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463DFC1" w14:textId="77777777" w:rsidR="00B056D6" w:rsidRDefault="00794F16">
      <w:pPr>
        <w:spacing w:after="0" w:line="259" w:lineRule="auto"/>
        <w:ind w:left="0" w:right="792" w:firstLine="0"/>
        <w:jc w:val="center"/>
      </w:pPr>
      <w:r>
        <w:rPr>
          <w:noProof/>
        </w:rPr>
        <w:drawing>
          <wp:inline distT="0" distB="0" distL="0" distR="0" wp14:anchorId="51DB7EBF" wp14:editId="6C9A3A81">
            <wp:extent cx="527025" cy="559435"/>
            <wp:effectExtent l="0" t="0" r="0" b="0"/>
            <wp:docPr id="72" name="Picture 72"/>
            <wp:cNvGraphicFramePr/>
            <a:graphic xmlns:a="http://schemas.openxmlformats.org/drawingml/2006/main">
              <a:graphicData uri="http://schemas.openxmlformats.org/drawingml/2006/picture">
                <pic:pic xmlns:pic="http://schemas.openxmlformats.org/drawingml/2006/picture">
                  <pic:nvPicPr>
                    <pic:cNvPr id="72" name="Picture 72"/>
                    <pic:cNvPicPr/>
                  </pic:nvPicPr>
                  <pic:blipFill>
                    <a:blip r:embed="rId7"/>
                    <a:stretch>
                      <a:fillRect/>
                    </a:stretch>
                  </pic:blipFill>
                  <pic:spPr>
                    <a:xfrm>
                      <a:off x="0" y="0"/>
                      <a:ext cx="527025" cy="559435"/>
                    </a:xfrm>
                    <a:prstGeom prst="rect">
                      <a:avLst/>
                    </a:prstGeom>
                  </pic:spPr>
                </pic:pic>
              </a:graphicData>
            </a:graphic>
          </wp:inline>
        </w:drawing>
      </w:r>
      <w:r>
        <w:rPr>
          <w:sz w:val="18"/>
        </w:rPr>
        <w:t xml:space="preserve"> </w:t>
      </w:r>
    </w:p>
    <w:p w14:paraId="368BDC96" w14:textId="77777777" w:rsidR="00B056D6" w:rsidRDefault="00794F16">
      <w:pPr>
        <w:ind w:right="842"/>
      </w:pPr>
      <w:r>
        <w:t xml:space="preserve">МИНИСТЕРСТВО НАУКИ И ВЫСШЕГО ОБРАЗОВАНИЯ  </w:t>
      </w:r>
    </w:p>
    <w:p w14:paraId="2E9A2881" w14:textId="77777777" w:rsidR="00B056D6" w:rsidRDefault="00794F16">
      <w:pPr>
        <w:spacing w:after="10" w:line="268" w:lineRule="auto"/>
        <w:ind w:left="10" w:right="836"/>
        <w:jc w:val="center"/>
      </w:pPr>
      <w:r>
        <w:t xml:space="preserve">РОССИЙСКОЙ ФЕДЕРАЦИИ </w:t>
      </w:r>
    </w:p>
    <w:p w14:paraId="6B10B7AD" w14:textId="77777777" w:rsidR="00B056D6" w:rsidRDefault="00794F16">
      <w:pPr>
        <w:spacing w:after="18" w:line="259" w:lineRule="auto"/>
        <w:ind w:left="0" w:right="785" w:firstLine="0"/>
        <w:jc w:val="center"/>
      </w:pPr>
      <w:r>
        <w:t xml:space="preserve"> </w:t>
      </w:r>
    </w:p>
    <w:p w14:paraId="7B634761" w14:textId="77777777" w:rsidR="00B056D6" w:rsidRDefault="00794F16">
      <w:pPr>
        <w:spacing w:after="10" w:line="268" w:lineRule="auto"/>
        <w:ind w:left="10" w:right="835"/>
        <w:jc w:val="center"/>
      </w:pPr>
      <w:r>
        <w:t xml:space="preserve">ФЕДЕРАЛЬНОЕ ГОСУДАРСТВЕННОЕ БЮДЖЕТНОЕ </w:t>
      </w:r>
    </w:p>
    <w:p w14:paraId="2AB644DB" w14:textId="77777777" w:rsidR="00B056D6" w:rsidRDefault="00794F16">
      <w:pPr>
        <w:spacing w:after="10" w:line="268" w:lineRule="auto"/>
        <w:ind w:left="10" w:right="837"/>
        <w:jc w:val="center"/>
      </w:pPr>
      <w:r>
        <w:t xml:space="preserve">ОБРАЗОВАТЕЛЬНОЕ УЧРЕЖДЕНИЕ ВЫСШЕГО ОБРАЗОВАНИЯ </w:t>
      </w:r>
    </w:p>
    <w:p w14:paraId="2D7C5FB3" w14:textId="77777777" w:rsidR="00B056D6" w:rsidRDefault="00794F16">
      <w:pPr>
        <w:ind w:left="231" w:right="842"/>
      </w:pPr>
      <w:r>
        <w:t xml:space="preserve">«ДОНСКОЙ ГОСУДАРСТВЕННЫЙ ТЕХНИЧЕСКИЙ УНИВЕРСИТЕТ» </w:t>
      </w:r>
    </w:p>
    <w:p w14:paraId="17701D36" w14:textId="77777777" w:rsidR="00B056D6" w:rsidRDefault="00794F16">
      <w:pPr>
        <w:spacing w:after="0" w:line="259" w:lineRule="auto"/>
        <w:ind w:left="0" w:right="790" w:firstLine="0"/>
        <w:jc w:val="center"/>
      </w:pPr>
      <w:r>
        <w:rPr>
          <w:rFonts w:ascii="Calibri" w:eastAsia="Calibri" w:hAnsi="Calibri" w:cs="Calibri"/>
        </w:rPr>
        <w:t xml:space="preserve"> </w:t>
      </w:r>
    </w:p>
    <w:p w14:paraId="431D6986" w14:textId="77777777" w:rsidR="00B056D6" w:rsidRDefault="00794F16">
      <w:pPr>
        <w:spacing w:after="0" w:line="259" w:lineRule="auto"/>
        <w:ind w:left="325" w:firstLine="0"/>
        <w:jc w:val="left"/>
      </w:pPr>
      <w:r>
        <w:rPr>
          <w:rFonts w:ascii="Calibri" w:eastAsia="Calibri" w:hAnsi="Calibri" w:cs="Calibri"/>
        </w:rPr>
        <w:t xml:space="preserve">Кафедра «Металлические, деревянные и пластмассовые конструкции» </w:t>
      </w:r>
    </w:p>
    <w:p w14:paraId="5A660967" w14:textId="77777777" w:rsidR="00B056D6" w:rsidRDefault="00794F16">
      <w:pPr>
        <w:spacing w:after="0" w:line="259" w:lineRule="auto"/>
        <w:ind w:left="0" w:right="790" w:firstLine="0"/>
        <w:jc w:val="center"/>
      </w:pPr>
      <w:r>
        <w:rPr>
          <w:rFonts w:ascii="Calibri" w:eastAsia="Calibri" w:hAnsi="Calibri" w:cs="Calibri"/>
        </w:rPr>
        <w:t xml:space="preserve"> </w:t>
      </w:r>
    </w:p>
    <w:p w14:paraId="17839873" w14:textId="77777777" w:rsidR="00B056D6" w:rsidRDefault="00794F16">
      <w:pPr>
        <w:spacing w:after="0" w:line="259" w:lineRule="auto"/>
        <w:ind w:left="0" w:right="790" w:firstLine="0"/>
        <w:jc w:val="center"/>
      </w:pPr>
      <w:r>
        <w:rPr>
          <w:rFonts w:ascii="Calibri" w:eastAsia="Calibri" w:hAnsi="Calibri" w:cs="Calibri"/>
        </w:rPr>
        <w:t xml:space="preserve"> </w:t>
      </w:r>
    </w:p>
    <w:p w14:paraId="2E7C3A10" w14:textId="77777777" w:rsidR="00B056D6" w:rsidRDefault="00794F16">
      <w:pPr>
        <w:spacing w:after="0" w:line="259" w:lineRule="auto"/>
        <w:ind w:left="0" w:right="790" w:firstLine="0"/>
        <w:jc w:val="center"/>
      </w:pPr>
      <w:r>
        <w:rPr>
          <w:rFonts w:ascii="Calibri" w:eastAsia="Calibri" w:hAnsi="Calibri" w:cs="Calibri"/>
        </w:rPr>
        <w:t xml:space="preserve"> </w:t>
      </w:r>
    </w:p>
    <w:p w14:paraId="6ECC39D2" w14:textId="77777777" w:rsidR="00B056D6" w:rsidRDefault="00794F16">
      <w:pPr>
        <w:spacing w:after="0" w:line="259" w:lineRule="auto"/>
        <w:ind w:left="15" w:firstLine="0"/>
        <w:jc w:val="left"/>
      </w:pPr>
      <w:r>
        <w:rPr>
          <w:rFonts w:ascii="Calibri" w:eastAsia="Calibri" w:hAnsi="Calibri" w:cs="Calibri"/>
        </w:rPr>
        <w:t xml:space="preserve"> </w:t>
      </w:r>
    </w:p>
    <w:p w14:paraId="2BD32E78" w14:textId="77777777" w:rsidR="00B056D6" w:rsidRDefault="00794F16">
      <w:pPr>
        <w:spacing w:after="0" w:line="259" w:lineRule="auto"/>
        <w:ind w:left="15" w:firstLine="0"/>
        <w:jc w:val="left"/>
      </w:pPr>
      <w:r>
        <w:rPr>
          <w:rFonts w:ascii="Calibri" w:eastAsia="Calibri" w:hAnsi="Calibri" w:cs="Calibri"/>
        </w:rPr>
        <w:t xml:space="preserve"> </w:t>
      </w:r>
    </w:p>
    <w:p w14:paraId="5FAA6AC3" w14:textId="77777777" w:rsidR="00B056D6" w:rsidRDefault="00794F16">
      <w:pPr>
        <w:spacing w:after="151" w:line="259" w:lineRule="auto"/>
        <w:ind w:left="15" w:firstLine="0"/>
        <w:jc w:val="left"/>
      </w:pPr>
      <w:r>
        <w:rPr>
          <w:rFonts w:ascii="Calibri" w:eastAsia="Calibri" w:hAnsi="Calibri" w:cs="Calibri"/>
        </w:rPr>
        <w:t xml:space="preserve"> </w:t>
      </w:r>
    </w:p>
    <w:p w14:paraId="27CEAB62" w14:textId="77777777" w:rsidR="00B056D6" w:rsidRDefault="00794F16">
      <w:pPr>
        <w:spacing w:after="0" w:line="259" w:lineRule="auto"/>
        <w:ind w:left="0" w:right="835" w:firstLine="0"/>
        <w:jc w:val="center"/>
      </w:pPr>
      <w:r>
        <w:rPr>
          <w:sz w:val="32"/>
        </w:rPr>
        <w:t xml:space="preserve">МЕТОДИЧЕСКИЕ УКАЗАНИЯ </w:t>
      </w:r>
    </w:p>
    <w:p w14:paraId="3E91A1B3" w14:textId="77777777" w:rsidR="00B056D6" w:rsidRDefault="00794F16">
      <w:pPr>
        <w:spacing w:after="18" w:line="259" w:lineRule="auto"/>
        <w:ind w:left="0" w:right="785" w:firstLine="0"/>
        <w:jc w:val="center"/>
      </w:pPr>
      <w:r>
        <w:t xml:space="preserve"> </w:t>
      </w:r>
    </w:p>
    <w:p w14:paraId="73F5145C" w14:textId="77777777" w:rsidR="00B056D6" w:rsidRDefault="00794F16">
      <w:pPr>
        <w:spacing w:after="10" w:line="268" w:lineRule="auto"/>
        <w:ind w:left="10" w:right="835"/>
        <w:jc w:val="center"/>
      </w:pPr>
      <w:r>
        <w:t xml:space="preserve">по освоению дисциплины  </w:t>
      </w:r>
    </w:p>
    <w:p w14:paraId="1C1B0070" w14:textId="77777777" w:rsidR="00B056D6" w:rsidRDefault="00794F16">
      <w:pPr>
        <w:spacing w:after="10" w:line="268" w:lineRule="auto"/>
        <w:ind w:left="735" w:right="1462"/>
        <w:jc w:val="center"/>
      </w:pPr>
      <w:r>
        <w:t xml:space="preserve">«СПЕЦКУРС ПО </w:t>
      </w:r>
      <w:r w:rsidR="00EB0F47">
        <w:t xml:space="preserve">ПРОЕКТИРОВАНИЮ </w:t>
      </w:r>
      <w:r w:rsidR="00EB0F47">
        <w:br/>
        <w:t>МЕТАЛЛИЧЕСКИХ</w:t>
      </w:r>
      <w:r>
        <w:t xml:space="preserve"> КОНСТРУКЦИЙ»</w:t>
      </w:r>
      <w:r>
        <w:rPr>
          <w:b/>
        </w:rPr>
        <w:t xml:space="preserve"> </w:t>
      </w:r>
    </w:p>
    <w:p w14:paraId="52EC9BA2" w14:textId="77777777" w:rsidR="00B056D6" w:rsidRDefault="00794F16">
      <w:pPr>
        <w:spacing w:after="0" w:line="259" w:lineRule="auto"/>
        <w:ind w:left="0" w:right="785" w:firstLine="0"/>
        <w:jc w:val="center"/>
      </w:pPr>
      <w:r>
        <w:rPr>
          <w:b/>
        </w:rPr>
        <w:t xml:space="preserve"> </w:t>
      </w:r>
    </w:p>
    <w:p w14:paraId="5A1B729D" w14:textId="77777777" w:rsidR="00B056D6" w:rsidRDefault="00794F16">
      <w:pPr>
        <w:spacing w:after="0" w:line="259" w:lineRule="auto"/>
        <w:ind w:left="0" w:right="785" w:firstLine="0"/>
        <w:jc w:val="center"/>
      </w:pPr>
      <w:r>
        <w:rPr>
          <w:b/>
        </w:rPr>
        <w:t xml:space="preserve"> </w:t>
      </w:r>
    </w:p>
    <w:p w14:paraId="6A08C5ED" w14:textId="77777777" w:rsidR="00B056D6" w:rsidRDefault="00794F16">
      <w:pPr>
        <w:spacing w:after="0" w:line="259" w:lineRule="auto"/>
        <w:ind w:left="0" w:right="785" w:firstLine="0"/>
        <w:jc w:val="center"/>
      </w:pPr>
      <w:r>
        <w:rPr>
          <w:b/>
        </w:rPr>
        <w:t xml:space="preserve"> </w:t>
      </w:r>
    </w:p>
    <w:p w14:paraId="6D9E0D94" w14:textId="77777777" w:rsidR="00B056D6" w:rsidRDefault="00794F16">
      <w:pPr>
        <w:spacing w:after="0" w:line="259" w:lineRule="auto"/>
        <w:ind w:left="0" w:right="785" w:firstLine="0"/>
        <w:jc w:val="center"/>
      </w:pPr>
      <w:r>
        <w:rPr>
          <w:b/>
        </w:rPr>
        <w:t xml:space="preserve"> </w:t>
      </w:r>
    </w:p>
    <w:p w14:paraId="637BE9F7" w14:textId="77777777" w:rsidR="00B056D6" w:rsidRDefault="00794F16">
      <w:pPr>
        <w:spacing w:after="0" w:line="259" w:lineRule="auto"/>
        <w:ind w:left="0" w:right="785" w:firstLine="0"/>
        <w:jc w:val="center"/>
      </w:pPr>
      <w:r>
        <w:rPr>
          <w:b/>
        </w:rPr>
        <w:t xml:space="preserve"> </w:t>
      </w:r>
    </w:p>
    <w:p w14:paraId="23CB84AB" w14:textId="77777777" w:rsidR="00B056D6" w:rsidRDefault="00794F16">
      <w:pPr>
        <w:spacing w:after="0" w:line="259" w:lineRule="auto"/>
        <w:ind w:left="0" w:right="785" w:firstLine="0"/>
        <w:jc w:val="center"/>
      </w:pPr>
      <w:r>
        <w:rPr>
          <w:b/>
        </w:rPr>
        <w:t xml:space="preserve"> </w:t>
      </w:r>
    </w:p>
    <w:p w14:paraId="51AD6917" w14:textId="77777777" w:rsidR="00B056D6" w:rsidRDefault="00794F16">
      <w:pPr>
        <w:spacing w:after="0" w:line="259" w:lineRule="auto"/>
        <w:ind w:left="0" w:right="785" w:firstLine="0"/>
        <w:jc w:val="center"/>
      </w:pPr>
      <w:r>
        <w:rPr>
          <w:b/>
        </w:rPr>
        <w:t xml:space="preserve"> </w:t>
      </w:r>
    </w:p>
    <w:p w14:paraId="04A57073" w14:textId="77777777" w:rsidR="00B056D6" w:rsidRDefault="00794F16">
      <w:pPr>
        <w:spacing w:after="0" w:line="259" w:lineRule="auto"/>
        <w:ind w:left="0" w:right="785" w:firstLine="0"/>
        <w:jc w:val="center"/>
      </w:pPr>
      <w:r>
        <w:rPr>
          <w:b/>
        </w:rPr>
        <w:t xml:space="preserve"> </w:t>
      </w:r>
    </w:p>
    <w:p w14:paraId="59D79E21" w14:textId="77777777" w:rsidR="00B056D6" w:rsidRDefault="00794F16">
      <w:pPr>
        <w:spacing w:after="0" w:line="259" w:lineRule="auto"/>
        <w:ind w:left="0" w:right="785" w:firstLine="0"/>
        <w:jc w:val="center"/>
      </w:pPr>
      <w:r>
        <w:rPr>
          <w:b/>
        </w:rPr>
        <w:t xml:space="preserve"> </w:t>
      </w:r>
    </w:p>
    <w:p w14:paraId="3FDA343A" w14:textId="77777777" w:rsidR="00B056D6" w:rsidRDefault="00794F16">
      <w:pPr>
        <w:spacing w:after="0" w:line="259" w:lineRule="auto"/>
        <w:ind w:left="0" w:right="785" w:firstLine="0"/>
        <w:jc w:val="center"/>
      </w:pPr>
      <w:r>
        <w:rPr>
          <w:b/>
        </w:rPr>
        <w:t xml:space="preserve"> </w:t>
      </w:r>
    </w:p>
    <w:p w14:paraId="31125F8D" w14:textId="77777777" w:rsidR="00B056D6" w:rsidRDefault="00794F16">
      <w:pPr>
        <w:spacing w:after="0" w:line="259" w:lineRule="auto"/>
        <w:ind w:left="0" w:right="785" w:firstLine="0"/>
        <w:jc w:val="center"/>
      </w:pPr>
      <w:r>
        <w:rPr>
          <w:b/>
        </w:rPr>
        <w:t xml:space="preserve"> </w:t>
      </w:r>
    </w:p>
    <w:p w14:paraId="28E86CD4" w14:textId="77777777" w:rsidR="00B056D6" w:rsidRDefault="00794F16">
      <w:pPr>
        <w:spacing w:after="0" w:line="259" w:lineRule="auto"/>
        <w:ind w:left="0" w:right="785" w:firstLine="0"/>
        <w:jc w:val="center"/>
      </w:pPr>
      <w:r>
        <w:rPr>
          <w:b/>
        </w:rPr>
        <w:t xml:space="preserve"> </w:t>
      </w:r>
    </w:p>
    <w:p w14:paraId="77A3DB3A" w14:textId="77777777" w:rsidR="00B056D6" w:rsidRDefault="00794F16">
      <w:pPr>
        <w:spacing w:after="0" w:line="259" w:lineRule="auto"/>
        <w:ind w:left="0" w:right="785" w:firstLine="0"/>
        <w:jc w:val="center"/>
      </w:pPr>
      <w:r>
        <w:rPr>
          <w:b/>
        </w:rPr>
        <w:t xml:space="preserve"> </w:t>
      </w:r>
    </w:p>
    <w:p w14:paraId="641E3495" w14:textId="77777777" w:rsidR="00B056D6" w:rsidRDefault="00794F16">
      <w:pPr>
        <w:spacing w:after="12" w:line="259" w:lineRule="auto"/>
        <w:ind w:left="0" w:right="785" w:firstLine="0"/>
        <w:jc w:val="center"/>
      </w:pPr>
      <w:r>
        <w:rPr>
          <w:b/>
        </w:rPr>
        <w:t xml:space="preserve"> </w:t>
      </w:r>
    </w:p>
    <w:p w14:paraId="75D42359" w14:textId="77777777" w:rsidR="00B056D6" w:rsidRDefault="00794F16">
      <w:pPr>
        <w:spacing w:after="10" w:line="268" w:lineRule="auto"/>
        <w:ind w:left="10" w:right="837"/>
        <w:jc w:val="center"/>
      </w:pPr>
      <w:proofErr w:type="spellStart"/>
      <w:r>
        <w:t>Ростов</w:t>
      </w:r>
      <w:proofErr w:type="spellEnd"/>
      <w:r>
        <w:t xml:space="preserve">-на-Дону </w:t>
      </w:r>
    </w:p>
    <w:p w14:paraId="665D0AC3" w14:textId="77777777" w:rsidR="00B056D6" w:rsidRDefault="00794F16">
      <w:pPr>
        <w:tabs>
          <w:tab w:val="center" w:pos="3374"/>
          <w:tab w:val="center" w:pos="6504"/>
        </w:tabs>
        <w:spacing w:after="3" w:line="259" w:lineRule="auto"/>
        <w:ind w:left="0" w:firstLine="0"/>
        <w:jc w:val="left"/>
      </w:pPr>
      <w:r>
        <w:rPr>
          <w:rFonts w:ascii="Calibri" w:eastAsia="Calibri" w:hAnsi="Calibri" w:cs="Calibri"/>
          <w:sz w:val="22"/>
        </w:rPr>
        <w:tab/>
      </w:r>
      <w:r>
        <w:t xml:space="preserve">2023  </w:t>
      </w:r>
      <w:r>
        <w:tab/>
        <w:t xml:space="preserve"> </w:t>
      </w:r>
    </w:p>
    <w:p w14:paraId="1A72B761" w14:textId="77777777" w:rsidR="00B056D6" w:rsidRDefault="00794F16">
      <w:pPr>
        <w:spacing w:after="17" w:line="259" w:lineRule="auto"/>
        <w:ind w:left="15" w:firstLine="0"/>
        <w:jc w:val="left"/>
      </w:pPr>
      <w:r>
        <w:lastRenderedPageBreak/>
        <w:t xml:space="preserve"> </w:t>
      </w:r>
    </w:p>
    <w:p w14:paraId="3DF1C43A" w14:textId="77777777" w:rsidR="00B056D6" w:rsidRDefault="00794F16">
      <w:pPr>
        <w:ind w:left="10" w:right="842"/>
      </w:pPr>
      <w:r>
        <w:t xml:space="preserve">УДК 69.07 </w:t>
      </w:r>
    </w:p>
    <w:p w14:paraId="7F01C38D" w14:textId="77777777" w:rsidR="00B056D6" w:rsidRDefault="00794F16">
      <w:pPr>
        <w:spacing w:after="13" w:line="259" w:lineRule="auto"/>
        <w:ind w:left="15" w:firstLine="0"/>
        <w:jc w:val="left"/>
      </w:pPr>
      <w:r>
        <w:t xml:space="preserve"> </w:t>
      </w:r>
    </w:p>
    <w:p w14:paraId="01B7FA4D" w14:textId="77777777" w:rsidR="00B056D6" w:rsidRPr="00EB0F47" w:rsidRDefault="00794F16">
      <w:pPr>
        <w:spacing w:after="167"/>
        <w:ind w:left="3359" w:right="1853" w:hanging="3359"/>
      </w:pPr>
      <w:r w:rsidRPr="00EB0F47">
        <w:t xml:space="preserve">Составители: С.В. Скачков, М.П. Котенко  </w:t>
      </w:r>
      <w:r w:rsidRPr="00EB0F47">
        <w:tab/>
        <w:t xml:space="preserve">  </w:t>
      </w:r>
      <w:r w:rsidRPr="00EB0F47">
        <w:tab/>
        <w:t xml:space="preserve"> </w:t>
      </w:r>
      <w:r w:rsidRPr="00EB0F47">
        <w:tab/>
        <w:t xml:space="preserve">  </w:t>
      </w:r>
    </w:p>
    <w:p w14:paraId="0A0A1C0A" w14:textId="77777777" w:rsidR="00B056D6" w:rsidRPr="00EB0F47" w:rsidRDefault="00794F16">
      <w:pPr>
        <w:ind w:left="723" w:right="842" w:firstLine="708"/>
      </w:pPr>
      <w:r w:rsidRPr="00EB0F47">
        <w:rPr>
          <w:rFonts w:eastAsia="Calibri"/>
        </w:rPr>
        <w:t xml:space="preserve">Методические указания </w:t>
      </w:r>
      <w:r w:rsidRPr="00EB0F47">
        <w:t>по освоению дисциплины «Спецкурс по проектированию металлических конструкций»</w:t>
      </w:r>
      <w:r w:rsidRPr="00EB0F47">
        <w:rPr>
          <w:rFonts w:eastAsia="Calibri"/>
        </w:rPr>
        <w:t xml:space="preserve"> / сост. </w:t>
      </w:r>
      <w:r w:rsidRPr="00EB0F47">
        <w:t>С.В. Скачков, М.П. Котенко</w:t>
      </w:r>
      <w:r w:rsidRPr="00EB0F47">
        <w:rPr>
          <w:rFonts w:eastAsia="Calibri"/>
        </w:rPr>
        <w:t xml:space="preserve">. – </w:t>
      </w:r>
      <w:proofErr w:type="spellStart"/>
      <w:r w:rsidRPr="00EB0F47">
        <w:t>Ростов</w:t>
      </w:r>
      <w:proofErr w:type="spellEnd"/>
      <w:r w:rsidRPr="00EB0F47">
        <w:t xml:space="preserve">-на-Дону: Донской гос. техн. ун-т, 2023. – 21 с. </w:t>
      </w:r>
    </w:p>
    <w:p w14:paraId="40E26ABA" w14:textId="77777777" w:rsidR="00B056D6" w:rsidRDefault="00794F16">
      <w:pPr>
        <w:spacing w:after="0" w:line="259" w:lineRule="auto"/>
        <w:ind w:left="15" w:firstLine="0"/>
        <w:jc w:val="left"/>
      </w:pPr>
      <w:r>
        <w:rPr>
          <w:b/>
        </w:rPr>
        <w:t xml:space="preserve"> </w:t>
      </w:r>
    </w:p>
    <w:p w14:paraId="492529CB" w14:textId="77777777" w:rsidR="00B056D6" w:rsidRDefault="00794F16">
      <w:pPr>
        <w:spacing w:after="0" w:line="259" w:lineRule="auto"/>
        <w:ind w:left="0" w:right="785" w:firstLine="0"/>
        <w:jc w:val="center"/>
      </w:pPr>
      <w:r>
        <w:t xml:space="preserve"> </w:t>
      </w:r>
    </w:p>
    <w:p w14:paraId="31C11F32" w14:textId="77777777" w:rsidR="00B056D6" w:rsidRDefault="00794F16">
      <w:pPr>
        <w:ind w:left="0" w:right="842" w:firstLine="708"/>
      </w:pPr>
      <w:r>
        <w:t>Представлены методы проектирования и расчета вертикальных цилиндрических резервуаров. Дан пример расчета и конструирования резервуара вместимостью 5000 м</w:t>
      </w:r>
      <w:r>
        <w:rPr>
          <w:vertAlign w:val="superscript"/>
        </w:rPr>
        <w:t>3</w:t>
      </w:r>
      <w:r>
        <w:t xml:space="preserve"> для хранения жидкости с низкой упругостью паров.  </w:t>
      </w:r>
    </w:p>
    <w:p w14:paraId="58D6A1D2" w14:textId="77777777" w:rsidR="00B056D6" w:rsidRDefault="00794F16">
      <w:pPr>
        <w:ind w:left="0" w:right="842" w:firstLine="709"/>
      </w:pPr>
      <w:r>
        <w:t>Предназначено для обучающихся очной и заочной формы обучения для направлени</w:t>
      </w:r>
      <w:r w:rsidR="00EB0F47">
        <w:t>й</w:t>
      </w:r>
      <w:r>
        <w:t xml:space="preserve"> подготовки </w:t>
      </w:r>
      <w:r w:rsidR="00EB0F47">
        <w:t xml:space="preserve">08.03.01 «Строительство» </w:t>
      </w:r>
      <w:r>
        <w:t xml:space="preserve">и 08.05.01 «Строительство уникальных зданий и сооружений»:  </w:t>
      </w:r>
    </w:p>
    <w:p w14:paraId="3D0ADB44" w14:textId="77777777" w:rsidR="00B056D6" w:rsidRDefault="00794F16">
      <w:pPr>
        <w:spacing w:after="17" w:line="259" w:lineRule="auto"/>
        <w:ind w:left="724" w:firstLine="0"/>
        <w:jc w:val="left"/>
      </w:pPr>
      <w:r>
        <w:t xml:space="preserve"> </w:t>
      </w:r>
    </w:p>
    <w:p w14:paraId="648AA1B5" w14:textId="77777777" w:rsidR="00B056D6" w:rsidRDefault="00794F16">
      <w:pPr>
        <w:spacing w:after="3" w:line="259" w:lineRule="auto"/>
        <w:ind w:left="10" w:right="838"/>
        <w:jc w:val="right"/>
      </w:pPr>
      <w:r>
        <w:t xml:space="preserve">УДК 69.07 </w:t>
      </w:r>
    </w:p>
    <w:p w14:paraId="356A8D13" w14:textId="77777777" w:rsidR="00B056D6" w:rsidRDefault="00794F16">
      <w:pPr>
        <w:spacing w:after="0" w:line="259" w:lineRule="auto"/>
        <w:ind w:left="15" w:firstLine="0"/>
        <w:jc w:val="left"/>
      </w:pPr>
      <w:r>
        <w:rPr>
          <w:b/>
        </w:rPr>
        <w:t xml:space="preserve"> </w:t>
      </w:r>
    </w:p>
    <w:p w14:paraId="53B2D018" w14:textId="77777777" w:rsidR="00B056D6" w:rsidRDefault="00794F16">
      <w:pPr>
        <w:spacing w:after="0" w:line="259" w:lineRule="auto"/>
        <w:ind w:left="15" w:firstLine="0"/>
        <w:jc w:val="left"/>
      </w:pPr>
      <w:r>
        <w:rPr>
          <w:b/>
        </w:rPr>
        <w:t xml:space="preserve"> </w:t>
      </w:r>
    </w:p>
    <w:p w14:paraId="0DE5F96B" w14:textId="77777777" w:rsidR="00B056D6" w:rsidRDefault="00794F16" w:rsidP="00AC3FD6">
      <w:pPr>
        <w:spacing w:after="0" w:line="259" w:lineRule="auto"/>
        <w:ind w:left="15" w:firstLine="0"/>
        <w:jc w:val="left"/>
      </w:pPr>
      <w:r>
        <w:rPr>
          <w:b/>
        </w:rPr>
        <w:t xml:space="preserve">  </w:t>
      </w:r>
    </w:p>
    <w:p w14:paraId="4A9E4966" w14:textId="77777777" w:rsidR="00B056D6" w:rsidRDefault="00794F16">
      <w:pPr>
        <w:spacing w:after="10" w:line="268" w:lineRule="auto"/>
        <w:ind w:left="10" w:right="835"/>
        <w:jc w:val="center"/>
      </w:pPr>
      <w:r>
        <w:t xml:space="preserve">Печатается по решению редакционно-издательского совета </w:t>
      </w:r>
    </w:p>
    <w:p w14:paraId="3572AB7E" w14:textId="77777777" w:rsidR="00B056D6" w:rsidRDefault="00794F16">
      <w:pPr>
        <w:spacing w:after="10" w:line="268" w:lineRule="auto"/>
        <w:ind w:left="10" w:right="837"/>
        <w:jc w:val="center"/>
      </w:pPr>
      <w:r>
        <w:t xml:space="preserve">Донского государственного технического университета </w:t>
      </w:r>
    </w:p>
    <w:p w14:paraId="0B29C7A9" w14:textId="77777777" w:rsidR="00B056D6" w:rsidRDefault="00794F16">
      <w:pPr>
        <w:spacing w:after="19" w:line="259" w:lineRule="auto"/>
        <w:ind w:left="0" w:right="785" w:firstLine="0"/>
        <w:jc w:val="center"/>
      </w:pPr>
      <w:r>
        <w:t xml:space="preserve"> </w:t>
      </w:r>
    </w:p>
    <w:p w14:paraId="5CDD4B6D" w14:textId="77777777" w:rsidR="00B056D6" w:rsidRDefault="00794F16">
      <w:pPr>
        <w:spacing w:after="10" w:line="268" w:lineRule="auto"/>
        <w:ind w:left="10" w:right="837"/>
        <w:jc w:val="center"/>
      </w:pPr>
      <w:r>
        <w:t xml:space="preserve">Ответственный за выпуск зав. кафедрой  </w:t>
      </w:r>
    </w:p>
    <w:p w14:paraId="30A374CF" w14:textId="77777777" w:rsidR="00B056D6" w:rsidRDefault="00794F16">
      <w:pPr>
        <w:spacing w:after="10" w:line="268" w:lineRule="auto"/>
        <w:ind w:left="618" w:right="1394"/>
        <w:jc w:val="center"/>
      </w:pPr>
      <w:r>
        <w:t xml:space="preserve">«Металлические, деревянные и пластмассовые конструкции»  </w:t>
      </w:r>
      <w:r w:rsidR="00EB0F47">
        <w:br/>
      </w:r>
      <w:r>
        <w:t xml:space="preserve">д-р техн. наук, </w:t>
      </w:r>
      <w:r w:rsidR="00EB0F47">
        <w:t>доцент</w:t>
      </w:r>
      <w:r>
        <w:t xml:space="preserve"> Г.Б. </w:t>
      </w:r>
      <w:proofErr w:type="spellStart"/>
      <w:r>
        <w:t>Вержбовский</w:t>
      </w:r>
      <w:proofErr w:type="spellEnd"/>
      <w:r>
        <w:t xml:space="preserve"> </w:t>
      </w:r>
    </w:p>
    <w:p w14:paraId="09C4E55F" w14:textId="77777777" w:rsidR="00B056D6" w:rsidRDefault="00794F16">
      <w:pPr>
        <w:spacing w:after="10" w:line="268" w:lineRule="auto"/>
        <w:ind w:left="10" w:right="837"/>
        <w:jc w:val="center"/>
      </w:pPr>
      <w:r>
        <w:t xml:space="preserve">_____________________________________________________________ </w:t>
      </w:r>
    </w:p>
    <w:p w14:paraId="61A01B84" w14:textId="77777777" w:rsidR="00B056D6" w:rsidRDefault="00794F16">
      <w:pPr>
        <w:spacing w:after="10" w:line="268" w:lineRule="auto"/>
        <w:ind w:left="10" w:right="834"/>
        <w:jc w:val="center"/>
      </w:pPr>
      <w:r>
        <w:t xml:space="preserve">В печать 28.04.2023 г. </w:t>
      </w:r>
    </w:p>
    <w:p w14:paraId="564C8506" w14:textId="77777777" w:rsidR="00B056D6" w:rsidRDefault="00794F16">
      <w:pPr>
        <w:spacing w:after="10" w:line="268" w:lineRule="auto"/>
        <w:ind w:left="10" w:right="834"/>
        <w:jc w:val="center"/>
      </w:pPr>
      <w:r>
        <w:t xml:space="preserve">Формат 60×84/16. Объем 1,3 </w:t>
      </w:r>
      <w:proofErr w:type="spellStart"/>
      <w:r>
        <w:t>усл</w:t>
      </w:r>
      <w:proofErr w:type="spellEnd"/>
      <w:r>
        <w:t xml:space="preserve">. п. л. </w:t>
      </w:r>
    </w:p>
    <w:p w14:paraId="50980A80" w14:textId="77777777" w:rsidR="00B056D6" w:rsidRDefault="00794F16">
      <w:pPr>
        <w:spacing w:after="10" w:line="268" w:lineRule="auto"/>
        <w:ind w:left="10" w:right="834"/>
        <w:jc w:val="center"/>
      </w:pPr>
      <w:r>
        <w:t xml:space="preserve">Тираж 50 экз. Заказ № 739 </w:t>
      </w:r>
    </w:p>
    <w:p w14:paraId="73D7A9BD" w14:textId="77777777" w:rsidR="00B056D6" w:rsidRDefault="00794F16">
      <w:pPr>
        <w:spacing w:after="10" w:line="268" w:lineRule="auto"/>
        <w:ind w:left="10" w:right="837"/>
        <w:jc w:val="center"/>
      </w:pPr>
      <w:r>
        <w:t xml:space="preserve">_____________________________________________________________ </w:t>
      </w:r>
    </w:p>
    <w:p w14:paraId="33979E50" w14:textId="77777777" w:rsidR="00B056D6" w:rsidRDefault="00794F16">
      <w:pPr>
        <w:spacing w:after="10" w:line="268" w:lineRule="auto"/>
        <w:ind w:left="10" w:right="835"/>
        <w:jc w:val="center"/>
      </w:pPr>
      <w:r>
        <w:t xml:space="preserve">Издательский центр ДГТУ </w:t>
      </w:r>
    </w:p>
    <w:p w14:paraId="5AA13735" w14:textId="77777777" w:rsidR="00B056D6" w:rsidRDefault="00794F16">
      <w:pPr>
        <w:spacing w:after="10" w:line="268" w:lineRule="auto"/>
        <w:ind w:left="10" w:right="836"/>
        <w:jc w:val="center"/>
      </w:pPr>
      <w:r>
        <w:t xml:space="preserve">Адрес университета и полиграфического предприятия: </w:t>
      </w:r>
    </w:p>
    <w:p w14:paraId="75CFC56A" w14:textId="77777777" w:rsidR="00B056D6" w:rsidRDefault="00794F16">
      <w:pPr>
        <w:spacing w:after="10" w:line="268" w:lineRule="auto"/>
        <w:ind w:left="10" w:right="836"/>
        <w:jc w:val="center"/>
      </w:pPr>
      <w:r>
        <w:t xml:space="preserve">344003, г. </w:t>
      </w:r>
      <w:proofErr w:type="spellStart"/>
      <w:r>
        <w:t>Ростов</w:t>
      </w:r>
      <w:proofErr w:type="spellEnd"/>
      <w:r>
        <w:t xml:space="preserve">-на-Дону, пл. Гагарина, 1 </w:t>
      </w:r>
    </w:p>
    <w:p w14:paraId="3ED5798E" w14:textId="77777777" w:rsidR="00B056D6" w:rsidRDefault="00794F16">
      <w:pPr>
        <w:spacing w:after="18" w:line="259" w:lineRule="auto"/>
        <w:ind w:left="0" w:right="785" w:firstLine="0"/>
        <w:jc w:val="center"/>
      </w:pPr>
      <w:r>
        <w:t xml:space="preserve"> </w:t>
      </w:r>
    </w:p>
    <w:p w14:paraId="1EA514C7" w14:textId="77777777" w:rsidR="00AC3FD6" w:rsidRDefault="00794F16">
      <w:pPr>
        <w:spacing w:after="24" w:line="255" w:lineRule="auto"/>
        <w:ind w:left="4047" w:right="835" w:firstLine="222"/>
        <w:jc w:val="left"/>
      </w:pPr>
      <w:r>
        <w:t xml:space="preserve">© Донской </w:t>
      </w:r>
      <w:r w:rsidR="00AC3FD6">
        <w:t>государственный технический</w:t>
      </w:r>
      <w:r>
        <w:t xml:space="preserve"> университет, 2023 </w:t>
      </w:r>
    </w:p>
    <w:p w14:paraId="3E1AE81D" w14:textId="77777777" w:rsidR="00B056D6" w:rsidRDefault="00794F16" w:rsidP="00AC3FD6">
      <w:pPr>
        <w:spacing w:after="24" w:line="255" w:lineRule="auto"/>
        <w:ind w:left="0" w:right="835" w:firstLine="0"/>
        <w:jc w:val="center"/>
      </w:pPr>
      <w:r>
        <w:rPr>
          <w:b/>
        </w:rPr>
        <w:lastRenderedPageBreak/>
        <w:t>Наземные вертикальные цилиндрические резервуары</w:t>
      </w:r>
    </w:p>
    <w:p w14:paraId="294787DD" w14:textId="77777777" w:rsidR="00B056D6" w:rsidRDefault="00794F16">
      <w:pPr>
        <w:spacing w:after="0" w:line="259" w:lineRule="auto"/>
        <w:ind w:left="0" w:right="785" w:firstLine="0"/>
        <w:jc w:val="center"/>
      </w:pPr>
      <w:r>
        <w:t xml:space="preserve"> </w:t>
      </w:r>
    </w:p>
    <w:p w14:paraId="3833EF45" w14:textId="77777777" w:rsidR="00B056D6" w:rsidRDefault="00794F16">
      <w:pPr>
        <w:ind w:left="0" w:right="842" w:firstLine="709"/>
      </w:pPr>
      <w:r>
        <w:t>Наземные вертикальные цилиндрические резервуары проектируют, как правило, с плоским днищем, располагаемым на песчаной насыпной подушке. Типовые резервуары разработаны для нефтепродуктов объёмом 100-5000 м</w:t>
      </w:r>
      <w:r>
        <w:rPr>
          <w:vertAlign w:val="superscript"/>
        </w:rPr>
        <w:t>3</w:t>
      </w:r>
      <w:r>
        <w:t>. Имеются проекты резервуаров вместимостью на 10000, 20000 и до 100000 м</w:t>
      </w:r>
      <w:r>
        <w:rPr>
          <w:vertAlign w:val="superscript"/>
        </w:rPr>
        <w:t>3</w:t>
      </w:r>
      <w:r>
        <w:t xml:space="preserve">. Основными расчётными конструктивными элементами наземного резервуара являются стенка (корпус) и покрытие. Днище испытывает только сжатие от давления жидкости и назначается обычно по конструктивным соображениям из листов толщиной не менее 4 мм. Однако в стыке днища со стенкой требуется проверка местных напряжений, возникающих при действии опорных моментов. </w:t>
      </w:r>
    </w:p>
    <w:p w14:paraId="3B6EF692" w14:textId="77777777" w:rsidR="00B056D6" w:rsidRDefault="00794F16">
      <w:pPr>
        <w:ind w:left="0" w:right="842" w:firstLine="709"/>
      </w:pPr>
      <w:r>
        <w:t xml:space="preserve">Толщину стенки резервуара определяют по расчёту на прочность и назначают не менее 4 мм. По высоте резервуара листы стенки можно располагать встык (при толщине 6 мм и более), телескопически или </w:t>
      </w:r>
      <w:r w:rsidR="00AC3FD6">
        <w:t>ступенчато (</w:t>
      </w:r>
      <w:r>
        <w:t>рис. 1). Листы соединяют соответственно сплошными стыковыми или угловыми швами. Кромки листов, соединяемых встык, строгают на 5 мм и более с каждой стороны. Монтажные соединения полотнищ днища и корпуса осуществляют внахлёстку. В типовых резервуарах вместимостью до 5000 м</w:t>
      </w:r>
      <w:r>
        <w:rPr>
          <w:vertAlign w:val="superscript"/>
        </w:rPr>
        <w:t>3</w:t>
      </w:r>
      <w:r>
        <w:t xml:space="preserve"> все листы стенки и днища приняты размером 1500х6000 мм независимо от их толщины. При вместимости 10000100000 м</w:t>
      </w:r>
      <w:r>
        <w:rPr>
          <w:vertAlign w:val="superscript"/>
        </w:rPr>
        <w:t>3</w:t>
      </w:r>
      <w:r>
        <w:t xml:space="preserve"> высоту резервуара назначают 14-22 м, а размер листов – до 2200х8000 мм. Для экономии металла нижние пояса таких резервуаров целесообразно проектировать из низколегированной стали повышенной прочности. </w:t>
      </w:r>
    </w:p>
    <w:p w14:paraId="2AF603FA" w14:textId="77777777" w:rsidR="00B056D6" w:rsidRDefault="00794F16">
      <w:pPr>
        <w:ind w:left="0" w:right="842" w:firstLine="709"/>
      </w:pPr>
      <w:r>
        <w:t xml:space="preserve">Покрытие резервуаров выполняют коническим, висячим (в опытном порядке), сферическим и сфероцилиндрическим (рис. 2). При выборе типа покрытия учитывают назначение и условия эксплуатации резервуара. Если преобладают нагрузки, действующие сверху вниз (масса покрытия и теплоизоляции, снег, вакуум, аппаратура и оборудование на покрытии), то применяют коническое или сферическое покрытие; если преобладают нагрузки, действующие </w:t>
      </w:r>
      <w:r w:rsidR="00AC3FD6">
        <w:t>снизу-вверх</w:t>
      </w:r>
      <w:r>
        <w:t xml:space="preserve"> (внутренне</w:t>
      </w:r>
      <w:r w:rsidR="00AC3FD6">
        <w:t>е</w:t>
      </w:r>
      <w:r>
        <w:t xml:space="preserve"> избыточное давление паровоздушной смеси), то применяют, как правило, сфероцилиндрическое покрытие. В типовых резервуарах разработано сборное покрытие из крупноразмерных металлических щитов заводского изготовления. Щиты состоят из тонких листов толщиной 2,5-3 мм, уложенных на каркас, выполняемый из двутавров, швеллеров и уголков. </w:t>
      </w:r>
    </w:p>
    <w:p w14:paraId="3B03457E" w14:textId="77777777" w:rsidR="00B056D6" w:rsidRDefault="00794F16">
      <w:pPr>
        <w:ind w:left="0" w:right="842" w:firstLine="709"/>
      </w:pPr>
      <w:r>
        <w:t xml:space="preserve">Оборудование резервуара, включающее в себя арматуру и приспособления для заполнения и выпуска жидкости, предохранительные клапаны, лестницы, лазы, световые и замерные люки и т.д., располагают в </w:t>
      </w:r>
      <w:r>
        <w:lastRenderedPageBreak/>
        <w:t xml:space="preserve">соответствующих местах на корпусе и крыше резервуара. Центральную стойку (трубчатую или решётчатую) предусматривают в висячих покрытиях и из сборных щитов; в коническом покрытии по фермам или балкам стойка является монтажным элементом. </w:t>
      </w:r>
    </w:p>
    <w:p w14:paraId="078DCB0B" w14:textId="77777777" w:rsidR="00B056D6" w:rsidRDefault="00794F16">
      <w:pPr>
        <w:spacing w:after="339"/>
        <w:ind w:left="0" w:right="842" w:firstLine="709"/>
      </w:pPr>
      <w:r>
        <w:t>В резервуарах специальных типов вместимостью 10000-100000 м</w:t>
      </w:r>
      <w:r>
        <w:rPr>
          <w:vertAlign w:val="superscript"/>
        </w:rPr>
        <w:t>3</w:t>
      </w:r>
      <w:r>
        <w:t xml:space="preserve"> для хранения легкоиспаряющихся жидкостей (бутана, сырой нефти и др.) применяют плавающие крыши или понтоны и стационарные покрытия, позволяющие значительно сократить потери жидкостей при испарении. </w:t>
      </w:r>
    </w:p>
    <w:p w14:paraId="65B3176C" w14:textId="77777777" w:rsidR="00B056D6" w:rsidRDefault="00794F16">
      <w:pPr>
        <w:tabs>
          <w:tab w:val="center" w:pos="678"/>
          <w:tab w:val="center" w:pos="5073"/>
        </w:tabs>
        <w:spacing w:after="0" w:line="259" w:lineRule="auto"/>
        <w:ind w:left="0" w:firstLine="0"/>
        <w:jc w:val="left"/>
      </w:pPr>
      <w:r>
        <w:rPr>
          <w:rFonts w:ascii="Calibri" w:eastAsia="Calibri" w:hAnsi="Calibri" w:cs="Calibri"/>
          <w:sz w:val="22"/>
        </w:rPr>
        <w:tab/>
      </w:r>
      <w:r>
        <w:rPr>
          <w:rFonts w:ascii="Arial" w:eastAsia="Arial" w:hAnsi="Arial" w:cs="Arial"/>
          <w:sz w:val="18"/>
        </w:rPr>
        <w:t>а)</w:t>
      </w:r>
      <w:r>
        <w:rPr>
          <w:rFonts w:ascii="Arial" w:eastAsia="Arial" w:hAnsi="Arial" w:cs="Arial"/>
          <w:sz w:val="18"/>
        </w:rPr>
        <w:tab/>
        <w:t>б) в) г)</w:t>
      </w:r>
    </w:p>
    <w:p w14:paraId="22966D71" w14:textId="77777777" w:rsidR="00B056D6" w:rsidRDefault="00794F16">
      <w:pPr>
        <w:spacing w:after="106" w:line="259" w:lineRule="auto"/>
        <w:ind w:left="553" w:firstLine="0"/>
        <w:jc w:val="left"/>
      </w:pPr>
      <w:r>
        <w:rPr>
          <w:noProof/>
        </w:rPr>
        <w:drawing>
          <wp:inline distT="0" distB="0" distL="0" distR="0" wp14:anchorId="73C34DE3" wp14:editId="268FF461">
            <wp:extent cx="3666744" cy="2167128"/>
            <wp:effectExtent l="0" t="0" r="0" b="0"/>
            <wp:docPr id="72560" name="Picture 72560"/>
            <wp:cNvGraphicFramePr/>
            <a:graphic xmlns:a="http://schemas.openxmlformats.org/drawingml/2006/main">
              <a:graphicData uri="http://schemas.openxmlformats.org/drawingml/2006/picture">
                <pic:pic xmlns:pic="http://schemas.openxmlformats.org/drawingml/2006/picture">
                  <pic:nvPicPr>
                    <pic:cNvPr id="72560" name="Picture 72560"/>
                    <pic:cNvPicPr/>
                  </pic:nvPicPr>
                  <pic:blipFill>
                    <a:blip r:embed="rId8"/>
                    <a:stretch>
                      <a:fillRect/>
                    </a:stretch>
                  </pic:blipFill>
                  <pic:spPr>
                    <a:xfrm>
                      <a:off x="0" y="0"/>
                      <a:ext cx="3666744" cy="2167128"/>
                    </a:xfrm>
                    <a:prstGeom prst="rect">
                      <a:avLst/>
                    </a:prstGeom>
                  </pic:spPr>
                </pic:pic>
              </a:graphicData>
            </a:graphic>
          </wp:inline>
        </w:drawing>
      </w:r>
    </w:p>
    <w:p w14:paraId="7FF14E68" w14:textId="77777777" w:rsidR="00B056D6" w:rsidRDefault="00794F16">
      <w:pPr>
        <w:spacing w:line="269" w:lineRule="auto"/>
        <w:ind w:left="10" w:right="836"/>
        <w:jc w:val="center"/>
      </w:pPr>
      <w:r>
        <w:rPr>
          <w:sz w:val="18"/>
        </w:rPr>
        <w:t xml:space="preserve">Рис. 1. Наземный цилиндрический резервуар: </w:t>
      </w:r>
    </w:p>
    <w:p w14:paraId="6759DB1F" w14:textId="77777777" w:rsidR="00B056D6" w:rsidRDefault="00794F16">
      <w:pPr>
        <w:spacing w:line="268" w:lineRule="auto"/>
        <w:ind w:left="33" w:right="357"/>
        <w:jc w:val="left"/>
      </w:pPr>
      <w:r>
        <w:rPr>
          <w:sz w:val="18"/>
        </w:rPr>
        <w:t xml:space="preserve">а – общий вид; б-г – типы соединений поясов по высоте стенки соответственно: встык, </w:t>
      </w:r>
    </w:p>
    <w:p w14:paraId="7D383177" w14:textId="77777777" w:rsidR="00B056D6" w:rsidRDefault="00794F16">
      <w:pPr>
        <w:spacing w:line="268" w:lineRule="auto"/>
        <w:ind w:left="161" w:right="357"/>
        <w:jc w:val="left"/>
      </w:pPr>
      <w:r>
        <w:rPr>
          <w:sz w:val="18"/>
        </w:rPr>
        <w:t xml:space="preserve">телескопическое и ступенчатое; д – сечение основания, где </w:t>
      </w:r>
      <w:proofErr w:type="spellStart"/>
      <w:r>
        <w:rPr>
          <w:sz w:val="18"/>
        </w:rPr>
        <w:t>Dn</w:t>
      </w:r>
      <w:proofErr w:type="spellEnd"/>
      <w:r>
        <w:rPr>
          <w:sz w:val="18"/>
        </w:rPr>
        <w:t xml:space="preserve"> – диаметр подушки,  </w:t>
      </w:r>
    </w:p>
    <w:p w14:paraId="6FCE9013" w14:textId="77777777" w:rsidR="00B056D6" w:rsidRDefault="00794F16">
      <w:pPr>
        <w:spacing w:line="269" w:lineRule="auto"/>
        <w:ind w:left="10" w:right="836"/>
        <w:jc w:val="center"/>
      </w:pPr>
      <w:proofErr w:type="spellStart"/>
      <w:r>
        <w:rPr>
          <w:sz w:val="18"/>
        </w:rPr>
        <w:t>Db</w:t>
      </w:r>
      <w:proofErr w:type="spellEnd"/>
      <w:r>
        <w:rPr>
          <w:sz w:val="18"/>
        </w:rPr>
        <w:t xml:space="preserve"> – диаметр днища резервуара; в – высота конуса;  </w:t>
      </w:r>
    </w:p>
    <w:p w14:paraId="627A0DD4" w14:textId="77777777" w:rsidR="00B056D6" w:rsidRDefault="00AC3FD6" w:rsidP="00AC3FD6">
      <w:pPr>
        <w:spacing w:line="269" w:lineRule="auto"/>
        <w:ind w:left="0" w:right="837" w:firstLine="0"/>
        <w:jc w:val="center"/>
        <w:rPr>
          <w:sz w:val="18"/>
        </w:rPr>
      </w:pPr>
      <w:r>
        <w:rPr>
          <w:sz w:val="18"/>
        </w:rPr>
        <w:t xml:space="preserve">1 </w:t>
      </w:r>
      <w:r w:rsidR="00794F16">
        <w:rPr>
          <w:sz w:val="18"/>
        </w:rPr>
        <w:t xml:space="preserve">– песчаная подушка; </w:t>
      </w:r>
      <w:r>
        <w:rPr>
          <w:sz w:val="18"/>
        </w:rPr>
        <w:t xml:space="preserve">2 </w:t>
      </w:r>
      <w:r w:rsidR="00794F16">
        <w:rPr>
          <w:sz w:val="18"/>
        </w:rPr>
        <w:t xml:space="preserve">– насыпной уплотненный грунт; </w:t>
      </w:r>
      <w:r>
        <w:rPr>
          <w:sz w:val="18"/>
        </w:rPr>
        <w:t xml:space="preserve">3 </w:t>
      </w:r>
      <w:r w:rsidR="00794F16">
        <w:rPr>
          <w:sz w:val="18"/>
        </w:rPr>
        <w:t>– изоляционный слой (</w:t>
      </w:r>
      <w:r>
        <w:rPr>
          <w:sz w:val="18"/>
        </w:rPr>
        <w:t>грунт,</w:t>
      </w:r>
      <w:r w:rsidR="00794F16">
        <w:rPr>
          <w:sz w:val="18"/>
        </w:rPr>
        <w:t xml:space="preserve"> пропитанный битумом); </w:t>
      </w:r>
      <w:r>
        <w:rPr>
          <w:sz w:val="18"/>
        </w:rPr>
        <w:t xml:space="preserve">4 </w:t>
      </w:r>
      <w:r w:rsidR="00794F16">
        <w:rPr>
          <w:sz w:val="18"/>
        </w:rPr>
        <w:t xml:space="preserve">– отмостка гравийная, бутовая или бутобетонная </w:t>
      </w:r>
    </w:p>
    <w:p w14:paraId="7F7171A0" w14:textId="77777777" w:rsidR="00AC3FD6" w:rsidRDefault="00AC3FD6" w:rsidP="00AC3FD6">
      <w:pPr>
        <w:spacing w:line="269" w:lineRule="auto"/>
        <w:ind w:left="0" w:right="837" w:firstLine="0"/>
        <w:jc w:val="center"/>
        <w:rPr>
          <w:sz w:val="18"/>
        </w:rPr>
      </w:pPr>
    </w:p>
    <w:p w14:paraId="3E2111BE" w14:textId="77777777" w:rsidR="00AC3FD6" w:rsidRDefault="00AC3FD6" w:rsidP="00AC3FD6">
      <w:pPr>
        <w:pStyle w:val="1"/>
        <w:spacing w:after="0"/>
        <w:ind w:left="0" w:right="125" w:firstLine="0"/>
        <w:jc w:val="center"/>
      </w:pPr>
      <w:r>
        <w:rPr>
          <w:b/>
          <w:sz w:val="20"/>
        </w:rPr>
        <w:t xml:space="preserve">Пример </w:t>
      </w:r>
    </w:p>
    <w:p w14:paraId="15B2815D" w14:textId="77777777" w:rsidR="00AC3FD6" w:rsidRDefault="00AC3FD6" w:rsidP="00AC3FD6">
      <w:pPr>
        <w:ind w:left="0" w:right="842" w:firstLine="709"/>
      </w:pPr>
      <w:r>
        <w:rPr>
          <w:b/>
        </w:rPr>
        <w:t>Задание</w:t>
      </w:r>
      <w:proofErr w:type="gramStart"/>
      <w:r>
        <w:t>: Рассчитать</w:t>
      </w:r>
      <w:proofErr w:type="gramEnd"/>
      <w:r>
        <w:t xml:space="preserve"> и сконструировать стенку, днище и покрытие вертикального цилиндрического резервуара вместимостью 5000м</w:t>
      </w:r>
      <w:r>
        <w:rPr>
          <w:vertAlign w:val="superscript"/>
        </w:rPr>
        <w:t>3</w:t>
      </w:r>
      <w:r>
        <w:t xml:space="preserve"> для хранения жидкости с низкой упругостью паров. Плотность жидкости </w:t>
      </w:r>
      <w:r w:rsidRPr="00AC3FD6">
        <w:rPr>
          <w:rFonts w:eastAsia="Segoe UI Symbol"/>
        </w:rPr>
        <w:t>ρ</w:t>
      </w:r>
      <w:r>
        <w:t xml:space="preserve"> = 0,0009кг/см</w:t>
      </w:r>
      <w:r>
        <w:rPr>
          <w:vertAlign w:val="superscript"/>
        </w:rPr>
        <w:t>3</w:t>
      </w:r>
      <w:r>
        <w:t>. Место строительства – II район по снеговому покрову, расчетная нагрузка – 1,2кН/м</w:t>
      </w:r>
      <w:r>
        <w:rPr>
          <w:vertAlign w:val="superscript"/>
        </w:rPr>
        <w:t>2</w:t>
      </w:r>
      <w:r>
        <w:t xml:space="preserve">. Материал резервуара – сталь марки ВСт3пс6 ГОСТ 380-71*, </w:t>
      </w:r>
      <w:proofErr w:type="spellStart"/>
      <w:r>
        <w:rPr>
          <w:i/>
        </w:rPr>
        <w:t>R</w:t>
      </w:r>
      <w:r>
        <w:rPr>
          <w:i/>
          <w:vertAlign w:val="subscript"/>
        </w:rPr>
        <w:t>y</w:t>
      </w:r>
      <w:proofErr w:type="spellEnd"/>
      <w:r>
        <w:t xml:space="preserve"> = 225МПа; сварка листов – электродами марки Э42. Избыточное давление паров испаряющейся жидкости, направленное наружу, принять </w:t>
      </w:r>
      <w:r w:rsidRPr="00AC3FD6">
        <w:rPr>
          <w:rFonts w:eastAsia="Segoe UI Symbol"/>
        </w:rPr>
        <w:t>ρ</w:t>
      </w:r>
      <w:r>
        <w:rPr>
          <w:vertAlign w:val="subscript"/>
        </w:rPr>
        <w:t>0</w:t>
      </w:r>
      <w:r>
        <w:t xml:space="preserve"> = </w:t>
      </w:r>
      <w:r>
        <w:lastRenderedPageBreak/>
        <w:t xml:space="preserve">2кПа, а вакуум (нагрузку внутрь резервуара) – 250Па. Коэффициент надёжности по назначению </w:t>
      </w:r>
      <w:proofErr w:type="spellStart"/>
      <w:r>
        <w:rPr>
          <w:rFonts w:eastAsia="Segoe UI Symbol"/>
        </w:rPr>
        <w:t>γ</w:t>
      </w:r>
      <w:r>
        <w:rPr>
          <w:i/>
          <w:vertAlign w:val="subscript"/>
        </w:rPr>
        <w:t>п</w:t>
      </w:r>
      <w:proofErr w:type="spellEnd"/>
      <w:r>
        <w:t xml:space="preserve"> = 1. </w:t>
      </w:r>
    </w:p>
    <w:p w14:paraId="7C19905E" w14:textId="77777777" w:rsidR="00AC3FD6" w:rsidRDefault="00AC3FD6" w:rsidP="00AC3FD6">
      <w:pPr>
        <w:spacing w:line="269" w:lineRule="auto"/>
        <w:ind w:left="0" w:right="837" w:firstLine="0"/>
        <w:jc w:val="center"/>
      </w:pPr>
    </w:p>
    <w:p w14:paraId="7BC46034" w14:textId="77777777" w:rsidR="00B056D6" w:rsidRDefault="00794F16">
      <w:pPr>
        <w:spacing w:after="0" w:line="259" w:lineRule="auto"/>
        <w:ind w:left="0" w:right="785" w:firstLine="0"/>
        <w:jc w:val="center"/>
      </w:pPr>
      <w:r>
        <w:t xml:space="preserve"> </w:t>
      </w:r>
    </w:p>
    <w:p w14:paraId="37ABA70C" w14:textId="77777777" w:rsidR="00B056D6" w:rsidRDefault="00794F16">
      <w:pPr>
        <w:spacing w:after="0" w:line="259" w:lineRule="auto"/>
        <w:ind w:left="981" w:firstLine="0"/>
        <w:jc w:val="left"/>
      </w:pPr>
      <w:r>
        <w:rPr>
          <w:noProof/>
        </w:rPr>
        <w:drawing>
          <wp:inline distT="0" distB="0" distL="0" distR="0" wp14:anchorId="7B9EEAE7" wp14:editId="1AA68C91">
            <wp:extent cx="3057144" cy="1310640"/>
            <wp:effectExtent l="0" t="0" r="0" b="0"/>
            <wp:docPr id="72562" name="Picture 72562"/>
            <wp:cNvGraphicFramePr/>
            <a:graphic xmlns:a="http://schemas.openxmlformats.org/drawingml/2006/main">
              <a:graphicData uri="http://schemas.openxmlformats.org/drawingml/2006/picture">
                <pic:pic xmlns:pic="http://schemas.openxmlformats.org/drawingml/2006/picture">
                  <pic:nvPicPr>
                    <pic:cNvPr id="72562" name="Picture 72562"/>
                    <pic:cNvPicPr/>
                  </pic:nvPicPr>
                  <pic:blipFill>
                    <a:blip r:embed="rId9"/>
                    <a:stretch>
                      <a:fillRect/>
                    </a:stretch>
                  </pic:blipFill>
                  <pic:spPr>
                    <a:xfrm>
                      <a:off x="0" y="0"/>
                      <a:ext cx="3057144" cy="1310640"/>
                    </a:xfrm>
                    <a:prstGeom prst="rect">
                      <a:avLst/>
                    </a:prstGeom>
                  </pic:spPr>
                </pic:pic>
              </a:graphicData>
            </a:graphic>
          </wp:inline>
        </w:drawing>
      </w:r>
    </w:p>
    <w:p w14:paraId="4F345073" w14:textId="77777777" w:rsidR="00B056D6" w:rsidRDefault="00794F16">
      <w:pPr>
        <w:spacing w:after="0" w:line="259" w:lineRule="auto"/>
        <w:ind w:left="0" w:right="1729" w:firstLine="0"/>
        <w:jc w:val="right"/>
      </w:pPr>
      <w:r>
        <w:t xml:space="preserve"> </w:t>
      </w:r>
    </w:p>
    <w:p w14:paraId="24FF247F" w14:textId="77777777" w:rsidR="00B056D6" w:rsidRDefault="00794F16">
      <w:pPr>
        <w:spacing w:line="269" w:lineRule="auto"/>
        <w:ind w:left="10" w:right="836"/>
        <w:jc w:val="center"/>
      </w:pPr>
      <w:r>
        <w:rPr>
          <w:sz w:val="18"/>
        </w:rPr>
        <w:t xml:space="preserve"> Рис. 2. Типы покрытий вертикальных цилиндрических резервуаров: </w:t>
      </w:r>
    </w:p>
    <w:p w14:paraId="6B27D202" w14:textId="77777777" w:rsidR="00B056D6" w:rsidRDefault="00794F16">
      <w:pPr>
        <w:spacing w:line="268" w:lineRule="auto"/>
        <w:ind w:left="161" w:right="357"/>
        <w:jc w:val="left"/>
      </w:pPr>
      <w:r>
        <w:rPr>
          <w:sz w:val="18"/>
        </w:rPr>
        <w:t xml:space="preserve">а – коническое б – висячее; в – сферическое; г – сфероцилиндрическое; 1 – опорное </w:t>
      </w:r>
    </w:p>
    <w:p w14:paraId="71B08791" w14:textId="77777777" w:rsidR="00B056D6" w:rsidRDefault="00794F16">
      <w:pPr>
        <w:spacing w:line="269" w:lineRule="auto"/>
        <w:ind w:left="10" w:right="836"/>
        <w:jc w:val="center"/>
      </w:pPr>
      <w:r>
        <w:rPr>
          <w:sz w:val="18"/>
        </w:rPr>
        <w:t xml:space="preserve">кольцо; 2 – балка; 3 – щиты покрытия; 4 – центральная стойка; 5 –листовая кровля </w:t>
      </w:r>
    </w:p>
    <w:p w14:paraId="1C4DB4CC" w14:textId="77777777" w:rsidR="00B056D6" w:rsidRDefault="00794F16">
      <w:pPr>
        <w:spacing w:line="269" w:lineRule="auto"/>
        <w:ind w:left="10" w:right="835"/>
        <w:jc w:val="center"/>
        <w:rPr>
          <w:sz w:val="18"/>
        </w:rPr>
      </w:pPr>
      <w:r>
        <w:rPr>
          <w:sz w:val="18"/>
        </w:rPr>
        <w:t xml:space="preserve">толщиной 2,5 мм; 6 – коробчатое кольцо жесткости </w:t>
      </w:r>
    </w:p>
    <w:p w14:paraId="6C1DB7F8" w14:textId="77777777" w:rsidR="00AC3FD6" w:rsidRDefault="00AC3FD6">
      <w:pPr>
        <w:spacing w:line="269" w:lineRule="auto"/>
        <w:ind w:left="10" w:right="835"/>
        <w:jc w:val="center"/>
      </w:pPr>
    </w:p>
    <w:p w14:paraId="4B279855" w14:textId="77777777" w:rsidR="00B056D6" w:rsidRDefault="00794F16" w:rsidP="00AC3FD6">
      <w:pPr>
        <w:ind w:left="0" w:right="842" w:firstLine="709"/>
        <w:jc w:val="center"/>
      </w:pPr>
      <w:r>
        <w:rPr>
          <w:b/>
        </w:rPr>
        <w:t>Решение</w:t>
      </w:r>
    </w:p>
    <w:p w14:paraId="490BDCCE" w14:textId="77777777" w:rsidR="00AC3FD6" w:rsidRDefault="00794F16">
      <w:pPr>
        <w:ind w:left="0" w:right="842" w:firstLine="709"/>
      </w:pPr>
      <w:r>
        <w:rPr>
          <w:i/>
        </w:rPr>
        <w:t>Назначение размеров резервуара.</w:t>
      </w:r>
      <w:r>
        <w:t xml:space="preserve"> Наиболее выгодное соотношение между высотой резервуара </w:t>
      </w:r>
      <w:r>
        <w:rPr>
          <w:i/>
        </w:rPr>
        <w:t>H</w:t>
      </w:r>
      <w:r>
        <w:t xml:space="preserve"> и диаметром </w:t>
      </w:r>
      <w:r>
        <w:rPr>
          <w:i/>
        </w:rPr>
        <w:t xml:space="preserve">D </w:t>
      </w:r>
      <w:r>
        <w:t xml:space="preserve">(по данным академика В. Г. Шухова) при заданном объёме устанавливается следующими двумя правилами: </w:t>
      </w:r>
    </w:p>
    <w:p w14:paraId="6722A233" w14:textId="77777777" w:rsidR="00AC3FD6" w:rsidRDefault="00794F16">
      <w:pPr>
        <w:ind w:left="0" w:right="842" w:firstLine="709"/>
      </w:pPr>
      <w:r>
        <w:t>1)</w:t>
      </w:r>
      <w:r w:rsidR="00AC3FD6">
        <w:t xml:space="preserve"> </w:t>
      </w:r>
      <w:r>
        <w:t xml:space="preserve">резервуар с переменной толщиной стенки имеет минимальный вес, если объём стали в днище и покрытии равен стали в стенке; </w:t>
      </w:r>
    </w:p>
    <w:p w14:paraId="36B576CA" w14:textId="77777777" w:rsidR="00AC3FD6" w:rsidRDefault="00794F16">
      <w:pPr>
        <w:ind w:left="0" w:right="842" w:firstLine="709"/>
      </w:pPr>
      <w:r>
        <w:t xml:space="preserve">2) резервуар с постоянной толщиной стенки имеет наименьший вес при условии, что объём стали в днище и покрытии в 2 раза меньше объёма стали в стенке. </w:t>
      </w:r>
    </w:p>
    <w:p w14:paraId="6A9AEB50" w14:textId="77777777" w:rsidR="00B056D6" w:rsidRDefault="00794F16">
      <w:pPr>
        <w:ind w:left="0" w:right="842" w:firstLine="709"/>
      </w:pPr>
      <w:r>
        <w:t xml:space="preserve">Исходя из этих правил, оптимальную форму резервуаров назначают при следующих соотношениях </w:t>
      </w:r>
      <w:r>
        <w:rPr>
          <w:i/>
        </w:rPr>
        <w:t>H/D</w:t>
      </w:r>
      <w:r>
        <w:t>: для объёма 100-600м</w:t>
      </w:r>
      <w:r>
        <w:rPr>
          <w:vertAlign w:val="superscript"/>
        </w:rPr>
        <w:t>3</w:t>
      </w:r>
      <w:r>
        <w:t xml:space="preserve"> принимают </w:t>
      </w:r>
      <w:r>
        <w:rPr>
          <w:i/>
        </w:rPr>
        <w:t>H/D</w:t>
      </w:r>
      <w:r>
        <w:t xml:space="preserve"> = 1/1…1/4; для объёма до 10000м</w:t>
      </w:r>
      <w:r>
        <w:rPr>
          <w:vertAlign w:val="superscript"/>
        </w:rPr>
        <w:t>3</w:t>
      </w:r>
      <w:r>
        <w:t xml:space="preserve"> – </w:t>
      </w:r>
      <w:r>
        <w:rPr>
          <w:i/>
        </w:rPr>
        <w:t>H/D</w:t>
      </w:r>
      <w:r>
        <w:t xml:space="preserve"> = 1/2…1/5. При этом высота резервуара должна быть кратна ширине листов (1400 или 1500). Наибольшая оптимальная высота больших резервуаров (до 10000м</w:t>
      </w:r>
      <w:r>
        <w:rPr>
          <w:vertAlign w:val="superscript"/>
        </w:rPr>
        <w:t>3</w:t>
      </w:r>
      <w:r>
        <w:t xml:space="preserve">) составляет около 12м, восемь поясов по1500мм. </w:t>
      </w:r>
    </w:p>
    <w:p w14:paraId="54424449" w14:textId="77777777" w:rsidR="00B056D6" w:rsidRDefault="00794F16">
      <w:pPr>
        <w:ind w:left="0" w:right="842" w:firstLine="709"/>
      </w:pPr>
      <w:r>
        <w:t xml:space="preserve">Принимаем: номинальные размеры </w:t>
      </w:r>
      <w:r>
        <w:rPr>
          <w:i/>
        </w:rPr>
        <w:t>H</w:t>
      </w:r>
      <w:r>
        <w:t xml:space="preserve"> =12м и </w:t>
      </w:r>
      <w:r>
        <w:rPr>
          <w:i/>
        </w:rPr>
        <w:t xml:space="preserve">D = </w:t>
      </w:r>
      <w:r>
        <w:t xml:space="preserve">23м, отношение </w:t>
      </w:r>
      <w:r>
        <w:rPr>
          <w:i/>
        </w:rPr>
        <w:t>H/D</w:t>
      </w:r>
      <w:r w:rsidR="006E2F36">
        <w:rPr>
          <w:rFonts w:ascii="Segoe UI Symbol" w:eastAsia="Segoe UI Symbol" w:hAnsi="Segoe UI Symbol" w:cs="Segoe UI Symbol"/>
        </w:rPr>
        <w:t>≈</w:t>
      </w:r>
      <w:r>
        <w:t>1/2; в типовом резервуаре объемом 5000м</w:t>
      </w:r>
      <w:r>
        <w:rPr>
          <w:vertAlign w:val="superscript"/>
        </w:rPr>
        <w:t>3</w:t>
      </w:r>
      <w:r>
        <w:t xml:space="preserve"> конструктивные размеры по высоте </w:t>
      </w:r>
      <w:r>
        <w:rPr>
          <w:i/>
        </w:rPr>
        <w:t>H</w:t>
      </w:r>
      <w:r>
        <w:t xml:space="preserve"> = 11845мм, внутренний диаметр D</w:t>
      </w:r>
      <w:r>
        <w:rPr>
          <w:vertAlign w:val="subscript"/>
        </w:rPr>
        <w:t>0</w:t>
      </w:r>
      <w:r>
        <w:t xml:space="preserve"> = 22 790 и наружный диаметр </w:t>
      </w:r>
      <w:r>
        <w:rPr>
          <w:i/>
        </w:rPr>
        <w:t>D</w:t>
      </w:r>
      <w:r>
        <w:t xml:space="preserve"> = 22 810мм (укладывается по длине окружности 12 листов длиной по 6м). </w:t>
      </w:r>
    </w:p>
    <w:p w14:paraId="0D4297C3" w14:textId="77777777" w:rsidR="00B056D6" w:rsidRDefault="00794F16">
      <w:pPr>
        <w:ind w:left="0" w:right="842" w:firstLine="709"/>
      </w:pPr>
      <w:r>
        <w:lastRenderedPageBreak/>
        <w:t xml:space="preserve">Крышу резервуара проектируем в виде щитов, состоящих из листов толщиной </w:t>
      </w:r>
      <w:r>
        <w:rPr>
          <w:i/>
        </w:rPr>
        <w:t>t</w:t>
      </w:r>
      <w:r>
        <w:t xml:space="preserve"> = 2,5мм, уложенных на каркас из двутавров, швеллеров и уголков. Щиты опираются на центральную трубчатую стойку и корпус резервуара. </w:t>
      </w:r>
    </w:p>
    <w:p w14:paraId="4EC4D540" w14:textId="77777777" w:rsidR="00B056D6" w:rsidRDefault="00794F16">
      <w:pPr>
        <w:ind w:left="0" w:right="842" w:firstLine="709"/>
      </w:pPr>
      <w:r>
        <w:t xml:space="preserve">Днище, расположенное на песчаном основании, испытывает только сжатие от давления жидкости, поэтому толщину его листов назначаем по конструктивным соображениям: при </w:t>
      </w:r>
      <w:proofErr w:type="gramStart"/>
      <w:r>
        <w:t>D&lt;</w:t>
      </w:r>
      <w:proofErr w:type="gramEnd"/>
      <w:r>
        <w:t xml:space="preserve">18м принимают </w:t>
      </w:r>
      <w:r>
        <w:rPr>
          <w:i/>
        </w:rPr>
        <w:t xml:space="preserve">t = </w:t>
      </w:r>
      <w:r>
        <w:t xml:space="preserve">4мм, при </w:t>
      </w:r>
      <w:r>
        <w:rPr>
          <w:i/>
        </w:rPr>
        <w:t xml:space="preserve">D </w:t>
      </w:r>
      <w:r>
        <w:t xml:space="preserve">= 18…25м </w:t>
      </w:r>
      <w:r>
        <w:rPr>
          <w:i/>
        </w:rPr>
        <w:t xml:space="preserve">t </w:t>
      </w:r>
      <w:r>
        <w:t xml:space="preserve">= 5мм и при D&gt;25 м </w:t>
      </w:r>
      <w:r>
        <w:rPr>
          <w:i/>
        </w:rPr>
        <w:t xml:space="preserve">t = </w:t>
      </w:r>
      <w:r>
        <w:t xml:space="preserve">6мм. В данном примере при </w:t>
      </w:r>
      <w:r>
        <w:rPr>
          <w:i/>
        </w:rPr>
        <w:t xml:space="preserve">D = </w:t>
      </w:r>
      <w:r>
        <w:t xml:space="preserve">22,81м назначаем днище из листов </w:t>
      </w:r>
      <w:r>
        <w:rPr>
          <w:i/>
        </w:rPr>
        <w:t xml:space="preserve">t </w:t>
      </w:r>
      <w:r>
        <w:t xml:space="preserve">= 5мм; диаметр днища </w:t>
      </w:r>
      <w:proofErr w:type="spellStart"/>
      <w:r>
        <w:t>D</w:t>
      </w:r>
      <w:r>
        <w:rPr>
          <w:vertAlign w:val="subscript"/>
        </w:rPr>
        <w:t>b</w:t>
      </w:r>
      <w:proofErr w:type="spellEnd"/>
      <w:r>
        <w:t xml:space="preserve"> = D+90 = </w:t>
      </w:r>
    </w:p>
    <w:p w14:paraId="7035E80A" w14:textId="77777777" w:rsidR="00B056D6" w:rsidRDefault="00794F16">
      <w:pPr>
        <w:ind w:left="10" w:right="842"/>
      </w:pPr>
      <w:r>
        <w:t xml:space="preserve">22810+90 = 22 900мм (выступ днища за пределы стенки принимают не более 50мм). </w:t>
      </w:r>
    </w:p>
    <w:p w14:paraId="5F13C822" w14:textId="77777777" w:rsidR="00B056D6" w:rsidRDefault="00794F16">
      <w:pPr>
        <w:ind w:left="0" w:right="842" w:firstLine="709"/>
      </w:pPr>
      <w:r>
        <w:rPr>
          <w:i/>
        </w:rPr>
        <w:t xml:space="preserve">Расчет стенки резервуара. </w:t>
      </w:r>
      <w:r>
        <w:t xml:space="preserve">Принимаем высоту уровня залива резервуара </w:t>
      </w:r>
      <w:proofErr w:type="spellStart"/>
      <w:r>
        <w:rPr>
          <w:i/>
        </w:rPr>
        <w:t>H</w:t>
      </w:r>
      <w:r>
        <w:rPr>
          <w:vertAlign w:val="subscript"/>
        </w:rPr>
        <w:t>о</w:t>
      </w:r>
      <w:proofErr w:type="spellEnd"/>
      <w:r>
        <w:t xml:space="preserve">—11,5м, а с учетом избыточного давления </w:t>
      </w:r>
      <w:r>
        <w:rPr>
          <w:i/>
        </w:rPr>
        <w:t>p</w:t>
      </w:r>
      <w:r>
        <w:rPr>
          <w:vertAlign w:val="subscript"/>
        </w:rPr>
        <w:t>0</w:t>
      </w:r>
      <w:r>
        <w:t xml:space="preserve"> = 2кПа условная высота </w:t>
      </w:r>
      <w:r>
        <w:rPr>
          <w:i/>
        </w:rPr>
        <w:t>H</w:t>
      </w:r>
      <w:r>
        <w:t xml:space="preserve">' = </w:t>
      </w:r>
      <w:r>
        <w:rPr>
          <w:i/>
        </w:rPr>
        <w:t>Н</w:t>
      </w:r>
      <w:r>
        <w:rPr>
          <w:vertAlign w:val="subscript"/>
        </w:rPr>
        <w:t>0</w:t>
      </w:r>
      <w:r>
        <w:rPr>
          <w:i/>
        </w:rPr>
        <w:t>+р</w:t>
      </w:r>
      <w:r>
        <w:rPr>
          <w:vertAlign w:val="subscript"/>
        </w:rPr>
        <w:t>0</w:t>
      </w:r>
      <w:r>
        <w:t>/</w:t>
      </w:r>
      <w:r w:rsidR="006E2F36" w:rsidRPr="006E2F36">
        <w:rPr>
          <w:rFonts w:eastAsia="Segoe UI Symbol"/>
          <w:i/>
          <w:szCs w:val="20"/>
        </w:rPr>
        <w:t>ρ</w:t>
      </w:r>
      <w:r>
        <w:rPr>
          <w:i/>
        </w:rPr>
        <w:t xml:space="preserve"> </w:t>
      </w:r>
      <w:r>
        <w:t>= 11,5+2(100)/0,0009·10</w:t>
      </w:r>
      <w:r>
        <w:rPr>
          <w:vertAlign w:val="superscript"/>
        </w:rPr>
        <w:t>6</w:t>
      </w:r>
      <w:r>
        <w:t xml:space="preserve"> = 11,7м. Расчетная схема стенки корпуса резервуара показана на рис. 3. По высоте резервуара стенка состоит из восьми поясов высотой по 1500мм. Расчетное сечение каждого пояса расположено на 300мм выше его нижней кромки, т.е. в сечении, где не учитывается влияние кольцевых швов смежного пояса. </w:t>
      </w:r>
    </w:p>
    <w:p w14:paraId="14F1ADF9" w14:textId="77777777" w:rsidR="00B056D6" w:rsidRDefault="00794F16">
      <w:pPr>
        <w:spacing w:after="255"/>
        <w:ind w:left="308" w:right="842"/>
      </w:pPr>
      <w:r>
        <w:t xml:space="preserve">Пояс стенки резервуара из условия обеспечения прочности (по первой группе предельных состояний) рассчитываем по формуле: </w:t>
      </w:r>
    </w:p>
    <w:p w14:paraId="16ABF955" w14:textId="77777777" w:rsidR="00B056D6" w:rsidRDefault="006E2F36" w:rsidP="006E2F36">
      <w:pPr>
        <w:spacing w:after="255"/>
        <w:ind w:left="308" w:right="842"/>
      </w:pPr>
      <w:r>
        <w:rPr>
          <w:noProof/>
        </w:rPr>
        <w:drawing>
          <wp:inline distT="0" distB="0" distL="0" distR="0" wp14:anchorId="026B58D7" wp14:editId="6B3BF27D">
            <wp:extent cx="2308634" cy="261664"/>
            <wp:effectExtent l="0" t="0" r="0" b="508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0"/>
                    <a:srcRect l="36476" t="47637" r="26189" b="44839"/>
                    <a:stretch/>
                  </pic:blipFill>
                  <pic:spPr bwMode="auto">
                    <a:xfrm>
                      <a:off x="0" y="0"/>
                      <a:ext cx="2308634" cy="261664"/>
                    </a:xfrm>
                    <a:prstGeom prst="rect">
                      <a:avLst/>
                    </a:prstGeom>
                    <a:ln>
                      <a:noFill/>
                    </a:ln>
                    <a:extLst>
                      <a:ext uri="{53640926-AAD7-44D8-BBD7-CCE9431645EC}">
                        <a14:shadowObscured xmlns:a14="http://schemas.microsoft.com/office/drawing/2010/main"/>
                      </a:ext>
                    </a:extLst>
                  </pic:spPr>
                </pic:pic>
              </a:graphicData>
            </a:graphic>
          </wp:inline>
        </w:drawing>
      </w:r>
      <w:r>
        <w:t xml:space="preserve">                                                    </w:t>
      </w:r>
      <w:r w:rsidR="00794F16">
        <w:t xml:space="preserve">(1) </w:t>
      </w:r>
    </w:p>
    <w:p w14:paraId="5E88FD7B" w14:textId="77777777" w:rsidR="00B056D6" w:rsidRDefault="00794F16">
      <w:pPr>
        <w:spacing w:after="262"/>
        <w:ind w:left="734" w:right="842"/>
      </w:pPr>
      <w:r>
        <w:t xml:space="preserve">или </w:t>
      </w:r>
    </w:p>
    <w:p w14:paraId="48713C16" w14:textId="77777777" w:rsidR="00B056D6" w:rsidRDefault="006E2F36" w:rsidP="006E2F36">
      <w:pPr>
        <w:spacing w:after="262"/>
        <w:ind w:left="734" w:right="842"/>
      </w:pPr>
      <w:r>
        <w:rPr>
          <w:noProof/>
        </w:rPr>
        <w:drawing>
          <wp:inline distT="0" distB="0" distL="0" distR="0" wp14:anchorId="75D2A310" wp14:editId="2CC6A51C">
            <wp:extent cx="1937634" cy="248970"/>
            <wp:effectExtent l="0" t="0" r="5715" b="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0"/>
                    <a:srcRect l="32621" t="59002" r="33713" b="33307"/>
                    <a:stretch/>
                  </pic:blipFill>
                  <pic:spPr bwMode="auto">
                    <a:xfrm>
                      <a:off x="0" y="0"/>
                      <a:ext cx="1959235" cy="251746"/>
                    </a:xfrm>
                    <a:prstGeom prst="rect">
                      <a:avLst/>
                    </a:prstGeom>
                    <a:ln>
                      <a:noFill/>
                    </a:ln>
                    <a:extLst>
                      <a:ext uri="{53640926-AAD7-44D8-BBD7-CCE9431645EC}">
                        <a14:shadowObscured xmlns:a14="http://schemas.microsoft.com/office/drawing/2010/main"/>
                      </a:ext>
                    </a:extLst>
                  </pic:spPr>
                </pic:pic>
              </a:graphicData>
            </a:graphic>
          </wp:inline>
        </w:drawing>
      </w:r>
      <w:r>
        <w:t xml:space="preserve">                                                        </w:t>
      </w:r>
      <w:r w:rsidR="00794F16">
        <w:t xml:space="preserve">(2) </w:t>
      </w:r>
    </w:p>
    <w:p w14:paraId="3B1B011E" w14:textId="77777777" w:rsidR="00B056D6" w:rsidRDefault="00794F16">
      <w:pPr>
        <w:ind w:left="10" w:right="842"/>
      </w:pPr>
      <w:r>
        <w:t xml:space="preserve">где </w:t>
      </w:r>
      <w:r w:rsidR="006E2F36">
        <w:rPr>
          <w:rFonts w:eastAsia="Segoe UI Symbol"/>
        </w:rPr>
        <w:t>γ</w:t>
      </w:r>
      <w:r>
        <w:rPr>
          <w:vertAlign w:val="subscript"/>
        </w:rPr>
        <w:t>f1</w:t>
      </w:r>
      <w:r>
        <w:t xml:space="preserve"> – коэффициент надежности по нагрузке для гидростатического давления, равный 1,1; </w:t>
      </w:r>
      <w:r w:rsidR="00F85B4F">
        <w:rPr>
          <w:rFonts w:eastAsia="Segoe UI Symbol"/>
        </w:rPr>
        <w:t>γ</w:t>
      </w:r>
      <w:r>
        <w:rPr>
          <w:vertAlign w:val="subscript"/>
        </w:rPr>
        <w:t>f2</w:t>
      </w:r>
      <w:r>
        <w:t xml:space="preserve"> – то же, для внутреннего избыточного давления, </w:t>
      </w:r>
      <w:r w:rsidR="00F85B4F">
        <w:rPr>
          <w:rFonts w:eastAsia="Segoe UI Symbol"/>
        </w:rPr>
        <w:t>γ</w:t>
      </w:r>
      <w:r>
        <w:rPr>
          <w:vertAlign w:val="subscript"/>
        </w:rPr>
        <w:t>f2</w:t>
      </w:r>
      <w:r>
        <w:t xml:space="preserve"> = 1,15; </w:t>
      </w:r>
      <w:proofErr w:type="spellStart"/>
      <w:r w:rsidR="00F85B4F">
        <w:rPr>
          <w:rFonts w:eastAsia="Segoe UI Symbol"/>
          <w:sz w:val="21"/>
        </w:rPr>
        <w:t>γ</w:t>
      </w:r>
      <w:r>
        <w:rPr>
          <w:i/>
          <w:sz w:val="21"/>
          <w:vertAlign w:val="subscript"/>
        </w:rPr>
        <w:t>с</w:t>
      </w:r>
      <w:proofErr w:type="spellEnd"/>
      <w:r>
        <w:rPr>
          <w:i/>
        </w:rPr>
        <w:t xml:space="preserve"> </w:t>
      </w:r>
      <w:r>
        <w:t xml:space="preserve">– коэффициент условий работы, равный для стенки резервуара 0,8; </w:t>
      </w:r>
      <w:proofErr w:type="spellStart"/>
      <w:r>
        <w:rPr>
          <w:i/>
        </w:rPr>
        <w:t>R</w:t>
      </w:r>
      <w:r>
        <w:rPr>
          <w:i/>
          <w:vertAlign w:val="subscript"/>
        </w:rPr>
        <w:t>wy</w:t>
      </w:r>
      <w:proofErr w:type="spellEnd"/>
      <w:r>
        <w:t xml:space="preserve"> – расчетное сопротивление сварного шва встык растяжению; для конструкций из стали марки ВСтЗпс6 при автоматической или полуавтоматической и ручной сварке с физическим контролем качества шва </w:t>
      </w:r>
      <w:proofErr w:type="spellStart"/>
      <w:r>
        <w:rPr>
          <w:i/>
        </w:rPr>
        <w:t>R</w:t>
      </w:r>
      <w:r>
        <w:rPr>
          <w:i/>
          <w:vertAlign w:val="subscript"/>
        </w:rPr>
        <w:t>wy</w:t>
      </w:r>
      <w:proofErr w:type="spellEnd"/>
      <w:r>
        <w:rPr>
          <w:i/>
        </w:rPr>
        <w:t xml:space="preserve"> = </w:t>
      </w:r>
      <w:proofErr w:type="spellStart"/>
      <w:r>
        <w:rPr>
          <w:i/>
        </w:rPr>
        <w:t>R</w:t>
      </w:r>
      <w:r>
        <w:rPr>
          <w:i/>
          <w:vertAlign w:val="subscript"/>
        </w:rPr>
        <w:t>y</w:t>
      </w:r>
      <w:proofErr w:type="spellEnd"/>
      <w:r>
        <w:rPr>
          <w:i/>
        </w:rPr>
        <w:t xml:space="preserve"> = </w:t>
      </w:r>
      <w:r>
        <w:t xml:space="preserve">225МПа, а без физического контроля </w:t>
      </w:r>
      <w:proofErr w:type="spellStart"/>
      <w:r>
        <w:rPr>
          <w:i/>
        </w:rPr>
        <w:t>R</w:t>
      </w:r>
      <w:r>
        <w:rPr>
          <w:i/>
          <w:vertAlign w:val="subscript"/>
        </w:rPr>
        <w:t>wy</w:t>
      </w:r>
      <w:proofErr w:type="spellEnd"/>
      <w:r>
        <w:rPr>
          <w:i/>
        </w:rPr>
        <w:t xml:space="preserve"> = </w:t>
      </w:r>
      <w:r>
        <w:t xml:space="preserve">0,85-225= 191МПа; </w:t>
      </w:r>
      <w:r w:rsidR="00F85B4F" w:rsidRPr="00F85B4F">
        <w:rPr>
          <w:rFonts w:eastAsia="Segoe UI Symbol"/>
        </w:rPr>
        <w:t>ρ</w:t>
      </w:r>
      <w:r>
        <w:t xml:space="preserve"> – плотность нефтепродуктов, принимаемая обычно 0,0009кг/см</w:t>
      </w:r>
      <w:r>
        <w:rPr>
          <w:vertAlign w:val="superscript"/>
        </w:rPr>
        <w:t>3</w:t>
      </w:r>
      <w:r>
        <w:t xml:space="preserve"> (0,0009 · 10</w:t>
      </w:r>
      <w:r>
        <w:rPr>
          <w:vertAlign w:val="superscript"/>
        </w:rPr>
        <w:t>6</w:t>
      </w:r>
      <w:r>
        <w:t>кг/м</w:t>
      </w:r>
      <w:r>
        <w:rPr>
          <w:vertAlign w:val="superscript"/>
        </w:rPr>
        <w:t>3</w:t>
      </w:r>
      <w:r>
        <w:t xml:space="preserve">). </w:t>
      </w:r>
    </w:p>
    <w:p w14:paraId="1606AFAC" w14:textId="77777777" w:rsidR="00B056D6" w:rsidRDefault="00794F16">
      <w:pPr>
        <w:ind w:left="0" w:right="842" w:firstLine="709"/>
      </w:pPr>
      <w:r>
        <w:t xml:space="preserve">Расчет поясов стенки по формуле (2) сведен в табл. 1. Для первого пояса (нижнего) расчет толщины листов для полосы длиной 1 см выполнен следующим образом: </w:t>
      </w:r>
    </w:p>
    <w:p w14:paraId="198E0FCF" w14:textId="77777777" w:rsidR="00B056D6" w:rsidRDefault="00794F16">
      <w:pPr>
        <w:spacing w:after="248"/>
        <w:ind w:left="734" w:right="842"/>
      </w:pPr>
      <w:r>
        <w:t xml:space="preserve">При </w:t>
      </w:r>
      <w:proofErr w:type="spellStart"/>
      <w:r>
        <w:rPr>
          <w:i/>
        </w:rPr>
        <w:t>R</w:t>
      </w:r>
      <w:r>
        <w:rPr>
          <w:i/>
          <w:vertAlign w:val="subscript"/>
        </w:rPr>
        <w:t>wy</w:t>
      </w:r>
      <w:proofErr w:type="spellEnd"/>
      <w:r>
        <w:rPr>
          <w:i/>
        </w:rPr>
        <w:t xml:space="preserve"> </w:t>
      </w:r>
      <w:r>
        <w:t xml:space="preserve">= 225МПа </w:t>
      </w:r>
    </w:p>
    <w:p w14:paraId="7A01461F" w14:textId="77777777" w:rsidR="00F85B4F" w:rsidRDefault="00F85B4F">
      <w:pPr>
        <w:spacing w:after="248"/>
        <w:ind w:left="734" w:right="842"/>
      </w:pPr>
      <w:r>
        <w:rPr>
          <w:noProof/>
        </w:rPr>
        <w:lastRenderedPageBreak/>
        <w:drawing>
          <wp:inline distT="0" distB="0" distL="0" distR="0" wp14:anchorId="5BB8E63B" wp14:editId="5F655513">
            <wp:extent cx="3101974" cy="660456"/>
            <wp:effectExtent l="0" t="0" r="3810" b="635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1"/>
                    <a:srcRect l="33278" t="48305" r="12835" b="31296"/>
                    <a:stretch/>
                  </pic:blipFill>
                  <pic:spPr bwMode="auto">
                    <a:xfrm>
                      <a:off x="0" y="0"/>
                      <a:ext cx="3156772" cy="672123"/>
                    </a:xfrm>
                    <a:prstGeom prst="rect">
                      <a:avLst/>
                    </a:prstGeom>
                    <a:ln>
                      <a:noFill/>
                    </a:ln>
                    <a:extLst>
                      <a:ext uri="{53640926-AAD7-44D8-BBD7-CCE9431645EC}">
                        <a14:shadowObscured xmlns:a14="http://schemas.microsoft.com/office/drawing/2010/main"/>
                      </a:ext>
                    </a:extLst>
                  </pic:spPr>
                </pic:pic>
              </a:graphicData>
            </a:graphic>
          </wp:inline>
        </w:drawing>
      </w:r>
    </w:p>
    <w:p w14:paraId="1DEC0FDF" w14:textId="77777777" w:rsidR="00B056D6" w:rsidRDefault="00F85B4F" w:rsidP="00F85B4F">
      <w:pPr>
        <w:spacing w:after="29"/>
        <w:ind w:left="10" w:right="842"/>
      </w:pPr>
      <w:r>
        <w:t xml:space="preserve"> </w:t>
      </w:r>
      <w:r w:rsidR="00794F16">
        <w:t xml:space="preserve">(здесь числа (10) </w:t>
      </w:r>
      <w:r w:rsidR="00794F16">
        <w:rPr>
          <w:vertAlign w:val="superscript"/>
        </w:rPr>
        <w:t>*</w:t>
      </w:r>
      <w:r w:rsidR="00794F16">
        <w:t xml:space="preserve"> и (</w:t>
      </w:r>
      <w:proofErr w:type="gramStart"/>
      <w:r w:rsidR="00794F16">
        <w:t>100)*</w:t>
      </w:r>
      <w:proofErr w:type="gramEnd"/>
      <w:r w:rsidR="00794F16">
        <w:t xml:space="preserve"> введены для приведения размерностей в</w:t>
      </w:r>
      <w:r w:rsidR="00794F16">
        <w:rPr>
          <w:i/>
        </w:rPr>
        <w:t xml:space="preserve"> </w:t>
      </w:r>
      <w:r w:rsidR="00794F16">
        <w:t xml:space="preserve">систему СИ; </w:t>
      </w:r>
      <w:r w:rsidR="00794F16">
        <w:rPr>
          <w:i/>
        </w:rPr>
        <w:t xml:space="preserve">r </w:t>
      </w:r>
      <w:r w:rsidR="00794F16">
        <w:t xml:space="preserve">= </w:t>
      </w:r>
      <w:r w:rsidR="00794F16">
        <w:rPr>
          <w:i/>
        </w:rPr>
        <w:t>D</w:t>
      </w:r>
      <w:r w:rsidR="00794F16">
        <w:rPr>
          <w:i/>
          <w:vertAlign w:val="subscript"/>
        </w:rPr>
        <w:t>0</w:t>
      </w:r>
      <w:r w:rsidR="00794F16">
        <w:rPr>
          <w:i/>
        </w:rPr>
        <w:t xml:space="preserve"> </w:t>
      </w:r>
      <w:r w:rsidR="00794F16">
        <w:t xml:space="preserve">/2 = 22790/2 </w:t>
      </w:r>
      <w:r w:rsidRPr="00F85B4F">
        <w:rPr>
          <w:rFonts w:eastAsia="Segoe UI Symbol"/>
        </w:rPr>
        <w:t>≈</w:t>
      </w:r>
      <w:r w:rsidR="00794F16">
        <w:t xml:space="preserve"> 11400мм = 1140см); при </w:t>
      </w:r>
      <w:proofErr w:type="spellStart"/>
      <w:r w:rsidR="00794F16">
        <w:rPr>
          <w:i/>
        </w:rPr>
        <w:t>R</w:t>
      </w:r>
      <w:r w:rsidR="00794F16">
        <w:rPr>
          <w:i/>
          <w:vertAlign w:val="subscript"/>
        </w:rPr>
        <w:t>wy</w:t>
      </w:r>
      <w:proofErr w:type="spellEnd"/>
      <w:r w:rsidR="00794F16">
        <w:rPr>
          <w:i/>
        </w:rPr>
        <w:t xml:space="preserve"> </w:t>
      </w:r>
      <w:r w:rsidR="00794F16">
        <w:t xml:space="preserve">= 191МПа толщина листов пояса будет </w:t>
      </w:r>
      <w:r w:rsidR="00794F16">
        <w:rPr>
          <w:i/>
        </w:rPr>
        <w:t>t</w:t>
      </w:r>
      <w:r w:rsidR="00794F16">
        <w:t xml:space="preserve"> = 8,5 </w:t>
      </w:r>
      <w:r w:rsidRPr="00F85B4F">
        <w:rPr>
          <w:rFonts w:eastAsia="Segoe UI Symbol"/>
        </w:rPr>
        <w:t>≈</w:t>
      </w:r>
      <w:r w:rsidR="00794F16">
        <w:t xml:space="preserve"> 9мм. Аналогично выполнен расчет для других поясов. Принятые в табл. 1 толщины поясов для конструирования резервуара соответствуют </w:t>
      </w:r>
      <w:proofErr w:type="spellStart"/>
      <w:r w:rsidR="00794F16">
        <w:rPr>
          <w:i/>
        </w:rPr>
        <w:t>R</w:t>
      </w:r>
      <w:r w:rsidR="00794F16">
        <w:rPr>
          <w:i/>
          <w:vertAlign w:val="subscript"/>
        </w:rPr>
        <w:t>wy</w:t>
      </w:r>
      <w:proofErr w:type="spellEnd"/>
      <w:r w:rsidR="00794F16">
        <w:rPr>
          <w:i/>
        </w:rPr>
        <w:t xml:space="preserve"> = </w:t>
      </w:r>
      <w:r w:rsidR="00794F16">
        <w:t>191МПа, т.е. для случая полуавтоматической сварки. Для поясов 5-</w:t>
      </w:r>
      <w:r w:rsidR="00794F16">
        <w:rPr>
          <w:i/>
        </w:rPr>
        <w:t xml:space="preserve">8 </w:t>
      </w:r>
      <w:r w:rsidR="00794F16">
        <w:t xml:space="preserve">назначена толщина листов </w:t>
      </w:r>
      <w:r w:rsidR="00794F16">
        <w:rPr>
          <w:i/>
        </w:rPr>
        <w:t xml:space="preserve">t = </w:t>
      </w:r>
      <w:r w:rsidR="00794F16">
        <w:t xml:space="preserve">5мм по конструктивным соображениям.  </w:t>
      </w:r>
    </w:p>
    <w:p w14:paraId="04299430" w14:textId="77777777" w:rsidR="00B056D6" w:rsidRDefault="00794F16">
      <w:pPr>
        <w:tabs>
          <w:tab w:val="center" w:pos="2756"/>
          <w:tab w:val="center" w:pos="5497"/>
        </w:tabs>
        <w:spacing w:after="0" w:line="259" w:lineRule="auto"/>
        <w:ind w:left="0" w:firstLine="0"/>
        <w:jc w:val="left"/>
      </w:pPr>
      <w:r>
        <w:rPr>
          <w:rFonts w:ascii="Calibri" w:eastAsia="Calibri" w:hAnsi="Calibri" w:cs="Calibri"/>
          <w:sz w:val="22"/>
        </w:rPr>
        <w:tab/>
      </w:r>
      <w:r>
        <w:rPr>
          <w:rFonts w:ascii="Arial" w:eastAsia="Arial" w:hAnsi="Arial" w:cs="Arial"/>
          <w:sz w:val="27"/>
        </w:rPr>
        <w:t>a)</w:t>
      </w:r>
      <w:r>
        <w:rPr>
          <w:rFonts w:ascii="Arial" w:eastAsia="Arial" w:hAnsi="Arial" w:cs="Arial"/>
          <w:sz w:val="27"/>
        </w:rPr>
        <w:tab/>
        <w:t>б)</w:t>
      </w:r>
    </w:p>
    <w:p w14:paraId="4A26B56D" w14:textId="77777777" w:rsidR="00B056D6" w:rsidRDefault="00794F16">
      <w:pPr>
        <w:spacing w:after="252" w:line="259" w:lineRule="auto"/>
        <w:ind w:left="2461" w:firstLine="0"/>
        <w:jc w:val="left"/>
      </w:pPr>
      <w:r>
        <w:rPr>
          <w:noProof/>
        </w:rPr>
        <w:drawing>
          <wp:inline distT="0" distB="0" distL="0" distR="0" wp14:anchorId="4D7DAC78" wp14:editId="694E4704">
            <wp:extent cx="2145792" cy="2532888"/>
            <wp:effectExtent l="0" t="0" r="0" b="0"/>
            <wp:docPr id="72564" name="Picture 72564"/>
            <wp:cNvGraphicFramePr/>
            <a:graphic xmlns:a="http://schemas.openxmlformats.org/drawingml/2006/main">
              <a:graphicData uri="http://schemas.openxmlformats.org/drawingml/2006/picture">
                <pic:pic xmlns:pic="http://schemas.openxmlformats.org/drawingml/2006/picture">
                  <pic:nvPicPr>
                    <pic:cNvPr id="72564" name="Picture 72564"/>
                    <pic:cNvPicPr/>
                  </pic:nvPicPr>
                  <pic:blipFill>
                    <a:blip r:embed="rId12"/>
                    <a:stretch>
                      <a:fillRect/>
                    </a:stretch>
                  </pic:blipFill>
                  <pic:spPr>
                    <a:xfrm>
                      <a:off x="0" y="0"/>
                      <a:ext cx="2145792" cy="2532888"/>
                    </a:xfrm>
                    <a:prstGeom prst="rect">
                      <a:avLst/>
                    </a:prstGeom>
                  </pic:spPr>
                </pic:pic>
              </a:graphicData>
            </a:graphic>
          </wp:inline>
        </w:drawing>
      </w:r>
    </w:p>
    <w:p w14:paraId="4A0AF515" w14:textId="77777777" w:rsidR="00B056D6" w:rsidRDefault="00794F16">
      <w:pPr>
        <w:spacing w:line="269" w:lineRule="auto"/>
        <w:ind w:left="10" w:right="837"/>
        <w:jc w:val="center"/>
      </w:pPr>
      <w:r>
        <w:rPr>
          <w:sz w:val="18"/>
        </w:rPr>
        <w:t xml:space="preserve">Рис.3. Расчетные эпюры давлений на стенку резервуара: </w:t>
      </w:r>
    </w:p>
    <w:p w14:paraId="21690258" w14:textId="77777777" w:rsidR="00B056D6" w:rsidRDefault="00794F16">
      <w:pPr>
        <w:spacing w:line="268" w:lineRule="auto"/>
        <w:ind w:left="161" w:right="357"/>
        <w:jc w:val="left"/>
      </w:pPr>
      <w:r>
        <w:rPr>
          <w:sz w:val="18"/>
        </w:rPr>
        <w:t xml:space="preserve">а – эпюра давления жидкости; б – эпюра момента в месте стыка днища со стенкой </w:t>
      </w:r>
    </w:p>
    <w:p w14:paraId="548BAA08" w14:textId="77777777" w:rsidR="00B056D6" w:rsidRDefault="00794F16">
      <w:pPr>
        <w:spacing w:after="18" w:line="259" w:lineRule="auto"/>
        <w:ind w:left="724" w:firstLine="0"/>
        <w:jc w:val="left"/>
      </w:pPr>
      <w:r>
        <w:rPr>
          <w:i/>
        </w:rPr>
        <w:t xml:space="preserve"> </w:t>
      </w:r>
    </w:p>
    <w:p w14:paraId="0D06DA5D" w14:textId="77777777" w:rsidR="00B056D6" w:rsidRDefault="00794F16">
      <w:pPr>
        <w:spacing w:after="54" w:line="269" w:lineRule="auto"/>
        <w:ind w:left="734" w:right="2656"/>
        <w:jc w:val="left"/>
      </w:pPr>
      <w:r>
        <w:rPr>
          <w:i/>
        </w:rPr>
        <w:t xml:space="preserve">Расчет соединения стенки с днищем. Расчетная схема соединения стенки с днищем </w:t>
      </w:r>
    </w:p>
    <w:p w14:paraId="5AF3D303" w14:textId="77777777" w:rsidR="00F85B4F" w:rsidRDefault="00F85B4F">
      <w:pPr>
        <w:spacing w:after="0" w:line="259" w:lineRule="auto"/>
        <w:ind w:left="10" w:right="1284"/>
        <w:jc w:val="center"/>
        <w:rPr>
          <w:rFonts w:ascii="Arial" w:eastAsia="Arial" w:hAnsi="Arial" w:cs="Arial"/>
          <w:sz w:val="15"/>
        </w:rPr>
      </w:pPr>
    </w:p>
    <w:p w14:paraId="56F300E4" w14:textId="77777777" w:rsidR="00F85B4F" w:rsidRDefault="00F85B4F">
      <w:pPr>
        <w:spacing w:after="0" w:line="259" w:lineRule="auto"/>
        <w:ind w:left="10" w:right="1284"/>
        <w:jc w:val="center"/>
        <w:rPr>
          <w:rFonts w:ascii="Arial" w:eastAsia="Arial" w:hAnsi="Arial" w:cs="Arial"/>
          <w:sz w:val="15"/>
        </w:rPr>
      </w:pPr>
    </w:p>
    <w:p w14:paraId="43760CC2" w14:textId="77777777" w:rsidR="00F85B4F" w:rsidRDefault="00F85B4F">
      <w:pPr>
        <w:spacing w:after="0" w:line="259" w:lineRule="auto"/>
        <w:ind w:left="10" w:right="1284"/>
        <w:jc w:val="center"/>
        <w:rPr>
          <w:rFonts w:ascii="Arial" w:eastAsia="Arial" w:hAnsi="Arial" w:cs="Arial"/>
          <w:sz w:val="15"/>
        </w:rPr>
      </w:pPr>
    </w:p>
    <w:p w14:paraId="22D457D4" w14:textId="77777777" w:rsidR="00F85B4F" w:rsidRDefault="00F85B4F">
      <w:pPr>
        <w:spacing w:after="0" w:line="259" w:lineRule="auto"/>
        <w:ind w:left="10" w:right="1284"/>
        <w:jc w:val="center"/>
        <w:rPr>
          <w:rFonts w:ascii="Arial" w:eastAsia="Arial" w:hAnsi="Arial" w:cs="Arial"/>
          <w:sz w:val="15"/>
        </w:rPr>
      </w:pPr>
    </w:p>
    <w:p w14:paraId="473A2254" w14:textId="77777777" w:rsidR="00F85B4F" w:rsidRDefault="00F85B4F">
      <w:pPr>
        <w:spacing w:after="0" w:line="259" w:lineRule="auto"/>
        <w:ind w:left="10" w:right="1284"/>
        <w:jc w:val="center"/>
        <w:rPr>
          <w:rFonts w:ascii="Arial" w:eastAsia="Arial" w:hAnsi="Arial" w:cs="Arial"/>
          <w:sz w:val="15"/>
        </w:rPr>
      </w:pPr>
    </w:p>
    <w:p w14:paraId="1C43C0D7" w14:textId="77777777" w:rsidR="00F85B4F" w:rsidRDefault="00F85B4F">
      <w:pPr>
        <w:spacing w:after="0" w:line="259" w:lineRule="auto"/>
        <w:ind w:left="10" w:right="1284"/>
        <w:jc w:val="center"/>
        <w:rPr>
          <w:rFonts w:ascii="Arial" w:eastAsia="Arial" w:hAnsi="Arial" w:cs="Arial"/>
          <w:sz w:val="15"/>
        </w:rPr>
      </w:pPr>
    </w:p>
    <w:p w14:paraId="6E49C727" w14:textId="77777777" w:rsidR="00B056D6" w:rsidRDefault="00794F16">
      <w:pPr>
        <w:spacing w:after="0" w:line="259" w:lineRule="auto"/>
        <w:ind w:left="10" w:right="1284"/>
        <w:jc w:val="center"/>
      </w:pPr>
      <w:r>
        <w:rPr>
          <w:rFonts w:ascii="Arial" w:eastAsia="Arial" w:hAnsi="Arial" w:cs="Arial"/>
          <w:sz w:val="15"/>
        </w:rPr>
        <w:lastRenderedPageBreak/>
        <w:t>x</w:t>
      </w:r>
    </w:p>
    <w:p w14:paraId="1F6A1536" w14:textId="77777777" w:rsidR="00B056D6" w:rsidRDefault="00794F16">
      <w:pPr>
        <w:spacing w:after="108" w:line="259" w:lineRule="auto"/>
        <w:ind w:left="10" w:right="1006"/>
        <w:jc w:val="center"/>
      </w:pPr>
      <w:r>
        <w:rPr>
          <w:rFonts w:ascii="Calibri" w:eastAsia="Calibri" w:hAnsi="Calibri" w:cs="Calibri"/>
          <w:noProof/>
          <w:sz w:val="22"/>
        </w:rPr>
        <mc:AlternateContent>
          <mc:Choice Requires="wpg">
            <w:drawing>
              <wp:inline distT="0" distB="0" distL="0" distR="0" wp14:anchorId="7B0752F8" wp14:editId="6306F139">
                <wp:extent cx="492110" cy="905915"/>
                <wp:effectExtent l="0" t="0" r="0" b="0"/>
                <wp:docPr id="61362" name="Group 61362"/>
                <wp:cNvGraphicFramePr/>
                <a:graphic xmlns:a="http://schemas.openxmlformats.org/drawingml/2006/main">
                  <a:graphicData uri="http://schemas.microsoft.com/office/word/2010/wordprocessingGroup">
                    <wpg:wgp>
                      <wpg:cNvGrpSpPr/>
                      <wpg:grpSpPr>
                        <a:xfrm>
                          <a:off x="0" y="0"/>
                          <a:ext cx="492110" cy="905915"/>
                          <a:chOff x="0" y="0"/>
                          <a:chExt cx="492110" cy="905915"/>
                        </a:xfrm>
                      </wpg:grpSpPr>
                      <wps:wsp>
                        <wps:cNvPr id="5114" name="Shape 5114"/>
                        <wps:cNvSpPr/>
                        <wps:spPr>
                          <a:xfrm>
                            <a:off x="153839" y="761358"/>
                            <a:ext cx="30690" cy="0"/>
                          </a:xfrm>
                          <a:custGeom>
                            <a:avLst/>
                            <a:gdLst/>
                            <a:ahLst/>
                            <a:cxnLst/>
                            <a:rect l="0" t="0" r="0" b="0"/>
                            <a:pathLst>
                              <a:path w="30690">
                                <a:moveTo>
                                  <a:pt x="30690" y="0"/>
                                </a:moveTo>
                                <a:lnTo>
                                  <a:pt x="0" y="0"/>
                                </a:lnTo>
                              </a:path>
                            </a:pathLst>
                          </a:custGeom>
                          <a:ln w="450" cap="flat">
                            <a:round/>
                          </a:ln>
                        </wps:spPr>
                        <wps:style>
                          <a:lnRef idx="1">
                            <a:srgbClr val="000000"/>
                          </a:lnRef>
                          <a:fillRef idx="0">
                            <a:srgbClr val="000000">
                              <a:alpha val="0"/>
                            </a:srgbClr>
                          </a:fillRef>
                          <a:effectRef idx="0">
                            <a:scrgbClr r="0" g="0" b="0"/>
                          </a:effectRef>
                          <a:fontRef idx="none"/>
                        </wps:style>
                        <wps:bodyPr/>
                      </wps:wsp>
                      <wps:wsp>
                        <wps:cNvPr id="5115" name="Shape 5115"/>
                        <wps:cNvSpPr/>
                        <wps:spPr>
                          <a:xfrm>
                            <a:off x="0" y="761358"/>
                            <a:ext cx="153839" cy="0"/>
                          </a:xfrm>
                          <a:custGeom>
                            <a:avLst/>
                            <a:gdLst/>
                            <a:ahLst/>
                            <a:cxnLst/>
                            <a:rect l="0" t="0" r="0" b="0"/>
                            <a:pathLst>
                              <a:path w="153839">
                                <a:moveTo>
                                  <a:pt x="153839" y="0"/>
                                </a:moveTo>
                                <a:lnTo>
                                  <a:pt x="0" y="0"/>
                                </a:lnTo>
                              </a:path>
                            </a:pathLst>
                          </a:custGeom>
                          <a:ln w="450" cap="flat">
                            <a:round/>
                          </a:ln>
                        </wps:spPr>
                        <wps:style>
                          <a:lnRef idx="1">
                            <a:srgbClr val="000000"/>
                          </a:lnRef>
                          <a:fillRef idx="0">
                            <a:srgbClr val="000000">
                              <a:alpha val="0"/>
                            </a:srgbClr>
                          </a:fillRef>
                          <a:effectRef idx="0">
                            <a:scrgbClr r="0" g="0" b="0"/>
                          </a:effectRef>
                          <a:fontRef idx="none"/>
                        </wps:style>
                        <wps:bodyPr/>
                      </wps:wsp>
                      <wps:wsp>
                        <wps:cNvPr id="5116" name="Shape 5116"/>
                        <wps:cNvSpPr/>
                        <wps:spPr>
                          <a:xfrm>
                            <a:off x="0" y="761358"/>
                            <a:ext cx="0" cy="30460"/>
                          </a:xfrm>
                          <a:custGeom>
                            <a:avLst/>
                            <a:gdLst/>
                            <a:ahLst/>
                            <a:cxnLst/>
                            <a:rect l="0" t="0" r="0" b="0"/>
                            <a:pathLst>
                              <a:path h="30460">
                                <a:moveTo>
                                  <a:pt x="0" y="0"/>
                                </a:moveTo>
                                <a:lnTo>
                                  <a:pt x="0" y="30460"/>
                                </a:lnTo>
                              </a:path>
                            </a:pathLst>
                          </a:custGeom>
                          <a:ln w="450" cap="flat">
                            <a:round/>
                          </a:ln>
                        </wps:spPr>
                        <wps:style>
                          <a:lnRef idx="1">
                            <a:srgbClr val="000000"/>
                          </a:lnRef>
                          <a:fillRef idx="0">
                            <a:srgbClr val="000000">
                              <a:alpha val="0"/>
                            </a:srgbClr>
                          </a:fillRef>
                          <a:effectRef idx="0">
                            <a:scrgbClr r="0" g="0" b="0"/>
                          </a:effectRef>
                          <a:fontRef idx="none"/>
                        </wps:style>
                        <wps:bodyPr/>
                      </wps:wsp>
                      <wps:wsp>
                        <wps:cNvPr id="5117" name="Shape 5117"/>
                        <wps:cNvSpPr/>
                        <wps:spPr>
                          <a:xfrm>
                            <a:off x="0" y="791818"/>
                            <a:ext cx="492110" cy="0"/>
                          </a:xfrm>
                          <a:custGeom>
                            <a:avLst/>
                            <a:gdLst/>
                            <a:ahLst/>
                            <a:cxnLst/>
                            <a:rect l="0" t="0" r="0" b="0"/>
                            <a:pathLst>
                              <a:path w="492110">
                                <a:moveTo>
                                  <a:pt x="0" y="0"/>
                                </a:moveTo>
                                <a:lnTo>
                                  <a:pt x="492110" y="0"/>
                                </a:lnTo>
                              </a:path>
                            </a:pathLst>
                          </a:custGeom>
                          <a:ln w="450" cap="flat">
                            <a:round/>
                          </a:ln>
                        </wps:spPr>
                        <wps:style>
                          <a:lnRef idx="1">
                            <a:srgbClr val="000000"/>
                          </a:lnRef>
                          <a:fillRef idx="0">
                            <a:srgbClr val="000000">
                              <a:alpha val="0"/>
                            </a:srgbClr>
                          </a:fillRef>
                          <a:effectRef idx="0">
                            <a:scrgbClr r="0" g="0" b="0"/>
                          </a:effectRef>
                          <a:fontRef idx="none"/>
                        </wps:style>
                        <wps:bodyPr/>
                      </wps:wsp>
                      <wps:wsp>
                        <wps:cNvPr id="5118" name="Shape 5118"/>
                        <wps:cNvSpPr/>
                        <wps:spPr>
                          <a:xfrm>
                            <a:off x="492110" y="761358"/>
                            <a:ext cx="0" cy="30460"/>
                          </a:xfrm>
                          <a:custGeom>
                            <a:avLst/>
                            <a:gdLst/>
                            <a:ahLst/>
                            <a:cxnLst/>
                            <a:rect l="0" t="0" r="0" b="0"/>
                            <a:pathLst>
                              <a:path h="30460">
                                <a:moveTo>
                                  <a:pt x="0" y="30460"/>
                                </a:moveTo>
                                <a:lnTo>
                                  <a:pt x="0" y="0"/>
                                </a:lnTo>
                              </a:path>
                            </a:pathLst>
                          </a:custGeom>
                          <a:ln w="450" cap="flat">
                            <a:round/>
                          </a:ln>
                        </wps:spPr>
                        <wps:style>
                          <a:lnRef idx="1">
                            <a:srgbClr val="000000"/>
                          </a:lnRef>
                          <a:fillRef idx="0">
                            <a:srgbClr val="000000">
                              <a:alpha val="0"/>
                            </a:srgbClr>
                          </a:fillRef>
                          <a:effectRef idx="0">
                            <a:scrgbClr r="0" g="0" b="0"/>
                          </a:effectRef>
                          <a:fontRef idx="none"/>
                        </wps:style>
                        <wps:bodyPr/>
                      </wps:wsp>
                      <wps:wsp>
                        <wps:cNvPr id="5119" name="Shape 5119"/>
                        <wps:cNvSpPr/>
                        <wps:spPr>
                          <a:xfrm>
                            <a:off x="184529" y="761358"/>
                            <a:ext cx="307581" cy="0"/>
                          </a:xfrm>
                          <a:custGeom>
                            <a:avLst/>
                            <a:gdLst/>
                            <a:ahLst/>
                            <a:cxnLst/>
                            <a:rect l="0" t="0" r="0" b="0"/>
                            <a:pathLst>
                              <a:path w="307581">
                                <a:moveTo>
                                  <a:pt x="307581" y="0"/>
                                </a:moveTo>
                                <a:lnTo>
                                  <a:pt x="0" y="0"/>
                                </a:lnTo>
                              </a:path>
                            </a:pathLst>
                          </a:custGeom>
                          <a:ln w="450" cap="flat">
                            <a:round/>
                          </a:ln>
                        </wps:spPr>
                        <wps:style>
                          <a:lnRef idx="1">
                            <a:srgbClr val="000000"/>
                          </a:lnRef>
                          <a:fillRef idx="0">
                            <a:srgbClr val="000000">
                              <a:alpha val="0"/>
                            </a:srgbClr>
                          </a:fillRef>
                          <a:effectRef idx="0">
                            <a:scrgbClr r="0" g="0" b="0"/>
                          </a:effectRef>
                          <a:fontRef idx="none"/>
                        </wps:style>
                        <wps:bodyPr/>
                      </wps:wsp>
                      <wps:wsp>
                        <wps:cNvPr id="5120" name="Shape 5120"/>
                        <wps:cNvSpPr/>
                        <wps:spPr>
                          <a:xfrm>
                            <a:off x="153839" y="761358"/>
                            <a:ext cx="30690" cy="0"/>
                          </a:xfrm>
                          <a:custGeom>
                            <a:avLst/>
                            <a:gdLst/>
                            <a:ahLst/>
                            <a:cxnLst/>
                            <a:rect l="0" t="0" r="0" b="0"/>
                            <a:pathLst>
                              <a:path w="30690">
                                <a:moveTo>
                                  <a:pt x="0" y="0"/>
                                </a:moveTo>
                                <a:lnTo>
                                  <a:pt x="30690" y="0"/>
                                </a:lnTo>
                              </a:path>
                            </a:pathLst>
                          </a:custGeom>
                          <a:ln w="450" cap="flat">
                            <a:round/>
                          </a:ln>
                        </wps:spPr>
                        <wps:style>
                          <a:lnRef idx="1">
                            <a:srgbClr val="000000"/>
                          </a:lnRef>
                          <a:fillRef idx="0">
                            <a:srgbClr val="000000">
                              <a:alpha val="0"/>
                            </a:srgbClr>
                          </a:fillRef>
                          <a:effectRef idx="0">
                            <a:scrgbClr r="0" g="0" b="0"/>
                          </a:effectRef>
                          <a:fontRef idx="none"/>
                        </wps:style>
                        <wps:bodyPr/>
                      </wps:wsp>
                      <wps:wsp>
                        <wps:cNvPr id="5121" name="Shape 5121"/>
                        <wps:cNvSpPr/>
                        <wps:spPr>
                          <a:xfrm>
                            <a:off x="153839" y="152284"/>
                            <a:ext cx="0" cy="609074"/>
                          </a:xfrm>
                          <a:custGeom>
                            <a:avLst/>
                            <a:gdLst/>
                            <a:ahLst/>
                            <a:cxnLst/>
                            <a:rect l="0" t="0" r="0" b="0"/>
                            <a:pathLst>
                              <a:path h="609074">
                                <a:moveTo>
                                  <a:pt x="0" y="609074"/>
                                </a:moveTo>
                                <a:lnTo>
                                  <a:pt x="0" y="0"/>
                                </a:lnTo>
                              </a:path>
                            </a:pathLst>
                          </a:custGeom>
                          <a:ln w="450" cap="flat">
                            <a:round/>
                          </a:ln>
                        </wps:spPr>
                        <wps:style>
                          <a:lnRef idx="1">
                            <a:srgbClr val="000000"/>
                          </a:lnRef>
                          <a:fillRef idx="0">
                            <a:srgbClr val="000000">
                              <a:alpha val="0"/>
                            </a:srgbClr>
                          </a:fillRef>
                          <a:effectRef idx="0">
                            <a:scrgbClr r="0" g="0" b="0"/>
                          </a:effectRef>
                          <a:fontRef idx="none"/>
                        </wps:style>
                        <wps:bodyPr/>
                      </wps:wsp>
                      <wps:wsp>
                        <wps:cNvPr id="5122" name="Shape 5122"/>
                        <wps:cNvSpPr/>
                        <wps:spPr>
                          <a:xfrm>
                            <a:off x="153839" y="152284"/>
                            <a:ext cx="30690" cy="0"/>
                          </a:xfrm>
                          <a:custGeom>
                            <a:avLst/>
                            <a:gdLst/>
                            <a:ahLst/>
                            <a:cxnLst/>
                            <a:rect l="0" t="0" r="0" b="0"/>
                            <a:pathLst>
                              <a:path w="30690">
                                <a:moveTo>
                                  <a:pt x="0" y="0"/>
                                </a:moveTo>
                                <a:lnTo>
                                  <a:pt x="30690" y="0"/>
                                </a:lnTo>
                              </a:path>
                            </a:pathLst>
                          </a:custGeom>
                          <a:ln w="450" cap="flat">
                            <a:round/>
                          </a:ln>
                        </wps:spPr>
                        <wps:style>
                          <a:lnRef idx="1">
                            <a:srgbClr val="000000"/>
                          </a:lnRef>
                          <a:fillRef idx="0">
                            <a:srgbClr val="000000">
                              <a:alpha val="0"/>
                            </a:srgbClr>
                          </a:fillRef>
                          <a:effectRef idx="0">
                            <a:scrgbClr r="0" g="0" b="0"/>
                          </a:effectRef>
                          <a:fontRef idx="none"/>
                        </wps:style>
                        <wps:bodyPr/>
                      </wps:wsp>
                      <wps:wsp>
                        <wps:cNvPr id="5123" name="Shape 5123"/>
                        <wps:cNvSpPr/>
                        <wps:spPr>
                          <a:xfrm>
                            <a:off x="184529" y="152284"/>
                            <a:ext cx="0" cy="609074"/>
                          </a:xfrm>
                          <a:custGeom>
                            <a:avLst/>
                            <a:gdLst/>
                            <a:ahLst/>
                            <a:cxnLst/>
                            <a:rect l="0" t="0" r="0" b="0"/>
                            <a:pathLst>
                              <a:path h="609074">
                                <a:moveTo>
                                  <a:pt x="0" y="0"/>
                                </a:moveTo>
                                <a:lnTo>
                                  <a:pt x="0" y="609074"/>
                                </a:lnTo>
                              </a:path>
                            </a:pathLst>
                          </a:custGeom>
                          <a:ln w="450" cap="flat">
                            <a:round/>
                          </a:ln>
                        </wps:spPr>
                        <wps:style>
                          <a:lnRef idx="1">
                            <a:srgbClr val="000000"/>
                          </a:lnRef>
                          <a:fillRef idx="0">
                            <a:srgbClr val="000000">
                              <a:alpha val="0"/>
                            </a:srgbClr>
                          </a:fillRef>
                          <a:effectRef idx="0">
                            <a:scrgbClr r="0" g="0" b="0"/>
                          </a:effectRef>
                          <a:fontRef idx="none"/>
                        </wps:style>
                        <wps:bodyPr/>
                      </wps:wsp>
                      <wps:wsp>
                        <wps:cNvPr id="5124" name="Shape 5124"/>
                        <wps:cNvSpPr/>
                        <wps:spPr>
                          <a:xfrm>
                            <a:off x="153839" y="152284"/>
                            <a:ext cx="0" cy="121814"/>
                          </a:xfrm>
                          <a:custGeom>
                            <a:avLst/>
                            <a:gdLst/>
                            <a:ahLst/>
                            <a:cxnLst/>
                            <a:rect l="0" t="0" r="0" b="0"/>
                            <a:pathLst>
                              <a:path h="121814">
                                <a:moveTo>
                                  <a:pt x="0" y="0"/>
                                </a:moveTo>
                                <a:lnTo>
                                  <a:pt x="0" y="121814"/>
                                </a:lnTo>
                              </a:path>
                            </a:pathLst>
                          </a:custGeom>
                          <a:ln w="450" cap="flat">
                            <a:round/>
                          </a:ln>
                        </wps:spPr>
                        <wps:style>
                          <a:lnRef idx="1">
                            <a:srgbClr val="000000"/>
                          </a:lnRef>
                          <a:fillRef idx="0">
                            <a:srgbClr val="000000">
                              <a:alpha val="0"/>
                            </a:srgbClr>
                          </a:fillRef>
                          <a:effectRef idx="0">
                            <a:scrgbClr r="0" g="0" b="0"/>
                          </a:effectRef>
                          <a:fontRef idx="none"/>
                        </wps:style>
                        <wps:bodyPr/>
                      </wps:wsp>
                      <wps:wsp>
                        <wps:cNvPr id="5125" name="Shape 5125"/>
                        <wps:cNvSpPr/>
                        <wps:spPr>
                          <a:xfrm>
                            <a:off x="153839" y="274098"/>
                            <a:ext cx="0" cy="121750"/>
                          </a:xfrm>
                          <a:custGeom>
                            <a:avLst/>
                            <a:gdLst/>
                            <a:ahLst/>
                            <a:cxnLst/>
                            <a:rect l="0" t="0" r="0" b="0"/>
                            <a:pathLst>
                              <a:path h="121750">
                                <a:moveTo>
                                  <a:pt x="0" y="0"/>
                                </a:moveTo>
                                <a:lnTo>
                                  <a:pt x="0" y="121750"/>
                                </a:lnTo>
                              </a:path>
                            </a:pathLst>
                          </a:custGeom>
                          <a:ln w="450" cap="flat">
                            <a:round/>
                          </a:ln>
                        </wps:spPr>
                        <wps:style>
                          <a:lnRef idx="1">
                            <a:srgbClr val="000000"/>
                          </a:lnRef>
                          <a:fillRef idx="0">
                            <a:srgbClr val="000000">
                              <a:alpha val="0"/>
                            </a:srgbClr>
                          </a:fillRef>
                          <a:effectRef idx="0">
                            <a:scrgbClr r="0" g="0" b="0"/>
                          </a:effectRef>
                          <a:fontRef idx="none"/>
                        </wps:style>
                        <wps:bodyPr/>
                      </wps:wsp>
                      <wps:wsp>
                        <wps:cNvPr id="5126" name="Shape 5126"/>
                        <wps:cNvSpPr/>
                        <wps:spPr>
                          <a:xfrm>
                            <a:off x="153839" y="395848"/>
                            <a:ext cx="0" cy="121911"/>
                          </a:xfrm>
                          <a:custGeom>
                            <a:avLst/>
                            <a:gdLst/>
                            <a:ahLst/>
                            <a:cxnLst/>
                            <a:rect l="0" t="0" r="0" b="0"/>
                            <a:pathLst>
                              <a:path h="121911">
                                <a:moveTo>
                                  <a:pt x="0" y="0"/>
                                </a:moveTo>
                                <a:lnTo>
                                  <a:pt x="0" y="121911"/>
                                </a:lnTo>
                              </a:path>
                            </a:pathLst>
                          </a:custGeom>
                          <a:ln w="450" cap="flat">
                            <a:round/>
                          </a:ln>
                        </wps:spPr>
                        <wps:style>
                          <a:lnRef idx="1">
                            <a:srgbClr val="000000"/>
                          </a:lnRef>
                          <a:fillRef idx="0">
                            <a:srgbClr val="000000">
                              <a:alpha val="0"/>
                            </a:srgbClr>
                          </a:fillRef>
                          <a:effectRef idx="0">
                            <a:scrgbClr r="0" g="0" b="0"/>
                          </a:effectRef>
                          <a:fontRef idx="none"/>
                        </wps:style>
                        <wps:bodyPr/>
                      </wps:wsp>
                      <wps:wsp>
                        <wps:cNvPr id="5127" name="Shape 5127"/>
                        <wps:cNvSpPr/>
                        <wps:spPr>
                          <a:xfrm>
                            <a:off x="153839" y="517758"/>
                            <a:ext cx="0" cy="121782"/>
                          </a:xfrm>
                          <a:custGeom>
                            <a:avLst/>
                            <a:gdLst/>
                            <a:ahLst/>
                            <a:cxnLst/>
                            <a:rect l="0" t="0" r="0" b="0"/>
                            <a:pathLst>
                              <a:path h="121782">
                                <a:moveTo>
                                  <a:pt x="0" y="0"/>
                                </a:moveTo>
                                <a:lnTo>
                                  <a:pt x="0" y="121782"/>
                                </a:lnTo>
                              </a:path>
                            </a:pathLst>
                          </a:custGeom>
                          <a:ln w="450" cap="flat">
                            <a:round/>
                          </a:ln>
                        </wps:spPr>
                        <wps:style>
                          <a:lnRef idx="1">
                            <a:srgbClr val="000000"/>
                          </a:lnRef>
                          <a:fillRef idx="0">
                            <a:srgbClr val="000000">
                              <a:alpha val="0"/>
                            </a:srgbClr>
                          </a:fillRef>
                          <a:effectRef idx="0">
                            <a:scrgbClr r="0" g="0" b="0"/>
                          </a:effectRef>
                          <a:fontRef idx="none"/>
                        </wps:style>
                        <wps:bodyPr/>
                      </wps:wsp>
                      <wps:wsp>
                        <wps:cNvPr id="5128" name="Shape 5128"/>
                        <wps:cNvSpPr/>
                        <wps:spPr>
                          <a:xfrm>
                            <a:off x="39816" y="91344"/>
                            <a:ext cx="0" cy="609167"/>
                          </a:xfrm>
                          <a:custGeom>
                            <a:avLst/>
                            <a:gdLst/>
                            <a:ahLst/>
                            <a:cxnLst/>
                            <a:rect l="0" t="0" r="0" b="0"/>
                            <a:pathLst>
                              <a:path h="609167">
                                <a:moveTo>
                                  <a:pt x="0" y="609167"/>
                                </a:moveTo>
                                <a:lnTo>
                                  <a:pt x="0" y="0"/>
                                </a:lnTo>
                              </a:path>
                            </a:pathLst>
                          </a:custGeom>
                          <a:ln w="450" cap="flat">
                            <a:round/>
                          </a:ln>
                        </wps:spPr>
                        <wps:style>
                          <a:lnRef idx="1">
                            <a:srgbClr val="000000"/>
                          </a:lnRef>
                          <a:fillRef idx="0">
                            <a:srgbClr val="000000">
                              <a:alpha val="0"/>
                            </a:srgbClr>
                          </a:fillRef>
                          <a:effectRef idx="0">
                            <a:scrgbClr r="0" g="0" b="0"/>
                          </a:effectRef>
                          <a:fontRef idx="none"/>
                        </wps:style>
                        <wps:bodyPr/>
                      </wps:wsp>
                      <wps:wsp>
                        <wps:cNvPr id="5129" name="Shape 5129"/>
                        <wps:cNvSpPr/>
                        <wps:spPr>
                          <a:xfrm>
                            <a:off x="184529" y="761358"/>
                            <a:ext cx="184529" cy="0"/>
                          </a:xfrm>
                          <a:custGeom>
                            <a:avLst/>
                            <a:gdLst/>
                            <a:ahLst/>
                            <a:cxnLst/>
                            <a:rect l="0" t="0" r="0" b="0"/>
                            <a:pathLst>
                              <a:path w="184529">
                                <a:moveTo>
                                  <a:pt x="0" y="0"/>
                                </a:moveTo>
                                <a:lnTo>
                                  <a:pt x="184529" y="0"/>
                                </a:lnTo>
                              </a:path>
                            </a:pathLst>
                          </a:custGeom>
                          <a:ln w="450" cap="flat">
                            <a:round/>
                          </a:ln>
                        </wps:spPr>
                        <wps:style>
                          <a:lnRef idx="1">
                            <a:srgbClr val="000000"/>
                          </a:lnRef>
                          <a:fillRef idx="0">
                            <a:srgbClr val="000000">
                              <a:alpha val="0"/>
                            </a:srgbClr>
                          </a:fillRef>
                          <a:effectRef idx="0">
                            <a:scrgbClr r="0" g="0" b="0"/>
                          </a:effectRef>
                          <a:fontRef idx="none"/>
                        </wps:style>
                        <wps:bodyPr/>
                      </wps:wsp>
                      <wps:wsp>
                        <wps:cNvPr id="5130" name="Shape 5130"/>
                        <wps:cNvSpPr/>
                        <wps:spPr>
                          <a:xfrm>
                            <a:off x="184529" y="152284"/>
                            <a:ext cx="230710" cy="609074"/>
                          </a:xfrm>
                          <a:custGeom>
                            <a:avLst/>
                            <a:gdLst/>
                            <a:ahLst/>
                            <a:cxnLst/>
                            <a:rect l="0" t="0" r="0" b="0"/>
                            <a:pathLst>
                              <a:path w="230710" h="609074">
                                <a:moveTo>
                                  <a:pt x="230710" y="609074"/>
                                </a:moveTo>
                                <a:lnTo>
                                  <a:pt x="0" y="0"/>
                                </a:lnTo>
                              </a:path>
                            </a:pathLst>
                          </a:custGeom>
                          <a:ln w="450" cap="flat">
                            <a:round/>
                          </a:ln>
                        </wps:spPr>
                        <wps:style>
                          <a:lnRef idx="1">
                            <a:srgbClr val="000000"/>
                          </a:lnRef>
                          <a:fillRef idx="0">
                            <a:srgbClr val="000000">
                              <a:alpha val="0"/>
                            </a:srgbClr>
                          </a:fillRef>
                          <a:effectRef idx="0">
                            <a:scrgbClr r="0" g="0" b="0"/>
                          </a:effectRef>
                          <a:fontRef idx="none"/>
                        </wps:style>
                        <wps:bodyPr/>
                      </wps:wsp>
                      <wps:wsp>
                        <wps:cNvPr id="5131" name="Shape 5131"/>
                        <wps:cNvSpPr/>
                        <wps:spPr>
                          <a:xfrm>
                            <a:off x="131496" y="117828"/>
                            <a:ext cx="22344" cy="34455"/>
                          </a:xfrm>
                          <a:custGeom>
                            <a:avLst/>
                            <a:gdLst/>
                            <a:ahLst/>
                            <a:cxnLst/>
                            <a:rect l="0" t="0" r="0" b="0"/>
                            <a:pathLst>
                              <a:path w="22344" h="34455">
                                <a:moveTo>
                                  <a:pt x="22344" y="34455"/>
                                </a:moveTo>
                                <a:lnTo>
                                  <a:pt x="0" y="0"/>
                                </a:lnTo>
                              </a:path>
                            </a:pathLst>
                          </a:custGeom>
                          <a:ln w="450" cap="flat">
                            <a:round/>
                          </a:ln>
                        </wps:spPr>
                        <wps:style>
                          <a:lnRef idx="1">
                            <a:srgbClr val="000000"/>
                          </a:lnRef>
                          <a:fillRef idx="0">
                            <a:srgbClr val="000000">
                              <a:alpha val="0"/>
                            </a:srgbClr>
                          </a:fillRef>
                          <a:effectRef idx="0">
                            <a:scrgbClr r="0" g="0" b="0"/>
                          </a:effectRef>
                          <a:fontRef idx="none"/>
                        </wps:style>
                        <wps:bodyPr/>
                      </wps:wsp>
                      <wps:wsp>
                        <wps:cNvPr id="5132" name="Shape 5132"/>
                        <wps:cNvSpPr/>
                        <wps:spPr>
                          <a:xfrm>
                            <a:off x="110159" y="117828"/>
                            <a:ext cx="21337" cy="58368"/>
                          </a:xfrm>
                          <a:custGeom>
                            <a:avLst/>
                            <a:gdLst/>
                            <a:ahLst/>
                            <a:cxnLst/>
                            <a:rect l="0" t="0" r="0" b="0"/>
                            <a:pathLst>
                              <a:path w="21337" h="58368">
                                <a:moveTo>
                                  <a:pt x="21337" y="0"/>
                                </a:moveTo>
                                <a:lnTo>
                                  <a:pt x="0" y="58368"/>
                                </a:lnTo>
                              </a:path>
                            </a:pathLst>
                          </a:custGeom>
                          <a:ln w="450" cap="flat">
                            <a:round/>
                          </a:ln>
                        </wps:spPr>
                        <wps:style>
                          <a:lnRef idx="1">
                            <a:srgbClr val="000000"/>
                          </a:lnRef>
                          <a:fillRef idx="0">
                            <a:srgbClr val="000000">
                              <a:alpha val="0"/>
                            </a:srgbClr>
                          </a:fillRef>
                          <a:effectRef idx="0">
                            <a:scrgbClr r="0" g="0" b="0"/>
                          </a:effectRef>
                          <a:fontRef idx="none"/>
                        </wps:style>
                        <wps:bodyPr/>
                      </wps:wsp>
                      <wps:wsp>
                        <wps:cNvPr id="5133" name="Shape 5133"/>
                        <wps:cNvSpPr/>
                        <wps:spPr>
                          <a:xfrm>
                            <a:off x="85640" y="117828"/>
                            <a:ext cx="24519" cy="58368"/>
                          </a:xfrm>
                          <a:custGeom>
                            <a:avLst/>
                            <a:gdLst/>
                            <a:ahLst/>
                            <a:cxnLst/>
                            <a:rect l="0" t="0" r="0" b="0"/>
                            <a:pathLst>
                              <a:path w="24519" h="58368">
                                <a:moveTo>
                                  <a:pt x="24519" y="58368"/>
                                </a:moveTo>
                                <a:lnTo>
                                  <a:pt x="0" y="0"/>
                                </a:lnTo>
                              </a:path>
                            </a:pathLst>
                          </a:custGeom>
                          <a:ln w="450" cap="flat">
                            <a:round/>
                          </a:ln>
                        </wps:spPr>
                        <wps:style>
                          <a:lnRef idx="1">
                            <a:srgbClr val="000000"/>
                          </a:lnRef>
                          <a:fillRef idx="0">
                            <a:srgbClr val="000000">
                              <a:alpha val="0"/>
                            </a:srgbClr>
                          </a:fillRef>
                          <a:effectRef idx="0">
                            <a:scrgbClr r="0" g="0" b="0"/>
                          </a:effectRef>
                          <a:fontRef idx="none"/>
                        </wps:style>
                        <wps:bodyPr/>
                      </wps:wsp>
                      <wps:wsp>
                        <wps:cNvPr id="5134" name="Shape 5134"/>
                        <wps:cNvSpPr/>
                        <wps:spPr>
                          <a:xfrm>
                            <a:off x="64303" y="117828"/>
                            <a:ext cx="21337" cy="58368"/>
                          </a:xfrm>
                          <a:custGeom>
                            <a:avLst/>
                            <a:gdLst/>
                            <a:ahLst/>
                            <a:cxnLst/>
                            <a:rect l="0" t="0" r="0" b="0"/>
                            <a:pathLst>
                              <a:path w="21337" h="58368">
                                <a:moveTo>
                                  <a:pt x="21337" y="0"/>
                                </a:moveTo>
                                <a:lnTo>
                                  <a:pt x="0" y="58368"/>
                                </a:lnTo>
                              </a:path>
                            </a:pathLst>
                          </a:custGeom>
                          <a:ln w="450" cap="flat">
                            <a:round/>
                          </a:ln>
                        </wps:spPr>
                        <wps:style>
                          <a:lnRef idx="1">
                            <a:srgbClr val="000000"/>
                          </a:lnRef>
                          <a:fillRef idx="0">
                            <a:srgbClr val="000000">
                              <a:alpha val="0"/>
                            </a:srgbClr>
                          </a:fillRef>
                          <a:effectRef idx="0">
                            <a:scrgbClr r="0" g="0" b="0"/>
                          </a:effectRef>
                          <a:fontRef idx="none"/>
                        </wps:style>
                        <wps:bodyPr/>
                      </wps:wsp>
                      <wps:wsp>
                        <wps:cNvPr id="5135" name="Shape 5135"/>
                        <wps:cNvSpPr/>
                        <wps:spPr>
                          <a:xfrm>
                            <a:off x="39816" y="117828"/>
                            <a:ext cx="24487" cy="58368"/>
                          </a:xfrm>
                          <a:custGeom>
                            <a:avLst/>
                            <a:gdLst/>
                            <a:ahLst/>
                            <a:cxnLst/>
                            <a:rect l="0" t="0" r="0" b="0"/>
                            <a:pathLst>
                              <a:path w="24487" h="58368">
                                <a:moveTo>
                                  <a:pt x="24487" y="58368"/>
                                </a:moveTo>
                                <a:lnTo>
                                  <a:pt x="0" y="0"/>
                                </a:lnTo>
                              </a:path>
                            </a:pathLst>
                          </a:custGeom>
                          <a:ln w="450" cap="flat">
                            <a:round/>
                          </a:ln>
                        </wps:spPr>
                        <wps:style>
                          <a:lnRef idx="1">
                            <a:srgbClr val="000000"/>
                          </a:lnRef>
                          <a:fillRef idx="0">
                            <a:srgbClr val="000000">
                              <a:alpha val="0"/>
                            </a:srgbClr>
                          </a:fillRef>
                          <a:effectRef idx="0">
                            <a:scrgbClr r="0" g="0" b="0"/>
                          </a:effectRef>
                          <a:fontRef idx="none"/>
                        </wps:style>
                        <wps:bodyPr/>
                      </wps:wsp>
                      <wps:wsp>
                        <wps:cNvPr id="5136" name="Shape 5136"/>
                        <wps:cNvSpPr/>
                        <wps:spPr>
                          <a:xfrm>
                            <a:off x="131496" y="239675"/>
                            <a:ext cx="22344" cy="34423"/>
                          </a:xfrm>
                          <a:custGeom>
                            <a:avLst/>
                            <a:gdLst/>
                            <a:ahLst/>
                            <a:cxnLst/>
                            <a:rect l="0" t="0" r="0" b="0"/>
                            <a:pathLst>
                              <a:path w="22344" h="34423">
                                <a:moveTo>
                                  <a:pt x="22344" y="34423"/>
                                </a:moveTo>
                                <a:lnTo>
                                  <a:pt x="0" y="0"/>
                                </a:lnTo>
                              </a:path>
                            </a:pathLst>
                          </a:custGeom>
                          <a:ln w="450" cap="flat">
                            <a:round/>
                          </a:ln>
                        </wps:spPr>
                        <wps:style>
                          <a:lnRef idx="1">
                            <a:srgbClr val="000000"/>
                          </a:lnRef>
                          <a:fillRef idx="0">
                            <a:srgbClr val="000000">
                              <a:alpha val="0"/>
                            </a:srgbClr>
                          </a:fillRef>
                          <a:effectRef idx="0">
                            <a:scrgbClr r="0" g="0" b="0"/>
                          </a:effectRef>
                          <a:fontRef idx="none"/>
                        </wps:style>
                        <wps:bodyPr/>
                      </wps:wsp>
                      <wps:wsp>
                        <wps:cNvPr id="5137" name="Shape 5137"/>
                        <wps:cNvSpPr/>
                        <wps:spPr>
                          <a:xfrm>
                            <a:off x="110159" y="239675"/>
                            <a:ext cx="21337" cy="58368"/>
                          </a:xfrm>
                          <a:custGeom>
                            <a:avLst/>
                            <a:gdLst/>
                            <a:ahLst/>
                            <a:cxnLst/>
                            <a:rect l="0" t="0" r="0" b="0"/>
                            <a:pathLst>
                              <a:path w="21337" h="58368">
                                <a:moveTo>
                                  <a:pt x="21337" y="0"/>
                                </a:moveTo>
                                <a:lnTo>
                                  <a:pt x="0" y="58368"/>
                                </a:lnTo>
                              </a:path>
                            </a:pathLst>
                          </a:custGeom>
                          <a:ln w="450" cap="flat">
                            <a:round/>
                          </a:ln>
                        </wps:spPr>
                        <wps:style>
                          <a:lnRef idx="1">
                            <a:srgbClr val="000000"/>
                          </a:lnRef>
                          <a:fillRef idx="0">
                            <a:srgbClr val="000000">
                              <a:alpha val="0"/>
                            </a:srgbClr>
                          </a:fillRef>
                          <a:effectRef idx="0">
                            <a:scrgbClr r="0" g="0" b="0"/>
                          </a:effectRef>
                          <a:fontRef idx="none"/>
                        </wps:style>
                        <wps:bodyPr/>
                      </wps:wsp>
                      <wps:wsp>
                        <wps:cNvPr id="5138" name="Shape 5138"/>
                        <wps:cNvSpPr/>
                        <wps:spPr>
                          <a:xfrm>
                            <a:off x="85640" y="239675"/>
                            <a:ext cx="24519" cy="58368"/>
                          </a:xfrm>
                          <a:custGeom>
                            <a:avLst/>
                            <a:gdLst/>
                            <a:ahLst/>
                            <a:cxnLst/>
                            <a:rect l="0" t="0" r="0" b="0"/>
                            <a:pathLst>
                              <a:path w="24519" h="58368">
                                <a:moveTo>
                                  <a:pt x="24519" y="58368"/>
                                </a:moveTo>
                                <a:lnTo>
                                  <a:pt x="0" y="0"/>
                                </a:lnTo>
                              </a:path>
                            </a:pathLst>
                          </a:custGeom>
                          <a:ln w="450" cap="flat">
                            <a:round/>
                          </a:ln>
                        </wps:spPr>
                        <wps:style>
                          <a:lnRef idx="1">
                            <a:srgbClr val="000000"/>
                          </a:lnRef>
                          <a:fillRef idx="0">
                            <a:srgbClr val="000000">
                              <a:alpha val="0"/>
                            </a:srgbClr>
                          </a:fillRef>
                          <a:effectRef idx="0">
                            <a:scrgbClr r="0" g="0" b="0"/>
                          </a:effectRef>
                          <a:fontRef idx="none"/>
                        </wps:style>
                        <wps:bodyPr/>
                      </wps:wsp>
                      <wps:wsp>
                        <wps:cNvPr id="5139" name="Shape 5139"/>
                        <wps:cNvSpPr/>
                        <wps:spPr>
                          <a:xfrm>
                            <a:off x="64303" y="239675"/>
                            <a:ext cx="21337" cy="58368"/>
                          </a:xfrm>
                          <a:custGeom>
                            <a:avLst/>
                            <a:gdLst/>
                            <a:ahLst/>
                            <a:cxnLst/>
                            <a:rect l="0" t="0" r="0" b="0"/>
                            <a:pathLst>
                              <a:path w="21337" h="58368">
                                <a:moveTo>
                                  <a:pt x="21337" y="0"/>
                                </a:moveTo>
                                <a:lnTo>
                                  <a:pt x="0" y="58368"/>
                                </a:lnTo>
                              </a:path>
                            </a:pathLst>
                          </a:custGeom>
                          <a:ln w="450" cap="flat">
                            <a:round/>
                          </a:ln>
                        </wps:spPr>
                        <wps:style>
                          <a:lnRef idx="1">
                            <a:srgbClr val="000000"/>
                          </a:lnRef>
                          <a:fillRef idx="0">
                            <a:srgbClr val="000000">
                              <a:alpha val="0"/>
                            </a:srgbClr>
                          </a:fillRef>
                          <a:effectRef idx="0">
                            <a:scrgbClr r="0" g="0" b="0"/>
                          </a:effectRef>
                          <a:fontRef idx="none"/>
                        </wps:style>
                        <wps:bodyPr/>
                      </wps:wsp>
                      <wps:wsp>
                        <wps:cNvPr id="5140" name="Shape 5140"/>
                        <wps:cNvSpPr/>
                        <wps:spPr>
                          <a:xfrm>
                            <a:off x="39816" y="239675"/>
                            <a:ext cx="24487" cy="58368"/>
                          </a:xfrm>
                          <a:custGeom>
                            <a:avLst/>
                            <a:gdLst/>
                            <a:ahLst/>
                            <a:cxnLst/>
                            <a:rect l="0" t="0" r="0" b="0"/>
                            <a:pathLst>
                              <a:path w="24487" h="58368">
                                <a:moveTo>
                                  <a:pt x="24487" y="58368"/>
                                </a:moveTo>
                                <a:lnTo>
                                  <a:pt x="0" y="0"/>
                                </a:lnTo>
                              </a:path>
                            </a:pathLst>
                          </a:custGeom>
                          <a:ln w="450" cap="flat">
                            <a:round/>
                          </a:ln>
                        </wps:spPr>
                        <wps:style>
                          <a:lnRef idx="1">
                            <a:srgbClr val="000000"/>
                          </a:lnRef>
                          <a:fillRef idx="0">
                            <a:srgbClr val="000000">
                              <a:alpha val="0"/>
                            </a:srgbClr>
                          </a:fillRef>
                          <a:effectRef idx="0">
                            <a:scrgbClr r="0" g="0" b="0"/>
                          </a:effectRef>
                          <a:fontRef idx="none"/>
                        </wps:style>
                        <wps:bodyPr/>
                      </wps:wsp>
                      <wps:wsp>
                        <wps:cNvPr id="5141" name="Shape 5141"/>
                        <wps:cNvSpPr/>
                        <wps:spPr>
                          <a:xfrm>
                            <a:off x="131496" y="361425"/>
                            <a:ext cx="22344" cy="34423"/>
                          </a:xfrm>
                          <a:custGeom>
                            <a:avLst/>
                            <a:gdLst/>
                            <a:ahLst/>
                            <a:cxnLst/>
                            <a:rect l="0" t="0" r="0" b="0"/>
                            <a:pathLst>
                              <a:path w="22344" h="34423">
                                <a:moveTo>
                                  <a:pt x="22344" y="34423"/>
                                </a:moveTo>
                                <a:lnTo>
                                  <a:pt x="0" y="0"/>
                                </a:lnTo>
                              </a:path>
                            </a:pathLst>
                          </a:custGeom>
                          <a:ln w="450" cap="flat">
                            <a:round/>
                          </a:ln>
                        </wps:spPr>
                        <wps:style>
                          <a:lnRef idx="1">
                            <a:srgbClr val="000000"/>
                          </a:lnRef>
                          <a:fillRef idx="0">
                            <a:srgbClr val="000000">
                              <a:alpha val="0"/>
                            </a:srgbClr>
                          </a:fillRef>
                          <a:effectRef idx="0">
                            <a:scrgbClr r="0" g="0" b="0"/>
                          </a:effectRef>
                          <a:fontRef idx="none"/>
                        </wps:style>
                        <wps:bodyPr/>
                      </wps:wsp>
                      <wps:wsp>
                        <wps:cNvPr id="5142" name="Shape 5142"/>
                        <wps:cNvSpPr/>
                        <wps:spPr>
                          <a:xfrm>
                            <a:off x="110159" y="361425"/>
                            <a:ext cx="21337" cy="58432"/>
                          </a:xfrm>
                          <a:custGeom>
                            <a:avLst/>
                            <a:gdLst/>
                            <a:ahLst/>
                            <a:cxnLst/>
                            <a:rect l="0" t="0" r="0" b="0"/>
                            <a:pathLst>
                              <a:path w="21337" h="58432">
                                <a:moveTo>
                                  <a:pt x="21337" y="0"/>
                                </a:moveTo>
                                <a:lnTo>
                                  <a:pt x="0" y="58432"/>
                                </a:lnTo>
                              </a:path>
                            </a:pathLst>
                          </a:custGeom>
                          <a:ln w="450" cap="flat">
                            <a:round/>
                          </a:ln>
                        </wps:spPr>
                        <wps:style>
                          <a:lnRef idx="1">
                            <a:srgbClr val="000000"/>
                          </a:lnRef>
                          <a:fillRef idx="0">
                            <a:srgbClr val="000000">
                              <a:alpha val="0"/>
                            </a:srgbClr>
                          </a:fillRef>
                          <a:effectRef idx="0">
                            <a:scrgbClr r="0" g="0" b="0"/>
                          </a:effectRef>
                          <a:fontRef idx="none"/>
                        </wps:style>
                        <wps:bodyPr/>
                      </wps:wsp>
                      <wps:wsp>
                        <wps:cNvPr id="5143" name="Shape 5143"/>
                        <wps:cNvSpPr/>
                        <wps:spPr>
                          <a:xfrm>
                            <a:off x="85640" y="361425"/>
                            <a:ext cx="24519" cy="58432"/>
                          </a:xfrm>
                          <a:custGeom>
                            <a:avLst/>
                            <a:gdLst/>
                            <a:ahLst/>
                            <a:cxnLst/>
                            <a:rect l="0" t="0" r="0" b="0"/>
                            <a:pathLst>
                              <a:path w="24519" h="58432">
                                <a:moveTo>
                                  <a:pt x="24519" y="58432"/>
                                </a:moveTo>
                                <a:lnTo>
                                  <a:pt x="0" y="0"/>
                                </a:lnTo>
                              </a:path>
                            </a:pathLst>
                          </a:custGeom>
                          <a:ln w="450" cap="flat">
                            <a:round/>
                          </a:ln>
                        </wps:spPr>
                        <wps:style>
                          <a:lnRef idx="1">
                            <a:srgbClr val="000000"/>
                          </a:lnRef>
                          <a:fillRef idx="0">
                            <a:srgbClr val="000000">
                              <a:alpha val="0"/>
                            </a:srgbClr>
                          </a:fillRef>
                          <a:effectRef idx="0">
                            <a:scrgbClr r="0" g="0" b="0"/>
                          </a:effectRef>
                          <a:fontRef idx="none"/>
                        </wps:style>
                        <wps:bodyPr/>
                      </wps:wsp>
                      <wps:wsp>
                        <wps:cNvPr id="5144" name="Shape 5144"/>
                        <wps:cNvSpPr/>
                        <wps:spPr>
                          <a:xfrm>
                            <a:off x="64303" y="361425"/>
                            <a:ext cx="21337" cy="58432"/>
                          </a:xfrm>
                          <a:custGeom>
                            <a:avLst/>
                            <a:gdLst/>
                            <a:ahLst/>
                            <a:cxnLst/>
                            <a:rect l="0" t="0" r="0" b="0"/>
                            <a:pathLst>
                              <a:path w="21337" h="58432">
                                <a:moveTo>
                                  <a:pt x="21337" y="0"/>
                                </a:moveTo>
                                <a:lnTo>
                                  <a:pt x="0" y="58432"/>
                                </a:lnTo>
                              </a:path>
                            </a:pathLst>
                          </a:custGeom>
                          <a:ln w="450" cap="flat">
                            <a:round/>
                          </a:ln>
                        </wps:spPr>
                        <wps:style>
                          <a:lnRef idx="1">
                            <a:srgbClr val="000000"/>
                          </a:lnRef>
                          <a:fillRef idx="0">
                            <a:srgbClr val="000000">
                              <a:alpha val="0"/>
                            </a:srgbClr>
                          </a:fillRef>
                          <a:effectRef idx="0">
                            <a:scrgbClr r="0" g="0" b="0"/>
                          </a:effectRef>
                          <a:fontRef idx="none"/>
                        </wps:style>
                        <wps:bodyPr/>
                      </wps:wsp>
                      <wps:wsp>
                        <wps:cNvPr id="5145" name="Shape 5145"/>
                        <wps:cNvSpPr/>
                        <wps:spPr>
                          <a:xfrm>
                            <a:off x="39816" y="361425"/>
                            <a:ext cx="24487" cy="58432"/>
                          </a:xfrm>
                          <a:custGeom>
                            <a:avLst/>
                            <a:gdLst/>
                            <a:ahLst/>
                            <a:cxnLst/>
                            <a:rect l="0" t="0" r="0" b="0"/>
                            <a:pathLst>
                              <a:path w="24487" h="58432">
                                <a:moveTo>
                                  <a:pt x="24487" y="58432"/>
                                </a:moveTo>
                                <a:lnTo>
                                  <a:pt x="0" y="0"/>
                                </a:lnTo>
                              </a:path>
                            </a:pathLst>
                          </a:custGeom>
                          <a:ln w="450" cap="flat">
                            <a:round/>
                          </a:ln>
                        </wps:spPr>
                        <wps:style>
                          <a:lnRef idx="1">
                            <a:srgbClr val="000000"/>
                          </a:lnRef>
                          <a:fillRef idx="0">
                            <a:srgbClr val="000000">
                              <a:alpha val="0"/>
                            </a:srgbClr>
                          </a:fillRef>
                          <a:effectRef idx="0">
                            <a:scrgbClr r="0" g="0" b="0"/>
                          </a:effectRef>
                          <a:fontRef idx="none"/>
                        </wps:style>
                        <wps:bodyPr/>
                      </wps:wsp>
                      <wps:wsp>
                        <wps:cNvPr id="5146" name="Shape 5146"/>
                        <wps:cNvSpPr/>
                        <wps:spPr>
                          <a:xfrm>
                            <a:off x="131496" y="483335"/>
                            <a:ext cx="22344" cy="34423"/>
                          </a:xfrm>
                          <a:custGeom>
                            <a:avLst/>
                            <a:gdLst/>
                            <a:ahLst/>
                            <a:cxnLst/>
                            <a:rect l="0" t="0" r="0" b="0"/>
                            <a:pathLst>
                              <a:path w="22344" h="34423">
                                <a:moveTo>
                                  <a:pt x="22344" y="34423"/>
                                </a:moveTo>
                                <a:lnTo>
                                  <a:pt x="0" y="0"/>
                                </a:lnTo>
                              </a:path>
                            </a:pathLst>
                          </a:custGeom>
                          <a:ln w="450" cap="flat">
                            <a:round/>
                          </a:ln>
                        </wps:spPr>
                        <wps:style>
                          <a:lnRef idx="1">
                            <a:srgbClr val="000000"/>
                          </a:lnRef>
                          <a:fillRef idx="0">
                            <a:srgbClr val="000000">
                              <a:alpha val="0"/>
                            </a:srgbClr>
                          </a:fillRef>
                          <a:effectRef idx="0">
                            <a:scrgbClr r="0" g="0" b="0"/>
                          </a:effectRef>
                          <a:fontRef idx="none"/>
                        </wps:style>
                        <wps:bodyPr/>
                      </wps:wsp>
                      <wps:wsp>
                        <wps:cNvPr id="5147" name="Shape 5147"/>
                        <wps:cNvSpPr/>
                        <wps:spPr>
                          <a:xfrm>
                            <a:off x="110159" y="483335"/>
                            <a:ext cx="21337" cy="58272"/>
                          </a:xfrm>
                          <a:custGeom>
                            <a:avLst/>
                            <a:gdLst/>
                            <a:ahLst/>
                            <a:cxnLst/>
                            <a:rect l="0" t="0" r="0" b="0"/>
                            <a:pathLst>
                              <a:path w="21337" h="58272">
                                <a:moveTo>
                                  <a:pt x="21337" y="0"/>
                                </a:moveTo>
                                <a:lnTo>
                                  <a:pt x="0" y="58272"/>
                                </a:lnTo>
                              </a:path>
                            </a:pathLst>
                          </a:custGeom>
                          <a:ln w="450" cap="flat">
                            <a:round/>
                          </a:ln>
                        </wps:spPr>
                        <wps:style>
                          <a:lnRef idx="1">
                            <a:srgbClr val="000000"/>
                          </a:lnRef>
                          <a:fillRef idx="0">
                            <a:srgbClr val="000000">
                              <a:alpha val="0"/>
                            </a:srgbClr>
                          </a:fillRef>
                          <a:effectRef idx="0">
                            <a:scrgbClr r="0" g="0" b="0"/>
                          </a:effectRef>
                          <a:fontRef idx="none"/>
                        </wps:style>
                        <wps:bodyPr/>
                      </wps:wsp>
                      <wps:wsp>
                        <wps:cNvPr id="5148" name="Shape 5148"/>
                        <wps:cNvSpPr/>
                        <wps:spPr>
                          <a:xfrm>
                            <a:off x="85640" y="483335"/>
                            <a:ext cx="24519" cy="58272"/>
                          </a:xfrm>
                          <a:custGeom>
                            <a:avLst/>
                            <a:gdLst/>
                            <a:ahLst/>
                            <a:cxnLst/>
                            <a:rect l="0" t="0" r="0" b="0"/>
                            <a:pathLst>
                              <a:path w="24519" h="58272">
                                <a:moveTo>
                                  <a:pt x="24519" y="58272"/>
                                </a:moveTo>
                                <a:lnTo>
                                  <a:pt x="0" y="0"/>
                                </a:lnTo>
                              </a:path>
                            </a:pathLst>
                          </a:custGeom>
                          <a:ln w="450" cap="flat">
                            <a:round/>
                          </a:ln>
                        </wps:spPr>
                        <wps:style>
                          <a:lnRef idx="1">
                            <a:srgbClr val="000000"/>
                          </a:lnRef>
                          <a:fillRef idx="0">
                            <a:srgbClr val="000000">
                              <a:alpha val="0"/>
                            </a:srgbClr>
                          </a:fillRef>
                          <a:effectRef idx="0">
                            <a:scrgbClr r="0" g="0" b="0"/>
                          </a:effectRef>
                          <a:fontRef idx="none"/>
                        </wps:style>
                        <wps:bodyPr/>
                      </wps:wsp>
                      <wps:wsp>
                        <wps:cNvPr id="5149" name="Shape 5149"/>
                        <wps:cNvSpPr/>
                        <wps:spPr>
                          <a:xfrm>
                            <a:off x="64303" y="483335"/>
                            <a:ext cx="21337" cy="58272"/>
                          </a:xfrm>
                          <a:custGeom>
                            <a:avLst/>
                            <a:gdLst/>
                            <a:ahLst/>
                            <a:cxnLst/>
                            <a:rect l="0" t="0" r="0" b="0"/>
                            <a:pathLst>
                              <a:path w="21337" h="58272">
                                <a:moveTo>
                                  <a:pt x="21337" y="0"/>
                                </a:moveTo>
                                <a:lnTo>
                                  <a:pt x="0" y="58272"/>
                                </a:lnTo>
                              </a:path>
                            </a:pathLst>
                          </a:custGeom>
                          <a:ln w="450" cap="flat">
                            <a:round/>
                          </a:ln>
                        </wps:spPr>
                        <wps:style>
                          <a:lnRef idx="1">
                            <a:srgbClr val="000000"/>
                          </a:lnRef>
                          <a:fillRef idx="0">
                            <a:srgbClr val="000000">
                              <a:alpha val="0"/>
                            </a:srgbClr>
                          </a:fillRef>
                          <a:effectRef idx="0">
                            <a:scrgbClr r="0" g="0" b="0"/>
                          </a:effectRef>
                          <a:fontRef idx="none"/>
                        </wps:style>
                        <wps:bodyPr/>
                      </wps:wsp>
                      <wps:wsp>
                        <wps:cNvPr id="5150" name="Shape 5150"/>
                        <wps:cNvSpPr/>
                        <wps:spPr>
                          <a:xfrm>
                            <a:off x="39816" y="483335"/>
                            <a:ext cx="24487" cy="58272"/>
                          </a:xfrm>
                          <a:custGeom>
                            <a:avLst/>
                            <a:gdLst/>
                            <a:ahLst/>
                            <a:cxnLst/>
                            <a:rect l="0" t="0" r="0" b="0"/>
                            <a:pathLst>
                              <a:path w="24487" h="58272">
                                <a:moveTo>
                                  <a:pt x="24487" y="58272"/>
                                </a:moveTo>
                                <a:lnTo>
                                  <a:pt x="0" y="0"/>
                                </a:lnTo>
                              </a:path>
                            </a:pathLst>
                          </a:custGeom>
                          <a:ln w="450" cap="flat">
                            <a:round/>
                          </a:ln>
                        </wps:spPr>
                        <wps:style>
                          <a:lnRef idx="1">
                            <a:srgbClr val="000000"/>
                          </a:lnRef>
                          <a:fillRef idx="0">
                            <a:srgbClr val="000000">
                              <a:alpha val="0"/>
                            </a:srgbClr>
                          </a:fillRef>
                          <a:effectRef idx="0">
                            <a:scrgbClr r="0" g="0" b="0"/>
                          </a:effectRef>
                          <a:fontRef idx="none"/>
                        </wps:style>
                        <wps:bodyPr/>
                      </wps:wsp>
                      <wps:wsp>
                        <wps:cNvPr id="5151" name="Shape 5151"/>
                        <wps:cNvSpPr/>
                        <wps:spPr>
                          <a:xfrm>
                            <a:off x="131496" y="605085"/>
                            <a:ext cx="22344" cy="34455"/>
                          </a:xfrm>
                          <a:custGeom>
                            <a:avLst/>
                            <a:gdLst/>
                            <a:ahLst/>
                            <a:cxnLst/>
                            <a:rect l="0" t="0" r="0" b="0"/>
                            <a:pathLst>
                              <a:path w="22344" h="34455">
                                <a:moveTo>
                                  <a:pt x="22344" y="34455"/>
                                </a:moveTo>
                                <a:lnTo>
                                  <a:pt x="0" y="0"/>
                                </a:lnTo>
                              </a:path>
                            </a:pathLst>
                          </a:custGeom>
                          <a:ln w="450" cap="flat">
                            <a:round/>
                          </a:ln>
                        </wps:spPr>
                        <wps:style>
                          <a:lnRef idx="1">
                            <a:srgbClr val="000000"/>
                          </a:lnRef>
                          <a:fillRef idx="0">
                            <a:srgbClr val="000000">
                              <a:alpha val="0"/>
                            </a:srgbClr>
                          </a:fillRef>
                          <a:effectRef idx="0">
                            <a:scrgbClr r="0" g="0" b="0"/>
                          </a:effectRef>
                          <a:fontRef idx="none"/>
                        </wps:style>
                        <wps:bodyPr/>
                      </wps:wsp>
                      <wps:wsp>
                        <wps:cNvPr id="5152" name="Shape 5152"/>
                        <wps:cNvSpPr/>
                        <wps:spPr>
                          <a:xfrm>
                            <a:off x="110159" y="605085"/>
                            <a:ext cx="21337" cy="58368"/>
                          </a:xfrm>
                          <a:custGeom>
                            <a:avLst/>
                            <a:gdLst/>
                            <a:ahLst/>
                            <a:cxnLst/>
                            <a:rect l="0" t="0" r="0" b="0"/>
                            <a:pathLst>
                              <a:path w="21337" h="58368">
                                <a:moveTo>
                                  <a:pt x="21337" y="0"/>
                                </a:moveTo>
                                <a:lnTo>
                                  <a:pt x="0" y="58368"/>
                                </a:lnTo>
                              </a:path>
                            </a:pathLst>
                          </a:custGeom>
                          <a:ln w="450" cap="flat">
                            <a:round/>
                          </a:ln>
                        </wps:spPr>
                        <wps:style>
                          <a:lnRef idx="1">
                            <a:srgbClr val="000000"/>
                          </a:lnRef>
                          <a:fillRef idx="0">
                            <a:srgbClr val="000000">
                              <a:alpha val="0"/>
                            </a:srgbClr>
                          </a:fillRef>
                          <a:effectRef idx="0">
                            <a:scrgbClr r="0" g="0" b="0"/>
                          </a:effectRef>
                          <a:fontRef idx="none"/>
                        </wps:style>
                        <wps:bodyPr/>
                      </wps:wsp>
                      <wps:wsp>
                        <wps:cNvPr id="5153" name="Shape 5153"/>
                        <wps:cNvSpPr/>
                        <wps:spPr>
                          <a:xfrm>
                            <a:off x="85640" y="605085"/>
                            <a:ext cx="24519" cy="58368"/>
                          </a:xfrm>
                          <a:custGeom>
                            <a:avLst/>
                            <a:gdLst/>
                            <a:ahLst/>
                            <a:cxnLst/>
                            <a:rect l="0" t="0" r="0" b="0"/>
                            <a:pathLst>
                              <a:path w="24519" h="58368">
                                <a:moveTo>
                                  <a:pt x="24519" y="58368"/>
                                </a:moveTo>
                                <a:lnTo>
                                  <a:pt x="0" y="0"/>
                                </a:lnTo>
                              </a:path>
                            </a:pathLst>
                          </a:custGeom>
                          <a:ln w="450" cap="flat">
                            <a:round/>
                          </a:ln>
                        </wps:spPr>
                        <wps:style>
                          <a:lnRef idx="1">
                            <a:srgbClr val="000000"/>
                          </a:lnRef>
                          <a:fillRef idx="0">
                            <a:srgbClr val="000000">
                              <a:alpha val="0"/>
                            </a:srgbClr>
                          </a:fillRef>
                          <a:effectRef idx="0">
                            <a:scrgbClr r="0" g="0" b="0"/>
                          </a:effectRef>
                          <a:fontRef idx="none"/>
                        </wps:style>
                        <wps:bodyPr/>
                      </wps:wsp>
                      <wps:wsp>
                        <wps:cNvPr id="5154" name="Shape 5154"/>
                        <wps:cNvSpPr/>
                        <wps:spPr>
                          <a:xfrm>
                            <a:off x="64303" y="605085"/>
                            <a:ext cx="21337" cy="58368"/>
                          </a:xfrm>
                          <a:custGeom>
                            <a:avLst/>
                            <a:gdLst/>
                            <a:ahLst/>
                            <a:cxnLst/>
                            <a:rect l="0" t="0" r="0" b="0"/>
                            <a:pathLst>
                              <a:path w="21337" h="58368">
                                <a:moveTo>
                                  <a:pt x="21337" y="0"/>
                                </a:moveTo>
                                <a:lnTo>
                                  <a:pt x="0" y="58368"/>
                                </a:lnTo>
                              </a:path>
                            </a:pathLst>
                          </a:custGeom>
                          <a:ln w="450" cap="flat">
                            <a:round/>
                          </a:ln>
                        </wps:spPr>
                        <wps:style>
                          <a:lnRef idx="1">
                            <a:srgbClr val="000000"/>
                          </a:lnRef>
                          <a:fillRef idx="0">
                            <a:srgbClr val="000000">
                              <a:alpha val="0"/>
                            </a:srgbClr>
                          </a:fillRef>
                          <a:effectRef idx="0">
                            <a:scrgbClr r="0" g="0" b="0"/>
                          </a:effectRef>
                          <a:fontRef idx="none"/>
                        </wps:style>
                        <wps:bodyPr/>
                      </wps:wsp>
                      <wps:wsp>
                        <wps:cNvPr id="5155" name="Shape 5155"/>
                        <wps:cNvSpPr/>
                        <wps:spPr>
                          <a:xfrm>
                            <a:off x="39816" y="605085"/>
                            <a:ext cx="24487" cy="58368"/>
                          </a:xfrm>
                          <a:custGeom>
                            <a:avLst/>
                            <a:gdLst/>
                            <a:ahLst/>
                            <a:cxnLst/>
                            <a:rect l="0" t="0" r="0" b="0"/>
                            <a:pathLst>
                              <a:path w="24487" h="58368">
                                <a:moveTo>
                                  <a:pt x="24487" y="58368"/>
                                </a:moveTo>
                                <a:lnTo>
                                  <a:pt x="0" y="0"/>
                                </a:lnTo>
                              </a:path>
                            </a:pathLst>
                          </a:custGeom>
                          <a:ln w="450" cap="flat">
                            <a:round/>
                          </a:ln>
                        </wps:spPr>
                        <wps:style>
                          <a:lnRef idx="1">
                            <a:srgbClr val="000000"/>
                          </a:lnRef>
                          <a:fillRef idx="0">
                            <a:srgbClr val="000000">
                              <a:alpha val="0"/>
                            </a:srgbClr>
                          </a:fillRef>
                          <a:effectRef idx="0">
                            <a:scrgbClr r="0" g="0" b="0"/>
                          </a:effectRef>
                          <a:fontRef idx="none"/>
                        </wps:style>
                        <wps:bodyPr/>
                      </wps:wsp>
                      <wps:wsp>
                        <wps:cNvPr id="5156" name="Shape 5156"/>
                        <wps:cNvSpPr/>
                        <wps:spPr>
                          <a:xfrm>
                            <a:off x="183295" y="222865"/>
                            <a:ext cx="22960" cy="3921"/>
                          </a:xfrm>
                          <a:custGeom>
                            <a:avLst/>
                            <a:gdLst/>
                            <a:ahLst/>
                            <a:cxnLst/>
                            <a:rect l="0" t="0" r="0" b="0"/>
                            <a:pathLst>
                              <a:path w="22960" h="3921">
                                <a:moveTo>
                                  <a:pt x="22960" y="0"/>
                                </a:moveTo>
                                <a:lnTo>
                                  <a:pt x="18122" y="3921"/>
                                </a:lnTo>
                                <a:lnTo>
                                  <a:pt x="0" y="3921"/>
                                </a:lnTo>
                                <a:lnTo>
                                  <a:pt x="22960" y="0"/>
                                </a:lnTo>
                                <a:close/>
                              </a:path>
                            </a:pathLst>
                          </a:custGeom>
                          <a:ln w="0" cap="flat">
                            <a:round/>
                          </a:ln>
                        </wps:spPr>
                        <wps:style>
                          <a:lnRef idx="0">
                            <a:srgbClr val="000000">
                              <a:alpha val="0"/>
                            </a:srgbClr>
                          </a:lnRef>
                          <a:fillRef idx="1">
                            <a:srgbClr val="000000"/>
                          </a:fillRef>
                          <a:effectRef idx="0">
                            <a:scrgbClr r="0" g="0" b="0"/>
                          </a:effectRef>
                          <a:fontRef idx="none"/>
                        </wps:style>
                        <wps:bodyPr/>
                      </wps:wsp>
                      <wps:wsp>
                        <wps:cNvPr id="5157" name="Shape 5157"/>
                        <wps:cNvSpPr/>
                        <wps:spPr>
                          <a:xfrm>
                            <a:off x="183295" y="226787"/>
                            <a:ext cx="22960" cy="3921"/>
                          </a:xfrm>
                          <a:custGeom>
                            <a:avLst/>
                            <a:gdLst/>
                            <a:ahLst/>
                            <a:cxnLst/>
                            <a:rect l="0" t="0" r="0" b="0"/>
                            <a:pathLst>
                              <a:path w="22960" h="3921">
                                <a:moveTo>
                                  <a:pt x="0" y="0"/>
                                </a:moveTo>
                                <a:lnTo>
                                  <a:pt x="18122" y="0"/>
                                </a:lnTo>
                                <a:lnTo>
                                  <a:pt x="22960" y="3921"/>
                                </a:lnTo>
                                <a:lnTo>
                                  <a:pt x="0" y="0"/>
                                </a:lnTo>
                                <a:close/>
                              </a:path>
                            </a:pathLst>
                          </a:custGeom>
                          <a:ln w="0" cap="flat">
                            <a:round/>
                          </a:ln>
                        </wps:spPr>
                        <wps:style>
                          <a:lnRef idx="0">
                            <a:srgbClr val="000000">
                              <a:alpha val="0"/>
                            </a:srgbClr>
                          </a:lnRef>
                          <a:fillRef idx="1">
                            <a:srgbClr val="000000"/>
                          </a:fillRef>
                          <a:effectRef idx="0">
                            <a:scrgbClr r="0" g="0" b="0"/>
                          </a:effectRef>
                          <a:fontRef idx="none"/>
                        </wps:style>
                        <wps:bodyPr/>
                      </wps:wsp>
                      <wps:wsp>
                        <wps:cNvPr id="5158" name="Shape 5158"/>
                        <wps:cNvSpPr/>
                        <wps:spPr>
                          <a:xfrm>
                            <a:off x="184529" y="228008"/>
                            <a:ext cx="28611" cy="0"/>
                          </a:xfrm>
                          <a:custGeom>
                            <a:avLst/>
                            <a:gdLst/>
                            <a:ahLst/>
                            <a:cxnLst/>
                            <a:rect l="0" t="0" r="0" b="0"/>
                            <a:pathLst>
                              <a:path w="28611">
                                <a:moveTo>
                                  <a:pt x="0" y="0"/>
                                </a:moveTo>
                                <a:lnTo>
                                  <a:pt x="28611" y="0"/>
                                </a:lnTo>
                              </a:path>
                            </a:pathLst>
                          </a:custGeom>
                          <a:ln w="450" cap="flat">
                            <a:round/>
                          </a:ln>
                        </wps:spPr>
                        <wps:style>
                          <a:lnRef idx="1">
                            <a:srgbClr val="000000"/>
                          </a:lnRef>
                          <a:fillRef idx="0">
                            <a:srgbClr val="000000">
                              <a:alpha val="0"/>
                            </a:srgbClr>
                          </a:fillRef>
                          <a:effectRef idx="0">
                            <a:scrgbClr r="0" g="0" b="0"/>
                          </a:effectRef>
                          <a:fontRef idx="none"/>
                        </wps:style>
                        <wps:bodyPr/>
                      </wps:wsp>
                      <wps:wsp>
                        <wps:cNvPr id="5159" name="Shape 5159"/>
                        <wps:cNvSpPr/>
                        <wps:spPr>
                          <a:xfrm>
                            <a:off x="184529" y="224118"/>
                            <a:ext cx="22960" cy="3889"/>
                          </a:xfrm>
                          <a:custGeom>
                            <a:avLst/>
                            <a:gdLst/>
                            <a:ahLst/>
                            <a:cxnLst/>
                            <a:rect l="0" t="0" r="0" b="0"/>
                            <a:pathLst>
                              <a:path w="22960" h="3889">
                                <a:moveTo>
                                  <a:pt x="0" y="3889"/>
                                </a:moveTo>
                                <a:lnTo>
                                  <a:pt x="22960" y="0"/>
                                </a:lnTo>
                              </a:path>
                            </a:pathLst>
                          </a:custGeom>
                          <a:ln w="450" cap="flat">
                            <a:round/>
                          </a:ln>
                        </wps:spPr>
                        <wps:style>
                          <a:lnRef idx="1">
                            <a:srgbClr val="000000"/>
                          </a:lnRef>
                          <a:fillRef idx="0">
                            <a:srgbClr val="000000">
                              <a:alpha val="0"/>
                            </a:srgbClr>
                          </a:fillRef>
                          <a:effectRef idx="0">
                            <a:scrgbClr r="0" g="0" b="0"/>
                          </a:effectRef>
                          <a:fontRef idx="none"/>
                        </wps:style>
                        <wps:bodyPr/>
                      </wps:wsp>
                      <wps:wsp>
                        <wps:cNvPr id="5160" name="Shape 5160"/>
                        <wps:cNvSpPr/>
                        <wps:spPr>
                          <a:xfrm>
                            <a:off x="202651" y="224118"/>
                            <a:ext cx="4839" cy="3889"/>
                          </a:xfrm>
                          <a:custGeom>
                            <a:avLst/>
                            <a:gdLst/>
                            <a:ahLst/>
                            <a:cxnLst/>
                            <a:rect l="0" t="0" r="0" b="0"/>
                            <a:pathLst>
                              <a:path w="4839" h="3889">
                                <a:moveTo>
                                  <a:pt x="4839" y="0"/>
                                </a:moveTo>
                                <a:lnTo>
                                  <a:pt x="0" y="3889"/>
                                </a:lnTo>
                              </a:path>
                            </a:pathLst>
                          </a:custGeom>
                          <a:ln w="450" cap="flat">
                            <a:round/>
                          </a:ln>
                        </wps:spPr>
                        <wps:style>
                          <a:lnRef idx="1">
                            <a:srgbClr val="000000"/>
                          </a:lnRef>
                          <a:fillRef idx="0">
                            <a:srgbClr val="000000">
                              <a:alpha val="0"/>
                            </a:srgbClr>
                          </a:fillRef>
                          <a:effectRef idx="0">
                            <a:scrgbClr r="0" g="0" b="0"/>
                          </a:effectRef>
                          <a:fontRef idx="none"/>
                        </wps:style>
                        <wps:bodyPr/>
                      </wps:wsp>
                      <wps:wsp>
                        <wps:cNvPr id="5161" name="Shape 5161"/>
                        <wps:cNvSpPr/>
                        <wps:spPr>
                          <a:xfrm>
                            <a:off x="184529" y="228008"/>
                            <a:ext cx="22960" cy="3921"/>
                          </a:xfrm>
                          <a:custGeom>
                            <a:avLst/>
                            <a:gdLst/>
                            <a:ahLst/>
                            <a:cxnLst/>
                            <a:rect l="0" t="0" r="0" b="0"/>
                            <a:pathLst>
                              <a:path w="22960" h="3921">
                                <a:moveTo>
                                  <a:pt x="0" y="0"/>
                                </a:moveTo>
                                <a:lnTo>
                                  <a:pt x="22960" y="3921"/>
                                </a:lnTo>
                              </a:path>
                            </a:pathLst>
                          </a:custGeom>
                          <a:ln w="450" cap="flat">
                            <a:round/>
                          </a:ln>
                        </wps:spPr>
                        <wps:style>
                          <a:lnRef idx="1">
                            <a:srgbClr val="000000"/>
                          </a:lnRef>
                          <a:fillRef idx="0">
                            <a:srgbClr val="000000">
                              <a:alpha val="0"/>
                            </a:srgbClr>
                          </a:fillRef>
                          <a:effectRef idx="0">
                            <a:scrgbClr r="0" g="0" b="0"/>
                          </a:effectRef>
                          <a:fontRef idx="none"/>
                        </wps:style>
                        <wps:bodyPr/>
                      </wps:wsp>
                      <wps:wsp>
                        <wps:cNvPr id="5162" name="Shape 5162"/>
                        <wps:cNvSpPr/>
                        <wps:spPr>
                          <a:xfrm>
                            <a:off x="202651" y="228008"/>
                            <a:ext cx="4839" cy="3921"/>
                          </a:xfrm>
                          <a:custGeom>
                            <a:avLst/>
                            <a:gdLst/>
                            <a:ahLst/>
                            <a:cxnLst/>
                            <a:rect l="0" t="0" r="0" b="0"/>
                            <a:pathLst>
                              <a:path w="4839" h="3921">
                                <a:moveTo>
                                  <a:pt x="4839" y="3921"/>
                                </a:moveTo>
                                <a:lnTo>
                                  <a:pt x="0" y="0"/>
                                </a:lnTo>
                              </a:path>
                            </a:pathLst>
                          </a:custGeom>
                          <a:ln w="450" cap="flat">
                            <a:round/>
                          </a:ln>
                        </wps:spPr>
                        <wps:style>
                          <a:lnRef idx="1">
                            <a:srgbClr val="000000"/>
                          </a:lnRef>
                          <a:fillRef idx="0">
                            <a:srgbClr val="000000">
                              <a:alpha val="0"/>
                            </a:srgbClr>
                          </a:fillRef>
                          <a:effectRef idx="0">
                            <a:scrgbClr r="0" g="0" b="0"/>
                          </a:effectRef>
                          <a:fontRef idx="none"/>
                        </wps:style>
                        <wps:bodyPr/>
                      </wps:wsp>
                      <wps:wsp>
                        <wps:cNvPr id="5163" name="Shape 5163"/>
                        <wps:cNvSpPr/>
                        <wps:spPr>
                          <a:xfrm>
                            <a:off x="153839" y="152284"/>
                            <a:ext cx="0" cy="60907"/>
                          </a:xfrm>
                          <a:custGeom>
                            <a:avLst/>
                            <a:gdLst/>
                            <a:ahLst/>
                            <a:cxnLst/>
                            <a:rect l="0" t="0" r="0" b="0"/>
                            <a:pathLst>
                              <a:path h="60907">
                                <a:moveTo>
                                  <a:pt x="0" y="0"/>
                                </a:moveTo>
                                <a:lnTo>
                                  <a:pt x="0" y="60907"/>
                                </a:lnTo>
                              </a:path>
                            </a:pathLst>
                          </a:custGeom>
                          <a:ln w="450" cap="flat">
                            <a:round/>
                          </a:ln>
                        </wps:spPr>
                        <wps:style>
                          <a:lnRef idx="1">
                            <a:srgbClr val="000000"/>
                          </a:lnRef>
                          <a:fillRef idx="0">
                            <a:srgbClr val="000000">
                              <a:alpha val="0"/>
                            </a:srgbClr>
                          </a:fillRef>
                          <a:effectRef idx="0">
                            <a:scrgbClr r="0" g="0" b="0"/>
                          </a:effectRef>
                          <a:fontRef idx="none"/>
                        </wps:style>
                        <wps:bodyPr/>
                      </wps:wsp>
                      <wps:wsp>
                        <wps:cNvPr id="5164" name="Shape 5164"/>
                        <wps:cNvSpPr/>
                        <wps:spPr>
                          <a:xfrm>
                            <a:off x="153839" y="213191"/>
                            <a:ext cx="0" cy="121846"/>
                          </a:xfrm>
                          <a:custGeom>
                            <a:avLst/>
                            <a:gdLst/>
                            <a:ahLst/>
                            <a:cxnLst/>
                            <a:rect l="0" t="0" r="0" b="0"/>
                            <a:pathLst>
                              <a:path h="121846">
                                <a:moveTo>
                                  <a:pt x="0" y="0"/>
                                </a:moveTo>
                                <a:lnTo>
                                  <a:pt x="0" y="121846"/>
                                </a:lnTo>
                              </a:path>
                            </a:pathLst>
                          </a:custGeom>
                          <a:ln w="450" cap="flat">
                            <a:round/>
                          </a:ln>
                        </wps:spPr>
                        <wps:style>
                          <a:lnRef idx="1">
                            <a:srgbClr val="000000"/>
                          </a:lnRef>
                          <a:fillRef idx="0">
                            <a:srgbClr val="000000">
                              <a:alpha val="0"/>
                            </a:srgbClr>
                          </a:fillRef>
                          <a:effectRef idx="0">
                            <a:scrgbClr r="0" g="0" b="0"/>
                          </a:effectRef>
                          <a:fontRef idx="none"/>
                        </wps:style>
                        <wps:bodyPr/>
                      </wps:wsp>
                      <wps:wsp>
                        <wps:cNvPr id="5165" name="Shape 5165"/>
                        <wps:cNvSpPr/>
                        <wps:spPr>
                          <a:xfrm>
                            <a:off x="153839" y="335037"/>
                            <a:ext cx="0" cy="121814"/>
                          </a:xfrm>
                          <a:custGeom>
                            <a:avLst/>
                            <a:gdLst/>
                            <a:ahLst/>
                            <a:cxnLst/>
                            <a:rect l="0" t="0" r="0" b="0"/>
                            <a:pathLst>
                              <a:path h="121814">
                                <a:moveTo>
                                  <a:pt x="0" y="0"/>
                                </a:moveTo>
                                <a:lnTo>
                                  <a:pt x="0" y="121814"/>
                                </a:lnTo>
                              </a:path>
                            </a:pathLst>
                          </a:custGeom>
                          <a:ln w="450" cap="flat">
                            <a:round/>
                          </a:ln>
                        </wps:spPr>
                        <wps:style>
                          <a:lnRef idx="1">
                            <a:srgbClr val="000000"/>
                          </a:lnRef>
                          <a:fillRef idx="0">
                            <a:srgbClr val="000000">
                              <a:alpha val="0"/>
                            </a:srgbClr>
                          </a:fillRef>
                          <a:effectRef idx="0">
                            <a:scrgbClr r="0" g="0" b="0"/>
                          </a:effectRef>
                          <a:fontRef idx="none"/>
                        </wps:style>
                        <wps:bodyPr/>
                      </wps:wsp>
                      <wps:wsp>
                        <wps:cNvPr id="5166" name="Shape 5166"/>
                        <wps:cNvSpPr/>
                        <wps:spPr>
                          <a:xfrm>
                            <a:off x="153839" y="456851"/>
                            <a:ext cx="0" cy="121750"/>
                          </a:xfrm>
                          <a:custGeom>
                            <a:avLst/>
                            <a:gdLst/>
                            <a:ahLst/>
                            <a:cxnLst/>
                            <a:rect l="0" t="0" r="0" b="0"/>
                            <a:pathLst>
                              <a:path h="121750">
                                <a:moveTo>
                                  <a:pt x="0" y="0"/>
                                </a:moveTo>
                                <a:lnTo>
                                  <a:pt x="0" y="121750"/>
                                </a:lnTo>
                              </a:path>
                            </a:pathLst>
                          </a:custGeom>
                          <a:ln w="450" cap="flat">
                            <a:round/>
                          </a:ln>
                        </wps:spPr>
                        <wps:style>
                          <a:lnRef idx="1">
                            <a:srgbClr val="000000"/>
                          </a:lnRef>
                          <a:fillRef idx="0">
                            <a:srgbClr val="000000">
                              <a:alpha val="0"/>
                            </a:srgbClr>
                          </a:fillRef>
                          <a:effectRef idx="0">
                            <a:scrgbClr r="0" g="0" b="0"/>
                          </a:effectRef>
                          <a:fontRef idx="none"/>
                        </wps:style>
                        <wps:bodyPr/>
                      </wps:wsp>
                      <wps:wsp>
                        <wps:cNvPr id="5167" name="Shape 5167"/>
                        <wps:cNvSpPr/>
                        <wps:spPr>
                          <a:xfrm>
                            <a:off x="153839" y="578601"/>
                            <a:ext cx="0" cy="121911"/>
                          </a:xfrm>
                          <a:custGeom>
                            <a:avLst/>
                            <a:gdLst/>
                            <a:ahLst/>
                            <a:cxnLst/>
                            <a:rect l="0" t="0" r="0" b="0"/>
                            <a:pathLst>
                              <a:path h="121911">
                                <a:moveTo>
                                  <a:pt x="0" y="0"/>
                                </a:moveTo>
                                <a:lnTo>
                                  <a:pt x="0" y="121911"/>
                                </a:lnTo>
                              </a:path>
                            </a:pathLst>
                          </a:custGeom>
                          <a:ln w="450" cap="flat">
                            <a:round/>
                          </a:ln>
                        </wps:spPr>
                        <wps:style>
                          <a:lnRef idx="1">
                            <a:srgbClr val="000000"/>
                          </a:lnRef>
                          <a:fillRef idx="0">
                            <a:srgbClr val="000000">
                              <a:alpha val="0"/>
                            </a:srgbClr>
                          </a:fillRef>
                          <a:effectRef idx="0">
                            <a:scrgbClr r="0" g="0" b="0"/>
                          </a:effectRef>
                          <a:fontRef idx="none"/>
                        </wps:style>
                        <wps:bodyPr/>
                      </wps:wsp>
                      <wps:wsp>
                        <wps:cNvPr id="5168" name="Shape 5168"/>
                        <wps:cNvSpPr/>
                        <wps:spPr>
                          <a:xfrm>
                            <a:off x="183295" y="329895"/>
                            <a:ext cx="22960" cy="3889"/>
                          </a:xfrm>
                          <a:custGeom>
                            <a:avLst/>
                            <a:gdLst/>
                            <a:ahLst/>
                            <a:cxnLst/>
                            <a:rect l="0" t="0" r="0" b="0"/>
                            <a:pathLst>
                              <a:path w="22960" h="3889">
                                <a:moveTo>
                                  <a:pt x="22960" y="0"/>
                                </a:moveTo>
                                <a:lnTo>
                                  <a:pt x="18122" y="3889"/>
                                </a:lnTo>
                                <a:lnTo>
                                  <a:pt x="0" y="3889"/>
                                </a:lnTo>
                                <a:lnTo>
                                  <a:pt x="22960" y="0"/>
                                </a:lnTo>
                                <a:close/>
                              </a:path>
                            </a:pathLst>
                          </a:custGeom>
                          <a:ln w="0" cap="flat">
                            <a:round/>
                          </a:ln>
                        </wps:spPr>
                        <wps:style>
                          <a:lnRef idx="0">
                            <a:srgbClr val="000000">
                              <a:alpha val="0"/>
                            </a:srgbClr>
                          </a:lnRef>
                          <a:fillRef idx="1">
                            <a:srgbClr val="000000"/>
                          </a:fillRef>
                          <a:effectRef idx="0">
                            <a:scrgbClr r="0" g="0" b="0"/>
                          </a:effectRef>
                          <a:fontRef idx="none"/>
                        </wps:style>
                        <wps:bodyPr/>
                      </wps:wsp>
                      <wps:wsp>
                        <wps:cNvPr id="5169" name="Shape 5169"/>
                        <wps:cNvSpPr/>
                        <wps:spPr>
                          <a:xfrm>
                            <a:off x="183295" y="333784"/>
                            <a:ext cx="22960" cy="3921"/>
                          </a:xfrm>
                          <a:custGeom>
                            <a:avLst/>
                            <a:gdLst/>
                            <a:ahLst/>
                            <a:cxnLst/>
                            <a:rect l="0" t="0" r="0" b="0"/>
                            <a:pathLst>
                              <a:path w="22960" h="3921">
                                <a:moveTo>
                                  <a:pt x="0" y="0"/>
                                </a:moveTo>
                                <a:lnTo>
                                  <a:pt x="18122" y="0"/>
                                </a:lnTo>
                                <a:lnTo>
                                  <a:pt x="22960" y="3921"/>
                                </a:lnTo>
                                <a:lnTo>
                                  <a:pt x="0" y="0"/>
                                </a:lnTo>
                                <a:close/>
                              </a:path>
                            </a:pathLst>
                          </a:custGeom>
                          <a:ln w="0" cap="flat">
                            <a:round/>
                          </a:ln>
                        </wps:spPr>
                        <wps:style>
                          <a:lnRef idx="0">
                            <a:srgbClr val="000000">
                              <a:alpha val="0"/>
                            </a:srgbClr>
                          </a:lnRef>
                          <a:fillRef idx="1">
                            <a:srgbClr val="000000"/>
                          </a:fillRef>
                          <a:effectRef idx="0">
                            <a:scrgbClr r="0" g="0" b="0"/>
                          </a:effectRef>
                          <a:fontRef idx="none"/>
                        </wps:style>
                        <wps:bodyPr/>
                      </wps:wsp>
                      <wps:wsp>
                        <wps:cNvPr id="5170" name="Shape 5170"/>
                        <wps:cNvSpPr/>
                        <wps:spPr>
                          <a:xfrm>
                            <a:off x="184529" y="335037"/>
                            <a:ext cx="69206" cy="0"/>
                          </a:xfrm>
                          <a:custGeom>
                            <a:avLst/>
                            <a:gdLst/>
                            <a:ahLst/>
                            <a:cxnLst/>
                            <a:rect l="0" t="0" r="0" b="0"/>
                            <a:pathLst>
                              <a:path w="69206">
                                <a:moveTo>
                                  <a:pt x="0" y="0"/>
                                </a:moveTo>
                                <a:lnTo>
                                  <a:pt x="69206" y="0"/>
                                </a:lnTo>
                              </a:path>
                            </a:pathLst>
                          </a:custGeom>
                          <a:ln w="450" cap="flat">
                            <a:round/>
                          </a:ln>
                        </wps:spPr>
                        <wps:style>
                          <a:lnRef idx="1">
                            <a:srgbClr val="000000"/>
                          </a:lnRef>
                          <a:fillRef idx="0">
                            <a:srgbClr val="000000">
                              <a:alpha val="0"/>
                            </a:srgbClr>
                          </a:fillRef>
                          <a:effectRef idx="0">
                            <a:scrgbClr r="0" g="0" b="0"/>
                          </a:effectRef>
                          <a:fontRef idx="none"/>
                        </wps:style>
                        <wps:bodyPr/>
                      </wps:wsp>
                      <wps:wsp>
                        <wps:cNvPr id="5171" name="Shape 5171"/>
                        <wps:cNvSpPr/>
                        <wps:spPr>
                          <a:xfrm>
                            <a:off x="184529" y="331116"/>
                            <a:ext cx="22960" cy="3921"/>
                          </a:xfrm>
                          <a:custGeom>
                            <a:avLst/>
                            <a:gdLst/>
                            <a:ahLst/>
                            <a:cxnLst/>
                            <a:rect l="0" t="0" r="0" b="0"/>
                            <a:pathLst>
                              <a:path w="22960" h="3921">
                                <a:moveTo>
                                  <a:pt x="0" y="3921"/>
                                </a:moveTo>
                                <a:lnTo>
                                  <a:pt x="22960" y="0"/>
                                </a:lnTo>
                              </a:path>
                            </a:pathLst>
                          </a:custGeom>
                          <a:ln w="450" cap="flat">
                            <a:round/>
                          </a:ln>
                        </wps:spPr>
                        <wps:style>
                          <a:lnRef idx="1">
                            <a:srgbClr val="000000"/>
                          </a:lnRef>
                          <a:fillRef idx="0">
                            <a:srgbClr val="000000">
                              <a:alpha val="0"/>
                            </a:srgbClr>
                          </a:fillRef>
                          <a:effectRef idx="0">
                            <a:scrgbClr r="0" g="0" b="0"/>
                          </a:effectRef>
                          <a:fontRef idx="none"/>
                        </wps:style>
                        <wps:bodyPr/>
                      </wps:wsp>
                      <wps:wsp>
                        <wps:cNvPr id="5172" name="Shape 5172"/>
                        <wps:cNvSpPr/>
                        <wps:spPr>
                          <a:xfrm>
                            <a:off x="202651" y="331116"/>
                            <a:ext cx="4839" cy="3921"/>
                          </a:xfrm>
                          <a:custGeom>
                            <a:avLst/>
                            <a:gdLst/>
                            <a:ahLst/>
                            <a:cxnLst/>
                            <a:rect l="0" t="0" r="0" b="0"/>
                            <a:pathLst>
                              <a:path w="4839" h="3921">
                                <a:moveTo>
                                  <a:pt x="4839" y="0"/>
                                </a:moveTo>
                                <a:lnTo>
                                  <a:pt x="0" y="3921"/>
                                </a:lnTo>
                              </a:path>
                            </a:pathLst>
                          </a:custGeom>
                          <a:ln w="450" cap="flat">
                            <a:round/>
                          </a:ln>
                        </wps:spPr>
                        <wps:style>
                          <a:lnRef idx="1">
                            <a:srgbClr val="000000"/>
                          </a:lnRef>
                          <a:fillRef idx="0">
                            <a:srgbClr val="000000">
                              <a:alpha val="0"/>
                            </a:srgbClr>
                          </a:fillRef>
                          <a:effectRef idx="0">
                            <a:scrgbClr r="0" g="0" b="0"/>
                          </a:effectRef>
                          <a:fontRef idx="none"/>
                        </wps:style>
                        <wps:bodyPr/>
                      </wps:wsp>
                      <wps:wsp>
                        <wps:cNvPr id="5173" name="Shape 5173"/>
                        <wps:cNvSpPr/>
                        <wps:spPr>
                          <a:xfrm>
                            <a:off x="184529" y="335037"/>
                            <a:ext cx="22960" cy="3889"/>
                          </a:xfrm>
                          <a:custGeom>
                            <a:avLst/>
                            <a:gdLst/>
                            <a:ahLst/>
                            <a:cxnLst/>
                            <a:rect l="0" t="0" r="0" b="0"/>
                            <a:pathLst>
                              <a:path w="22960" h="3889">
                                <a:moveTo>
                                  <a:pt x="0" y="0"/>
                                </a:moveTo>
                                <a:lnTo>
                                  <a:pt x="22960" y="3889"/>
                                </a:lnTo>
                              </a:path>
                            </a:pathLst>
                          </a:custGeom>
                          <a:ln w="450" cap="flat">
                            <a:round/>
                          </a:ln>
                        </wps:spPr>
                        <wps:style>
                          <a:lnRef idx="1">
                            <a:srgbClr val="000000"/>
                          </a:lnRef>
                          <a:fillRef idx="0">
                            <a:srgbClr val="000000">
                              <a:alpha val="0"/>
                            </a:srgbClr>
                          </a:fillRef>
                          <a:effectRef idx="0">
                            <a:scrgbClr r="0" g="0" b="0"/>
                          </a:effectRef>
                          <a:fontRef idx="none"/>
                        </wps:style>
                        <wps:bodyPr/>
                      </wps:wsp>
                      <wps:wsp>
                        <wps:cNvPr id="5174" name="Shape 5174"/>
                        <wps:cNvSpPr/>
                        <wps:spPr>
                          <a:xfrm>
                            <a:off x="202651" y="335037"/>
                            <a:ext cx="4839" cy="3889"/>
                          </a:xfrm>
                          <a:custGeom>
                            <a:avLst/>
                            <a:gdLst/>
                            <a:ahLst/>
                            <a:cxnLst/>
                            <a:rect l="0" t="0" r="0" b="0"/>
                            <a:pathLst>
                              <a:path w="4839" h="3889">
                                <a:moveTo>
                                  <a:pt x="4839" y="3889"/>
                                </a:moveTo>
                                <a:lnTo>
                                  <a:pt x="0" y="0"/>
                                </a:lnTo>
                              </a:path>
                            </a:pathLst>
                          </a:custGeom>
                          <a:ln w="450" cap="flat">
                            <a:round/>
                          </a:ln>
                        </wps:spPr>
                        <wps:style>
                          <a:lnRef idx="1">
                            <a:srgbClr val="000000"/>
                          </a:lnRef>
                          <a:fillRef idx="0">
                            <a:srgbClr val="000000">
                              <a:alpha val="0"/>
                            </a:srgbClr>
                          </a:fillRef>
                          <a:effectRef idx="0">
                            <a:scrgbClr r="0" g="0" b="0"/>
                          </a:effectRef>
                          <a:fontRef idx="none"/>
                        </wps:style>
                        <wps:bodyPr/>
                      </wps:wsp>
                      <wps:wsp>
                        <wps:cNvPr id="5175" name="Shape 5175"/>
                        <wps:cNvSpPr/>
                        <wps:spPr>
                          <a:xfrm>
                            <a:off x="183295" y="451709"/>
                            <a:ext cx="22960" cy="3921"/>
                          </a:xfrm>
                          <a:custGeom>
                            <a:avLst/>
                            <a:gdLst/>
                            <a:ahLst/>
                            <a:cxnLst/>
                            <a:rect l="0" t="0" r="0" b="0"/>
                            <a:pathLst>
                              <a:path w="22960" h="3921">
                                <a:moveTo>
                                  <a:pt x="22960" y="0"/>
                                </a:moveTo>
                                <a:lnTo>
                                  <a:pt x="18122" y="3921"/>
                                </a:lnTo>
                                <a:lnTo>
                                  <a:pt x="0" y="3921"/>
                                </a:lnTo>
                                <a:lnTo>
                                  <a:pt x="22960" y="0"/>
                                </a:lnTo>
                                <a:close/>
                              </a:path>
                            </a:pathLst>
                          </a:custGeom>
                          <a:ln w="0" cap="flat">
                            <a:round/>
                          </a:ln>
                        </wps:spPr>
                        <wps:style>
                          <a:lnRef idx="0">
                            <a:srgbClr val="000000">
                              <a:alpha val="0"/>
                            </a:srgbClr>
                          </a:lnRef>
                          <a:fillRef idx="1">
                            <a:srgbClr val="000000"/>
                          </a:fillRef>
                          <a:effectRef idx="0">
                            <a:scrgbClr r="0" g="0" b="0"/>
                          </a:effectRef>
                          <a:fontRef idx="none"/>
                        </wps:style>
                        <wps:bodyPr/>
                      </wps:wsp>
                      <wps:wsp>
                        <wps:cNvPr id="5176" name="Shape 5176"/>
                        <wps:cNvSpPr/>
                        <wps:spPr>
                          <a:xfrm>
                            <a:off x="183295" y="455630"/>
                            <a:ext cx="22960" cy="3889"/>
                          </a:xfrm>
                          <a:custGeom>
                            <a:avLst/>
                            <a:gdLst/>
                            <a:ahLst/>
                            <a:cxnLst/>
                            <a:rect l="0" t="0" r="0" b="0"/>
                            <a:pathLst>
                              <a:path w="22960" h="3889">
                                <a:moveTo>
                                  <a:pt x="0" y="0"/>
                                </a:moveTo>
                                <a:lnTo>
                                  <a:pt x="18122" y="0"/>
                                </a:lnTo>
                                <a:lnTo>
                                  <a:pt x="22960" y="3889"/>
                                </a:lnTo>
                                <a:lnTo>
                                  <a:pt x="0" y="0"/>
                                </a:lnTo>
                                <a:close/>
                              </a:path>
                            </a:pathLst>
                          </a:custGeom>
                          <a:ln w="0" cap="flat">
                            <a:round/>
                          </a:ln>
                        </wps:spPr>
                        <wps:style>
                          <a:lnRef idx="0">
                            <a:srgbClr val="000000">
                              <a:alpha val="0"/>
                            </a:srgbClr>
                          </a:lnRef>
                          <a:fillRef idx="1">
                            <a:srgbClr val="000000"/>
                          </a:fillRef>
                          <a:effectRef idx="0">
                            <a:scrgbClr r="0" g="0" b="0"/>
                          </a:effectRef>
                          <a:fontRef idx="none"/>
                        </wps:style>
                        <wps:bodyPr/>
                      </wps:wsp>
                      <wps:wsp>
                        <wps:cNvPr id="5177" name="Shape 5177"/>
                        <wps:cNvSpPr/>
                        <wps:spPr>
                          <a:xfrm>
                            <a:off x="184529" y="456851"/>
                            <a:ext cx="115323" cy="0"/>
                          </a:xfrm>
                          <a:custGeom>
                            <a:avLst/>
                            <a:gdLst/>
                            <a:ahLst/>
                            <a:cxnLst/>
                            <a:rect l="0" t="0" r="0" b="0"/>
                            <a:pathLst>
                              <a:path w="115323">
                                <a:moveTo>
                                  <a:pt x="0" y="0"/>
                                </a:moveTo>
                                <a:lnTo>
                                  <a:pt x="115323" y="0"/>
                                </a:lnTo>
                              </a:path>
                            </a:pathLst>
                          </a:custGeom>
                          <a:ln w="450" cap="flat">
                            <a:round/>
                          </a:ln>
                        </wps:spPr>
                        <wps:style>
                          <a:lnRef idx="1">
                            <a:srgbClr val="000000"/>
                          </a:lnRef>
                          <a:fillRef idx="0">
                            <a:srgbClr val="000000">
                              <a:alpha val="0"/>
                            </a:srgbClr>
                          </a:fillRef>
                          <a:effectRef idx="0">
                            <a:scrgbClr r="0" g="0" b="0"/>
                          </a:effectRef>
                          <a:fontRef idx="none"/>
                        </wps:style>
                        <wps:bodyPr/>
                      </wps:wsp>
                      <wps:wsp>
                        <wps:cNvPr id="5178" name="Shape 5178"/>
                        <wps:cNvSpPr/>
                        <wps:spPr>
                          <a:xfrm>
                            <a:off x="184529" y="452962"/>
                            <a:ext cx="22960" cy="3889"/>
                          </a:xfrm>
                          <a:custGeom>
                            <a:avLst/>
                            <a:gdLst/>
                            <a:ahLst/>
                            <a:cxnLst/>
                            <a:rect l="0" t="0" r="0" b="0"/>
                            <a:pathLst>
                              <a:path w="22960" h="3889">
                                <a:moveTo>
                                  <a:pt x="0" y="3889"/>
                                </a:moveTo>
                                <a:lnTo>
                                  <a:pt x="22960" y="0"/>
                                </a:lnTo>
                              </a:path>
                            </a:pathLst>
                          </a:custGeom>
                          <a:ln w="450" cap="flat">
                            <a:round/>
                          </a:ln>
                        </wps:spPr>
                        <wps:style>
                          <a:lnRef idx="1">
                            <a:srgbClr val="000000"/>
                          </a:lnRef>
                          <a:fillRef idx="0">
                            <a:srgbClr val="000000">
                              <a:alpha val="0"/>
                            </a:srgbClr>
                          </a:fillRef>
                          <a:effectRef idx="0">
                            <a:scrgbClr r="0" g="0" b="0"/>
                          </a:effectRef>
                          <a:fontRef idx="none"/>
                        </wps:style>
                        <wps:bodyPr/>
                      </wps:wsp>
                      <wps:wsp>
                        <wps:cNvPr id="5179" name="Shape 5179"/>
                        <wps:cNvSpPr/>
                        <wps:spPr>
                          <a:xfrm>
                            <a:off x="202651" y="452962"/>
                            <a:ext cx="4839" cy="3889"/>
                          </a:xfrm>
                          <a:custGeom>
                            <a:avLst/>
                            <a:gdLst/>
                            <a:ahLst/>
                            <a:cxnLst/>
                            <a:rect l="0" t="0" r="0" b="0"/>
                            <a:pathLst>
                              <a:path w="4839" h="3889">
                                <a:moveTo>
                                  <a:pt x="4839" y="0"/>
                                </a:moveTo>
                                <a:lnTo>
                                  <a:pt x="0" y="3889"/>
                                </a:lnTo>
                              </a:path>
                            </a:pathLst>
                          </a:custGeom>
                          <a:ln w="450" cap="flat">
                            <a:round/>
                          </a:ln>
                        </wps:spPr>
                        <wps:style>
                          <a:lnRef idx="1">
                            <a:srgbClr val="000000"/>
                          </a:lnRef>
                          <a:fillRef idx="0">
                            <a:srgbClr val="000000">
                              <a:alpha val="0"/>
                            </a:srgbClr>
                          </a:fillRef>
                          <a:effectRef idx="0">
                            <a:scrgbClr r="0" g="0" b="0"/>
                          </a:effectRef>
                          <a:fontRef idx="none"/>
                        </wps:style>
                        <wps:bodyPr/>
                      </wps:wsp>
                      <wps:wsp>
                        <wps:cNvPr id="5180" name="Shape 5180"/>
                        <wps:cNvSpPr/>
                        <wps:spPr>
                          <a:xfrm>
                            <a:off x="184529" y="456851"/>
                            <a:ext cx="22960" cy="3921"/>
                          </a:xfrm>
                          <a:custGeom>
                            <a:avLst/>
                            <a:gdLst/>
                            <a:ahLst/>
                            <a:cxnLst/>
                            <a:rect l="0" t="0" r="0" b="0"/>
                            <a:pathLst>
                              <a:path w="22960" h="3921">
                                <a:moveTo>
                                  <a:pt x="0" y="0"/>
                                </a:moveTo>
                                <a:lnTo>
                                  <a:pt x="22960" y="3921"/>
                                </a:lnTo>
                              </a:path>
                            </a:pathLst>
                          </a:custGeom>
                          <a:ln w="450" cap="flat">
                            <a:round/>
                          </a:ln>
                        </wps:spPr>
                        <wps:style>
                          <a:lnRef idx="1">
                            <a:srgbClr val="000000"/>
                          </a:lnRef>
                          <a:fillRef idx="0">
                            <a:srgbClr val="000000">
                              <a:alpha val="0"/>
                            </a:srgbClr>
                          </a:fillRef>
                          <a:effectRef idx="0">
                            <a:scrgbClr r="0" g="0" b="0"/>
                          </a:effectRef>
                          <a:fontRef idx="none"/>
                        </wps:style>
                        <wps:bodyPr/>
                      </wps:wsp>
                      <wps:wsp>
                        <wps:cNvPr id="5181" name="Shape 5181"/>
                        <wps:cNvSpPr/>
                        <wps:spPr>
                          <a:xfrm>
                            <a:off x="202651" y="456851"/>
                            <a:ext cx="4839" cy="3921"/>
                          </a:xfrm>
                          <a:custGeom>
                            <a:avLst/>
                            <a:gdLst/>
                            <a:ahLst/>
                            <a:cxnLst/>
                            <a:rect l="0" t="0" r="0" b="0"/>
                            <a:pathLst>
                              <a:path w="4839" h="3921">
                                <a:moveTo>
                                  <a:pt x="4839" y="3921"/>
                                </a:moveTo>
                                <a:lnTo>
                                  <a:pt x="0" y="0"/>
                                </a:lnTo>
                              </a:path>
                            </a:pathLst>
                          </a:custGeom>
                          <a:ln w="450" cap="flat">
                            <a:round/>
                          </a:ln>
                        </wps:spPr>
                        <wps:style>
                          <a:lnRef idx="1">
                            <a:srgbClr val="000000"/>
                          </a:lnRef>
                          <a:fillRef idx="0">
                            <a:srgbClr val="000000">
                              <a:alpha val="0"/>
                            </a:srgbClr>
                          </a:fillRef>
                          <a:effectRef idx="0">
                            <a:scrgbClr r="0" g="0" b="0"/>
                          </a:effectRef>
                          <a:fontRef idx="none"/>
                        </wps:style>
                        <wps:bodyPr/>
                      </wps:wsp>
                      <wps:wsp>
                        <wps:cNvPr id="5182" name="Shape 5182"/>
                        <wps:cNvSpPr/>
                        <wps:spPr>
                          <a:xfrm>
                            <a:off x="183295" y="573458"/>
                            <a:ext cx="22960" cy="3921"/>
                          </a:xfrm>
                          <a:custGeom>
                            <a:avLst/>
                            <a:gdLst/>
                            <a:ahLst/>
                            <a:cxnLst/>
                            <a:rect l="0" t="0" r="0" b="0"/>
                            <a:pathLst>
                              <a:path w="22960" h="3921">
                                <a:moveTo>
                                  <a:pt x="22960" y="0"/>
                                </a:moveTo>
                                <a:lnTo>
                                  <a:pt x="18122" y="3921"/>
                                </a:lnTo>
                                <a:lnTo>
                                  <a:pt x="0" y="3921"/>
                                </a:lnTo>
                                <a:lnTo>
                                  <a:pt x="22960" y="0"/>
                                </a:lnTo>
                                <a:close/>
                              </a:path>
                            </a:pathLst>
                          </a:custGeom>
                          <a:ln w="0" cap="flat">
                            <a:round/>
                          </a:ln>
                        </wps:spPr>
                        <wps:style>
                          <a:lnRef idx="0">
                            <a:srgbClr val="000000">
                              <a:alpha val="0"/>
                            </a:srgbClr>
                          </a:lnRef>
                          <a:fillRef idx="1">
                            <a:srgbClr val="000000"/>
                          </a:fillRef>
                          <a:effectRef idx="0">
                            <a:scrgbClr r="0" g="0" b="0"/>
                          </a:effectRef>
                          <a:fontRef idx="none"/>
                        </wps:style>
                        <wps:bodyPr/>
                      </wps:wsp>
                      <wps:wsp>
                        <wps:cNvPr id="5183" name="Shape 5183"/>
                        <wps:cNvSpPr/>
                        <wps:spPr>
                          <a:xfrm>
                            <a:off x="183295" y="577380"/>
                            <a:ext cx="22960" cy="3889"/>
                          </a:xfrm>
                          <a:custGeom>
                            <a:avLst/>
                            <a:gdLst/>
                            <a:ahLst/>
                            <a:cxnLst/>
                            <a:rect l="0" t="0" r="0" b="0"/>
                            <a:pathLst>
                              <a:path w="22960" h="3889">
                                <a:moveTo>
                                  <a:pt x="0" y="0"/>
                                </a:moveTo>
                                <a:lnTo>
                                  <a:pt x="18122" y="0"/>
                                </a:lnTo>
                                <a:lnTo>
                                  <a:pt x="22960" y="3889"/>
                                </a:lnTo>
                                <a:lnTo>
                                  <a:pt x="0" y="0"/>
                                </a:lnTo>
                                <a:close/>
                              </a:path>
                            </a:pathLst>
                          </a:custGeom>
                          <a:ln w="0" cap="flat">
                            <a:round/>
                          </a:ln>
                        </wps:spPr>
                        <wps:style>
                          <a:lnRef idx="0">
                            <a:srgbClr val="000000">
                              <a:alpha val="0"/>
                            </a:srgbClr>
                          </a:lnRef>
                          <a:fillRef idx="1">
                            <a:srgbClr val="000000"/>
                          </a:fillRef>
                          <a:effectRef idx="0">
                            <a:scrgbClr r="0" g="0" b="0"/>
                          </a:effectRef>
                          <a:fontRef idx="none"/>
                        </wps:style>
                        <wps:bodyPr/>
                      </wps:wsp>
                      <wps:wsp>
                        <wps:cNvPr id="5184" name="Shape 5184"/>
                        <wps:cNvSpPr/>
                        <wps:spPr>
                          <a:xfrm>
                            <a:off x="184529" y="578601"/>
                            <a:ext cx="161471" cy="0"/>
                          </a:xfrm>
                          <a:custGeom>
                            <a:avLst/>
                            <a:gdLst/>
                            <a:ahLst/>
                            <a:cxnLst/>
                            <a:rect l="0" t="0" r="0" b="0"/>
                            <a:pathLst>
                              <a:path w="161471">
                                <a:moveTo>
                                  <a:pt x="0" y="0"/>
                                </a:moveTo>
                                <a:lnTo>
                                  <a:pt x="161471" y="0"/>
                                </a:lnTo>
                              </a:path>
                            </a:pathLst>
                          </a:custGeom>
                          <a:ln w="450" cap="flat">
                            <a:round/>
                          </a:ln>
                        </wps:spPr>
                        <wps:style>
                          <a:lnRef idx="1">
                            <a:srgbClr val="000000"/>
                          </a:lnRef>
                          <a:fillRef idx="0">
                            <a:srgbClr val="000000">
                              <a:alpha val="0"/>
                            </a:srgbClr>
                          </a:fillRef>
                          <a:effectRef idx="0">
                            <a:scrgbClr r="0" g="0" b="0"/>
                          </a:effectRef>
                          <a:fontRef idx="none"/>
                        </wps:style>
                        <wps:bodyPr/>
                      </wps:wsp>
                      <wps:wsp>
                        <wps:cNvPr id="5185" name="Shape 5185"/>
                        <wps:cNvSpPr/>
                        <wps:spPr>
                          <a:xfrm>
                            <a:off x="184529" y="574712"/>
                            <a:ext cx="22960" cy="3889"/>
                          </a:xfrm>
                          <a:custGeom>
                            <a:avLst/>
                            <a:gdLst/>
                            <a:ahLst/>
                            <a:cxnLst/>
                            <a:rect l="0" t="0" r="0" b="0"/>
                            <a:pathLst>
                              <a:path w="22960" h="3889">
                                <a:moveTo>
                                  <a:pt x="0" y="3889"/>
                                </a:moveTo>
                                <a:lnTo>
                                  <a:pt x="22960" y="0"/>
                                </a:lnTo>
                              </a:path>
                            </a:pathLst>
                          </a:custGeom>
                          <a:ln w="450" cap="flat">
                            <a:round/>
                          </a:ln>
                        </wps:spPr>
                        <wps:style>
                          <a:lnRef idx="1">
                            <a:srgbClr val="000000"/>
                          </a:lnRef>
                          <a:fillRef idx="0">
                            <a:srgbClr val="000000">
                              <a:alpha val="0"/>
                            </a:srgbClr>
                          </a:fillRef>
                          <a:effectRef idx="0">
                            <a:scrgbClr r="0" g="0" b="0"/>
                          </a:effectRef>
                          <a:fontRef idx="none"/>
                        </wps:style>
                        <wps:bodyPr/>
                      </wps:wsp>
                      <wps:wsp>
                        <wps:cNvPr id="5186" name="Shape 5186"/>
                        <wps:cNvSpPr/>
                        <wps:spPr>
                          <a:xfrm>
                            <a:off x="202651" y="574712"/>
                            <a:ext cx="4839" cy="3889"/>
                          </a:xfrm>
                          <a:custGeom>
                            <a:avLst/>
                            <a:gdLst/>
                            <a:ahLst/>
                            <a:cxnLst/>
                            <a:rect l="0" t="0" r="0" b="0"/>
                            <a:pathLst>
                              <a:path w="4839" h="3889">
                                <a:moveTo>
                                  <a:pt x="4839" y="0"/>
                                </a:moveTo>
                                <a:lnTo>
                                  <a:pt x="0" y="3889"/>
                                </a:lnTo>
                              </a:path>
                            </a:pathLst>
                          </a:custGeom>
                          <a:ln w="450" cap="flat">
                            <a:round/>
                          </a:ln>
                        </wps:spPr>
                        <wps:style>
                          <a:lnRef idx="1">
                            <a:srgbClr val="000000"/>
                          </a:lnRef>
                          <a:fillRef idx="0">
                            <a:srgbClr val="000000">
                              <a:alpha val="0"/>
                            </a:srgbClr>
                          </a:fillRef>
                          <a:effectRef idx="0">
                            <a:scrgbClr r="0" g="0" b="0"/>
                          </a:effectRef>
                          <a:fontRef idx="none"/>
                        </wps:style>
                        <wps:bodyPr/>
                      </wps:wsp>
                      <wps:wsp>
                        <wps:cNvPr id="5187" name="Shape 5187"/>
                        <wps:cNvSpPr/>
                        <wps:spPr>
                          <a:xfrm>
                            <a:off x="184529" y="578601"/>
                            <a:ext cx="22960" cy="3921"/>
                          </a:xfrm>
                          <a:custGeom>
                            <a:avLst/>
                            <a:gdLst/>
                            <a:ahLst/>
                            <a:cxnLst/>
                            <a:rect l="0" t="0" r="0" b="0"/>
                            <a:pathLst>
                              <a:path w="22960" h="3921">
                                <a:moveTo>
                                  <a:pt x="0" y="0"/>
                                </a:moveTo>
                                <a:lnTo>
                                  <a:pt x="22960" y="3921"/>
                                </a:lnTo>
                              </a:path>
                            </a:pathLst>
                          </a:custGeom>
                          <a:ln w="450" cap="flat">
                            <a:round/>
                          </a:ln>
                        </wps:spPr>
                        <wps:style>
                          <a:lnRef idx="1">
                            <a:srgbClr val="000000"/>
                          </a:lnRef>
                          <a:fillRef idx="0">
                            <a:srgbClr val="000000">
                              <a:alpha val="0"/>
                            </a:srgbClr>
                          </a:fillRef>
                          <a:effectRef idx="0">
                            <a:scrgbClr r="0" g="0" b="0"/>
                          </a:effectRef>
                          <a:fontRef idx="none"/>
                        </wps:style>
                        <wps:bodyPr/>
                      </wps:wsp>
                      <wps:wsp>
                        <wps:cNvPr id="5188" name="Shape 5188"/>
                        <wps:cNvSpPr/>
                        <wps:spPr>
                          <a:xfrm>
                            <a:off x="202651" y="578601"/>
                            <a:ext cx="4839" cy="3921"/>
                          </a:xfrm>
                          <a:custGeom>
                            <a:avLst/>
                            <a:gdLst/>
                            <a:ahLst/>
                            <a:cxnLst/>
                            <a:rect l="0" t="0" r="0" b="0"/>
                            <a:pathLst>
                              <a:path w="4839" h="3921">
                                <a:moveTo>
                                  <a:pt x="4839" y="3921"/>
                                </a:moveTo>
                                <a:lnTo>
                                  <a:pt x="0" y="0"/>
                                </a:lnTo>
                              </a:path>
                            </a:pathLst>
                          </a:custGeom>
                          <a:ln w="450" cap="flat">
                            <a:round/>
                          </a:ln>
                        </wps:spPr>
                        <wps:style>
                          <a:lnRef idx="1">
                            <a:srgbClr val="000000"/>
                          </a:lnRef>
                          <a:fillRef idx="0">
                            <a:srgbClr val="000000">
                              <a:alpha val="0"/>
                            </a:srgbClr>
                          </a:fillRef>
                          <a:effectRef idx="0">
                            <a:scrgbClr r="0" g="0" b="0"/>
                          </a:effectRef>
                          <a:fontRef idx="none"/>
                        </wps:style>
                        <wps:bodyPr/>
                      </wps:wsp>
                      <wps:wsp>
                        <wps:cNvPr id="5189" name="Shape 5189"/>
                        <wps:cNvSpPr/>
                        <wps:spPr>
                          <a:xfrm>
                            <a:off x="183295" y="695369"/>
                            <a:ext cx="22960" cy="3921"/>
                          </a:xfrm>
                          <a:custGeom>
                            <a:avLst/>
                            <a:gdLst/>
                            <a:ahLst/>
                            <a:cxnLst/>
                            <a:rect l="0" t="0" r="0" b="0"/>
                            <a:pathLst>
                              <a:path w="22960" h="3921">
                                <a:moveTo>
                                  <a:pt x="22960" y="0"/>
                                </a:moveTo>
                                <a:lnTo>
                                  <a:pt x="18122" y="3921"/>
                                </a:lnTo>
                                <a:lnTo>
                                  <a:pt x="0" y="3921"/>
                                </a:lnTo>
                                <a:lnTo>
                                  <a:pt x="22960" y="0"/>
                                </a:lnTo>
                                <a:close/>
                              </a:path>
                            </a:pathLst>
                          </a:custGeom>
                          <a:ln w="0" cap="flat">
                            <a:round/>
                          </a:ln>
                        </wps:spPr>
                        <wps:style>
                          <a:lnRef idx="0">
                            <a:srgbClr val="000000">
                              <a:alpha val="0"/>
                            </a:srgbClr>
                          </a:lnRef>
                          <a:fillRef idx="1">
                            <a:srgbClr val="000000"/>
                          </a:fillRef>
                          <a:effectRef idx="0">
                            <a:scrgbClr r="0" g="0" b="0"/>
                          </a:effectRef>
                          <a:fontRef idx="none"/>
                        </wps:style>
                        <wps:bodyPr/>
                      </wps:wsp>
                      <wps:wsp>
                        <wps:cNvPr id="5190" name="Shape 5190"/>
                        <wps:cNvSpPr/>
                        <wps:spPr>
                          <a:xfrm>
                            <a:off x="183295" y="699290"/>
                            <a:ext cx="22960" cy="3889"/>
                          </a:xfrm>
                          <a:custGeom>
                            <a:avLst/>
                            <a:gdLst/>
                            <a:ahLst/>
                            <a:cxnLst/>
                            <a:rect l="0" t="0" r="0" b="0"/>
                            <a:pathLst>
                              <a:path w="22960" h="3889">
                                <a:moveTo>
                                  <a:pt x="0" y="0"/>
                                </a:moveTo>
                                <a:lnTo>
                                  <a:pt x="18122" y="0"/>
                                </a:lnTo>
                                <a:lnTo>
                                  <a:pt x="22960" y="3889"/>
                                </a:lnTo>
                                <a:lnTo>
                                  <a:pt x="0" y="0"/>
                                </a:lnTo>
                                <a:close/>
                              </a:path>
                            </a:pathLst>
                          </a:custGeom>
                          <a:ln w="0" cap="flat">
                            <a:round/>
                          </a:ln>
                        </wps:spPr>
                        <wps:style>
                          <a:lnRef idx="0">
                            <a:srgbClr val="000000">
                              <a:alpha val="0"/>
                            </a:srgbClr>
                          </a:lnRef>
                          <a:fillRef idx="1">
                            <a:srgbClr val="000000"/>
                          </a:fillRef>
                          <a:effectRef idx="0">
                            <a:scrgbClr r="0" g="0" b="0"/>
                          </a:effectRef>
                          <a:fontRef idx="none"/>
                        </wps:style>
                        <wps:bodyPr/>
                      </wps:wsp>
                      <wps:wsp>
                        <wps:cNvPr id="5191" name="Shape 5191"/>
                        <wps:cNvSpPr/>
                        <wps:spPr>
                          <a:xfrm>
                            <a:off x="184529" y="700512"/>
                            <a:ext cx="207587" cy="0"/>
                          </a:xfrm>
                          <a:custGeom>
                            <a:avLst/>
                            <a:gdLst/>
                            <a:ahLst/>
                            <a:cxnLst/>
                            <a:rect l="0" t="0" r="0" b="0"/>
                            <a:pathLst>
                              <a:path w="207587">
                                <a:moveTo>
                                  <a:pt x="0" y="0"/>
                                </a:moveTo>
                                <a:lnTo>
                                  <a:pt x="207587" y="0"/>
                                </a:lnTo>
                              </a:path>
                            </a:pathLst>
                          </a:custGeom>
                          <a:ln w="450" cap="flat">
                            <a:round/>
                          </a:ln>
                        </wps:spPr>
                        <wps:style>
                          <a:lnRef idx="1">
                            <a:srgbClr val="000000"/>
                          </a:lnRef>
                          <a:fillRef idx="0">
                            <a:srgbClr val="000000">
                              <a:alpha val="0"/>
                            </a:srgbClr>
                          </a:fillRef>
                          <a:effectRef idx="0">
                            <a:scrgbClr r="0" g="0" b="0"/>
                          </a:effectRef>
                          <a:fontRef idx="none"/>
                        </wps:style>
                        <wps:bodyPr/>
                      </wps:wsp>
                      <wps:wsp>
                        <wps:cNvPr id="5192" name="Shape 5192"/>
                        <wps:cNvSpPr/>
                        <wps:spPr>
                          <a:xfrm>
                            <a:off x="184529" y="696623"/>
                            <a:ext cx="22960" cy="3889"/>
                          </a:xfrm>
                          <a:custGeom>
                            <a:avLst/>
                            <a:gdLst/>
                            <a:ahLst/>
                            <a:cxnLst/>
                            <a:rect l="0" t="0" r="0" b="0"/>
                            <a:pathLst>
                              <a:path w="22960" h="3889">
                                <a:moveTo>
                                  <a:pt x="0" y="3889"/>
                                </a:moveTo>
                                <a:lnTo>
                                  <a:pt x="22960" y="0"/>
                                </a:lnTo>
                              </a:path>
                            </a:pathLst>
                          </a:custGeom>
                          <a:ln w="450" cap="flat">
                            <a:round/>
                          </a:ln>
                        </wps:spPr>
                        <wps:style>
                          <a:lnRef idx="1">
                            <a:srgbClr val="000000"/>
                          </a:lnRef>
                          <a:fillRef idx="0">
                            <a:srgbClr val="000000">
                              <a:alpha val="0"/>
                            </a:srgbClr>
                          </a:fillRef>
                          <a:effectRef idx="0">
                            <a:scrgbClr r="0" g="0" b="0"/>
                          </a:effectRef>
                          <a:fontRef idx="none"/>
                        </wps:style>
                        <wps:bodyPr/>
                      </wps:wsp>
                      <wps:wsp>
                        <wps:cNvPr id="5193" name="Shape 5193"/>
                        <wps:cNvSpPr/>
                        <wps:spPr>
                          <a:xfrm>
                            <a:off x="202651" y="696623"/>
                            <a:ext cx="4839" cy="3889"/>
                          </a:xfrm>
                          <a:custGeom>
                            <a:avLst/>
                            <a:gdLst/>
                            <a:ahLst/>
                            <a:cxnLst/>
                            <a:rect l="0" t="0" r="0" b="0"/>
                            <a:pathLst>
                              <a:path w="4839" h="3889">
                                <a:moveTo>
                                  <a:pt x="4839" y="0"/>
                                </a:moveTo>
                                <a:lnTo>
                                  <a:pt x="0" y="3889"/>
                                </a:lnTo>
                              </a:path>
                            </a:pathLst>
                          </a:custGeom>
                          <a:ln w="450" cap="flat">
                            <a:round/>
                          </a:ln>
                        </wps:spPr>
                        <wps:style>
                          <a:lnRef idx="1">
                            <a:srgbClr val="000000"/>
                          </a:lnRef>
                          <a:fillRef idx="0">
                            <a:srgbClr val="000000">
                              <a:alpha val="0"/>
                            </a:srgbClr>
                          </a:fillRef>
                          <a:effectRef idx="0">
                            <a:scrgbClr r="0" g="0" b="0"/>
                          </a:effectRef>
                          <a:fontRef idx="none"/>
                        </wps:style>
                        <wps:bodyPr/>
                      </wps:wsp>
                      <wps:wsp>
                        <wps:cNvPr id="5194" name="Shape 5194"/>
                        <wps:cNvSpPr/>
                        <wps:spPr>
                          <a:xfrm>
                            <a:off x="184529" y="700512"/>
                            <a:ext cx="22960" cy="3921"/>
                          </a:xfrm>
                          <a:custGeom>
                            <a:avLst/>
                            <a:gdLst/>
                            <a:ahLst/>
                            <a:cxnLst/>
                            <a:rect l="0" t="0" r="0" b="0"/>
                            <a:pathLst>
                              <a:path w="22960" h="3921">
                                <a:moveTo>
                                  <a:pt x="0" y="0"/>
                                </a:moveTo>
                                <a:lnTo>
                                  <a:pt x="22960" y="3921"/>
                                </a:lnTo>
                              </a:path>
                            </a:pathLst>
                          </a:custGeom>
                          <a:ln w="450" cap="flat">
                            <a:round/>
                          </a:ln>
                        </wps:spPr>
                        <wps:style>
                          <a:lnRef idx="1">
                            <a:srgbClr val="000000"/>
                          </a:lnRef>
                          <a:fillRef idx="0">
                            <a:srgbClr val="000000">
                              <a:alpha val="0"/>
                            </a:srgbClr>
                          </a:fillRef>
                          <a:effectRef idx="0">
                            <a:scrgbClr r="0" g="0" b="0"/>
                          </a:effectRef>
                          <a:fontRef idx="none"/>
                        </wps:style>
                        <wps:bodyPr/>
                      </wps:wsp>
                      <wps:wsp>
                        <wps:cNvPr id="5195" name="Shape 5195"/>
                        <wps:cNvSpPr/>
                        <wps:spPr>
                          <a:xfrm>
                            <a:off x="202651" y="700512"/>
                            <a:ext cx="4839" cy="3921"/>
                          </a:xfrm>
                          <a:custGeom>
                            <a:avLst/>
                            <a:gdLst/>
                            <a:ahLst/>
                            <a:cxnLst/>
                            <a:rect l="0" t="0" r="0" b="0"/>
                            <a:pathLst>
                              <a:path w="4839" h="3921">
                                <a:moveTo>
                                  <a:pt x="4839" y="3921"/>
                                </a:moveTo>
                                <a:lnTo>
                                  <a:pt x="0" y="0"/>
                                </a:lnTo>
                              </a:path>
                            </a:pathLst>
                          </a:custGeom>
                          <a:ln w="450" cap="flat">
                            <a:round/>
                          </a:ln>
                        </wps:spPr>
                        <wps:style>
                          <a:lnRef idx="1">
                            <a:srgbClr val="000000"/>
                          </a:lnRef>
                          <a:fillRef idx="0">
                            <a:srgbClr val="000000">
                              <a:alpha val="0"/>
                            </a:srgbClr>
                          </a:fillRef>
                          <a:effectRef idx="0">
                            <a:scrgbClr r="0" g="0" b="0"/>
                          </a:effectRef>
                          <a:fontRef idx="none"/>
                        </wps:style>
                        <wps:bodyPr/>
                      </wps:wsp>
                      <wps:wsp>
                        <wps:cNvPr id="5196" name="Shape 5196"/>
                        <wps:cNvSpPr/>
                        <wps:spPr>
                          <a:xfrm>
                            <a:off x="153839" y="0"/>
                            <a:ext cx="0" cy="152284"/>
                          </a:xfrm>
                          <a:custGeom>
                            <a:avLst/>
                            <a:gdLst/>
                            <a:ahLst/>
                            <a:cxnLst/>
                            <a:rect l="0" t="0" r="0" b="0"/>
                            <a:pathLst>
                              <a:path h="152284">
                                <a:moveTo>
                                  <a:pt x="0" y="152284"/>
                                </a:moveTo>
                                <a:lnTo>
                                  <a:pt x="0" y="0"/>
                                </a:lnTo>
                              </a:path>
                            </a:pathLst>
                          </a:custGeom>
                          <a:ln w="450" cap="flat">
                            <a:round/>
                          </a:ln>
                        </wps:spPr>
                        <wps:style>
                          <a:lnRef idx="1">
                            <a:srgbClr val="000000"/>
                          </a:lnRef>
                          <a:fillRef idx="0">
                            <a:srgbClr val="000000">
                              <a:alpha val="0"/>
                            </a:srgbClr>
                          </a:fillRef>
                          <a:effectRef idx="0">
                            <a:scrgbClr r="0" g="0" b="0"/>
                          </a:effectRef>
                          <a:fontRef idx="none"/>
                        </wps:style>
                        <wps:bodyPr/>
                      </wps:wsp>
                      <wps:wsp>
                        <wps:cNvPr id="5197" name="Shape 5197"/>
                        <wps:cNvSpPr/>
                        <wps:spPr>
                          <a:xfrm>
                            <a:off x="153839" y="0"/>
                            <a:ext cx="15069" cy="67046"/>
                          </a:xfrm>
                          <a:custGeom>
                            <a:avLst/>
                            <a:gdLst/>
                            <a:ahLst/>
                            <a:cxnLst/>
                            <a:rect l="0" t="0" r="0" b="0"/>
                            <a:pathLst>
                              <a:path w="15069" h="67046">
                                <a:moveTo>
                                  <a:pt x="0" y="0"/>
                                </a:moveTo>
                                <a:lnTo>
                                  <a:pt x="15069" y="67046"/>
                                </a:lnTo>
                              </a:path>
                            </a:pathLst>
                          </a:custGeom>
                          <a:ln w="450" cap="flat">
                            <a:round/>
                          </a:ln>
                        </wps:spPr>
                        <wps:style>
                          <a:lnRef idx="1">
                            <a:srgbClr val="000000"/>
                          </a:lnRef>
                          <a:fillRef idx="0">
                            <a:srgbClr val="000000">
                              <a:alpha val="0"/>
                            </a:srgbClr>
                          </a:fillRef>
                          <a:effectRef idx="0">
                            <a:scrgbClr r="0" g="0" b="0"/>
                          </a:effectRef>
                          <a:fontRef idx="none"/>
                        </wps:style>
                        <wps:bodyPr/>
                      </wps:wsp>
                      <wps:wsp>
                        <wps:cNvPr id="5199" name="Shape 5199"/>
                        <wps:cNvSpPr/>
                        <wps:spPr>
                          <a:xfrm>
                            <a:off x="137309" y="0"/>
                            <a:ext cx="16530" cy="67046"/>
                          </a:xfrm>
                          <a:custGeom>
                            <a:avLst/>
                            <a:gdLst/>
                            <a:ahLst/>
                            <a:cxnLst/>
                            <a:rect l="0" t="0" r="0" b="0"/>
                            <a:pathLst>
                              <a:path w="16530" h="67046">
                                <a:moveTo>
                                  <a:pt x="16530" y="0"/>
                                </a:moveTo>
                                <a:lnTo>
                                  <a:pt x="0" y="67046"/>
                                </a:lnTo>
                              </a:path>
                            </a:pathLst>
                          </a:custGeom>
                          <a:ln w="450" cap="flat">
                            <a:round/>
                          </a:ln>
                        </wps:spPr>
                        <wps:style>
                          <a:lnRef idx="1">
                            <a:srgbClr val="000000"/>
                          </a:lnRef>
                          <a:fillRef idx="0">
                            <a:srgbClr val="000000">
                              <a:alpha val="0"/>
                            </a:srgbClr>
                          </a:fillRef>
                          <a:effectRef idx="0">
                            <a:scrgbClr r="0" g="0" b="0"/>
                          </a:effectRef>
                          <a:fontRef idx="none"/>
                        </wps:style>
                        <wps:bodyPr/>
                      </wps:wsp>
                      <wps:wsp>
                        <wps:cNvPr id="5200" name="Shape 5200"/>
                        <wps:cNvSpPr/>
                        <wps:spPr>
                          <a:xfrm>
                            <a:off x="0" y="791818"/>
                            <a:ext cx="122954" cy="0"/>
                          </a:xfrm>
                          <a:custGeom>
                            <a:avLst/>
                            <a:gdLst/>
                            <a:ahLst/>
                            <a:cxnLst/>
                            <a:rect l="0" t="0" r="0" b="0"/>
                            <a:pathLst>
                              <a:path w="122954">
                                <a:moveTo>
                                  <a:pt x="0" y="0"/>
                                </a:moveTo>
                                <a:lnTo>
                                  <a:pt x="122954" y="0"/>
                                </a:lnTo>
                              </a:path>
                            </a:pathLst>
                          </a:custGeom>
                          <a:ln w="450" cap="flat">
                            <a:round/>
                          </a:ln>
                        </wps:spPr>
                        <wps:style>
                          <a:lnRef idx="1">
                            <a:srgbClr val="000000"/>
                          </a:lnRef>
                          <a:fillRef idx="0">
                            <a:srgbClr val="000000">
                              <a:alpha val="0"/>
                            </a:srgbClr>
                          </a:fillRef>
                          <a:effectRef idx="0">
                            <a:scrgbClr r="0" g="0" b="0"/>
                          </a:effectRef>
                          <a:fontRef idx="none"/>
                        </wps:style>
                        <wps:bodyPr/>
                      </wps:wsp>
                      <wps:wsp>
                        <wps:cNvPr id="5201" name="Shape 5201"/>
                        <wps:cNvSpPr/>
                        <wps:spPr>
                          <a:xfrm>
                            <a:off x="122954" y="791818"/>
                            <a:ext cx="123052" cy="0"/>
                          </a:xfrm>
                          <a:custGeom>
                            <a:avLst/>
                            <a:gdLst/>
                            <a:ahLst/>
                            <a:cxnLst/>
                            <a:rect l="0" t="0" r="0" b="0"/>
                            <a:pathLst>
                              <a:path w="123052">
                                <a:moveTo>
                                  <a:pt x="0" y="0"/>
                                </a:moveTo>
                                <a:lnTo>
                                  <a:pt x="123052" y="0"/>
                                </a:lnTo>
                              </a:path>
                            </a:pathLst>
                          </a:custGeom>
                          <a:ln w="450" cap="flat">
                            <a:round/>
                          </a:ln>
                        </wps:spPr>
                        <wps:style>
                          <a:lnRef idx="1">
                            <a:srgbClr val="000000"/>
                          </a:lnRef>
                          <a:fillRef idx="0">
                            <a:srgbClr val="000000">
                              <a:alpha val="0"/>
                            </a:srgbClr>
                          </a:fillRef>
                          <a:effectRef idx="0">
                            <a:scrgbClr r="0" g="0" b="0"/>
                          </a:effectRef>
                          <a:fontRef idx="none"/>
                        </wps:style>
                        <wps:bodyPr/>
                      </wps:wsp>
                      <wps:wsp>
                        <wps:cNvPr id="5202" name="Shape 5202"/>
                        <wps:cNvSpPr/>
                        <wps:spPr>
                          <a:xfrm>
                            <a:off x="246006" y="791818"/>
                            <a:ext cx="123052" cy="0"/>
                          </a:xfrm>
                          <a:custGeom>
                            <a:avLst/>
                            <a:gdLst/>
                            <a:ahLst/>
                            <a:cxnLst/>
                            <a:rect l="0" t="0" r="0" b="0"/>
                            <a:pathLst>
                              <a:path w="123052">
                                <a:moveTo>
                                  <a:pt x="0" y="0"/>
                                </a:moveTo>
                                <a:lnTo>
                                  <a:pt x="123052" y="0"/>
                                </a:lnTo>
                              </a:path>
                            </a:pathLst>
                          </a:custGeom>
                          <a:ln w="450" cap="flat">
                            <a:round/>
                          </a:ln>
                        </wps:spPr>
                        <wps:style>
                          <a:lnRef idx="1">
                            <a:srgbClr val="000000"/>
                          </a:lnRef>
                          <a:fillRef idx="0">
                            <a:srgbClr val="000000">
                              <a:alpha val="0"/>
                            </a:srgbClr>
                          </a:fillRef>
                          <a:effectRef idx="0">
                            <a:scrgbClr r="0" g="0" b="0"/>
                          </a:effectRef>
                          <a:fontRef idx="none"/>
                        </wps:style>
                        <wps:bodyPr/>
                      </wps:wsp>
                      <wps:wsp>
                        <wps:cNvPr id="5203" name="Shape 5203"/>
                        <wps:cNvSpPr/>
                        <wps:spPr>
                          <a:xfrm>
                            <a:off x="0" y="880482"/>
                            <a:ext cx="492110" cy="0"/>
                          </a:xfrm>
                          <a:custGeom>
                            <a:avLst/>
                            <a:gdLst/>
                            <a:ahLst/>
                            <a:cxnLst/>
                            <a:rect l="0" t="0" r="0" b="0"/>
                            <a:pathLst>
                              <a:path w="492110">
                                <a:moveTo>
                                  <a:pt x="492110" y="0"/>
                                </a:moveTo>
                                <a:lnTo>
                                  <a:pt x="0" y="0"/>
                                </a:lnTo>
                              </a:path>
                            </a:pathLst>
                          </a:custGeom>
                          <a:ln w="450" cap="flat">
                            <a:round/>
                          </a:ln>
                        </wps:spPr>
                        <wps:style>
                          <a:lnRef idx="1">
                            <a:srgbClr val="000000"/>
                          </a:lnRef>
                          <a:fillRef idx="0">
                            <a:srgbClr val="000000">
                              <a:alpha val="0"/>
                            </a:srgbClr>
                          </a:fillRef>
                          <a:effectRef idx="0">
                            <a:scrgbClr r="0" g="0" b="0"/>
                          </a:effectRef>
                          <a:fontRef idx="none"/>
                        </wps:style>
                        <wps:bodyPr/>
                      </wps:wsp>
                      <wps:wsp>
                        <wps:cNvPr id="5204" name="Shape 5204"/>
                        <wps:cNvSpPr/>
                        <wps:spPr>
                          <a:xfrm>
                            <a:off x="26663" y="791818"/>
                            <a:ext cx="34814" cy="22007"/>
                          </a:xfrm>
                          <a:custGeom>
                            <a:avLst/>
                            <a:gdLst/>
                            <a:ahLst/>
                            <a:cxnLst/>
                            <a:rect l="0" t="0" r="0" b="0"/>
                            <a:pathLst>
                              <a:path w="34814" h="22007">
                                <a:moveTo>
                                  <a:pt x="34814" y="0"/>
                                </a:moveTo>
                                <a:lnTo>
                                  <a:pt x="0" y="22007"/>
                                </a:lnTo>
                              </a:path>
                            </a:pathLst>
                          </a:custGeom>
                          <a:ln w="450" cap="flat">
                            <a:round/>
                          </a:ln>
                        </wps:spPr>
                        <wps:style>
                          <a:lnRef idx="1">
                            <a:srgbClr val="000000"/>
                          </a:lnRef>
                          <a:fillRef idx="0">
                            <a:srgbClr val="000000">
                              <a:alpha val="0"/>
                            </a:srgbClr>
                          </a:fillRef>
                          <a:effectRef idx="0">
                            <a:scrgbClr r="0" g="0" b="0"/>
                          </a:effectRef>
                          <a:fontRef idx="none"/>
                        </wps:style>
                        <wps:bodyPr/>
                      </wps:wsp>
                      <wps:wsp>
                        <wps:cNvPr id="5205" name="Shape 5205"/>
                        <wps:cNvSpPr/>
                        <wps:spPr>
                          <a:xfrm>
                            <a:off x="26663" y="813825"/>
                            <a:ext cx="58977" cy="21129"/>
                          </a:xfrm>
                          <a:custGeom>
                            <a:avLst/>
                            <a:gdLst/>
                            <a:ahLst/>
                            <a:cxnLst/>
                            <a:rect l="0" t="0" r="0" b="0"/>
                            <a:pathLst>
                              <a:path w="58977" h="21129">
                                <a:moveTo>
                                  <a:pt x="0" y="0"/>
                                </a:moveTo>
                                <a:lnTo>
                                  <a:pt x="58977" y="21129"/>
                                </a:lnTo>
                              </a:path>
                            </a:pathLst>
                          </a:custGeom>
                          <a:ln w="450" cap="flat">
                            <a:round/>
                          </a:ln>
                        </wps:spPr>
                        <wps:style>
                          <a:lnRef idx="1">
                            <a:srgbClr val="000000"/>
                          </a:lnRef>
                          <a:fillRef idx="0">
                            <a:srgbClr val="000000">
                              <a:alpha val="0"/>
                            </a:srgbClr>
                          </a:fillRef>
                          <a:effectRef idx="0">
                            <a:scrgbClr r="0" g="0" b="0"/>
                          </a:effectRef>
                          <a:fontRef idx="none"/>
                        </wps:style>
                        <wps:bodyPr/>
                      </wps:wsp>
                      <wps:wsp>
                        <wps:cNvPr id="5206" name="Shape 5206"/>
                        <wps:cNvSpPr/>
                        <wps:spPr>
                          <a:xfrm>
                            <a:off x="26663" y="834954"/>
                            <a:ext cx="58977" cy="24237"/>
                          </a:xfrm>
                          <a:custGeom>
                            <a:avLst/>
                            <a:gdLst/>
                            <a:ahLst/>
                            <a:cxnLst/>
                            <a:rect l="0" t="0" r="0" b="0"/>
                            <a:pathLst>
                              <a:path w="58977" h="24237">
                                <a:moveTo>
                                  <a:pt x="58977" y="0"/>
                                </a:moveTo>
                                <a:lnTo>
                                  <a:pt x="0" y="24237"/>
                                </a:lnTo>
                              </a:path>
                            </a:pathLst>
                          </a:custGeom>
                          <a:ln w="450" cap="flat">
                            <a:round/>
                          </a:ln>
                        </wps:spPr>
                        <wps:style>
                          <a:lnRef idx="1">
                            <a:srgbClr val="000000"/>
                          </a:lnRef>
                          <a:fillRef idx="0">
                            <a:srgbClr val="000000">
                              <a:alpha val="0"/>
                            </a:srgbClr>
                          </a:fillRef>
                          <a:effectRef idx="0">
                            <a:scrgbClr r="0" g="0" b="0"/>
                          </a:effectRef>
                          <a:fontRef idx="none"/>
                        </wps:style>
                        <wps:bodyPr/>
                      </wps:wsp>
                      <wps:wsp>
                        <wps:cNvPr id="5207" name="Shape 5207"/>
                        <wps:cNvSpPr/>
                        <wps:spPr>
                          <a:xfrm>
                            <a:off x="26663" y="859191"/>
                            <a:ext cx="58977" cy="21290"/>
                          </a:xfrm>
                          <a:custGeom>
                            <a:avLst/>
                            <a:gdLst/>
                            <a:ahLst/>
                            <a:cxnLst/>
                            <a:rect l="0" t="0" r="0" b="0"/>
                            <a:pathLst>
                              <a:path w="58977" h="21290">
                                <a:moveTo>
                                  <a:pt x="0" y="0"/>
                                </a:moveTo>
                                <a:lnTo>
                                  <a:pt x="58977" y="21290"/>
                                </a:lnTo>
                              </a:path>
                            </a:pathLst>
                          </a:custGeom>
                          <a:ln w="450" cap="flat">
                            <a:round/>
                          </a:ln>
                        </wps:spPr>
                        <wps:style>
                          <a:lnRef idx="1">
                            <a:srgbClr val="000000"/>
                          </a:lnRef>
                          <a:fillRef idx="0">
                            <a:srgbClr val="000000">
                              <a:alpha val="0"/>
                            </a:srgbClr>
                          </a:fillRef>
                          <a:effectRef idx="0">
                            <a:scrgbClr r="0" g="0" b="0"/>
                          </a:effectRef>
                          <a:fontRef idx="none"/>
                        </wps:style>
                        <wps:bodyPr/>
                      </wps:wsp>
                      <wps:wsp>
                        <wps:cNvPr id="5208" name="Shape 5208"/>
                        <wps:cNvSpPr/>
                        <wps:spPr>
                          <a:xfrm>
                            <a:off x="149715" y="791818"/>
                            <a:ext cx="34814" cy="22007"/>
                          </a:xfrm>
                          <a:custGeom>
                            <a:avLst/>
                            <a:gdLst/>
                            <a:ahLst/>
                            <a:cxnLst/>
                            <a:rect l="0" t="0" r="0" b="0"/>
                            <a:pathLst>
                              <a:path w="34814" h="22007">
                                <a:moveTo>
                                  <a:pt x="34814" y="0"/>
                                </a:moveTo>
                                <a:lnTo>
                                  <a:pt x="0" y="22007"/>
                                </a:lnTo>
                              </a:path>
                            </a:pathLst>
                          </a:custGeom>
                          <a:ln w="450" cap="flat">
                            <a:round/>
                          </a:ln>
                        </wps:spPr>
                        <wps:style>
                          <a:lnRef idx="1">
                            <a:srgbClr val="000000"/>
                          </a:lnRef>
                          <a:fillRef idx="0">
                            <a:srgbClr val="000000">
                              <a:alpha val="0"/>
                            </a:srgbClr>
                          </a:fillRef>
                          <a:effectRef idx="0">
                            <a:scrgbClr r="0" g="0" b="0"/>
                          </a:effectRef>
                          <a:fontRef idx="none"/>
                        </wps:style>
                        <wps:bodyPr/>
                      </wps:wsp>
                      <wps:wsp>
                        <wps:cNvPr id="5209" name="Shape 5209"/>
                        <wps:cNvSpPr/>
                        <wps:spPr>
                          <a:xfrm>
                            <a:off x="149715" y="813825"/>
                            <a:ext cx="58977" cy="21129"/>
                          </a:xfrm>
                          <a:custGeom>
                            <a:avLst/>
                            <a:gdLst/>
                            <a:ahLst/>
                            <a:cxnLst/>
                            <a:rect l="0" t="0" r="0" b="0"/>
                            <a:pathLst>
                              <a:path w="58977" h="21129">
                                <a:moveTo>
                                  <a:pt x="0" y="0"/>
                                </a:moveTo>
                                <a:lnTo>
                                  <a:pt x="58977" y="21129"/>
                                </a:lnTo>
                              </a:path>
                            </a:pathLst>
                          </a:custGeom>
                          <a:ln w="450" cap="flat">
                            <a:round/>
                          </a:ln>
                        </wps:spPr>
                        <wps:style>
                          <a:lnRef idx="1">
                            <a:srgbClr val="000000"/>
                          </a:lnRef>
                          <a:fillRef idx="0">
                            <a:srgbClr val="000000">
                              <a:alpha val="0"/>
                            </a:srgbClr>
                          </a:fillRef>
                          <a:effectRef idx="0">
                            <a:scrgbClr r="0" g="0" b="0"/>
                          </a:effectRef>
                          <a:fontRef idx="none"/>
                        </wps:style>
                        <wps:bodyPr/>
                      </wps:wsp>
                      <wps:wsp>
                        <wps:cNvPr id="5210" name="Shape 5210"/>
                        <wps:cNvSpPr/>
                        <wps:spPr>
                          <a:xfrm>
                            <a:off x="149715" y="834954"/>
                            <a:ext cx="58977" cy="24237"/>
                          </a:xfrm>
                          <a:custGeom>
                            <a:avLst/>
                            <a:gdLst/>
                            <a:ahLst/>
                            <a:cxnLst/>
                            <a:rect l="0" t="0" r="0" b="0"/>
                            <a:pathLst>
                              <a:path w="58977" h="24237">
                                <a:moveTo>
                                  <a:pt x="58977" y="0"/>
                                </a:moveTo>
                                <a:lnTo>
                                  <a:pt x="0" y="24237"/>
                                </a:lnTo>
                              </a:path>
                            </a:pathLst>
                          </a:custGeom>
                          <a:ln w="450" cap="flat">
                            <a:round/>
                          </a:ln>
                        </wps:spPr>
                        <wps:style>
                          <a:lnRef idx="1">
                            <a:srgbClr val="000000"/>
                          </a:lnRef>
                          <a:fillRef idx="0">
                            <a:srgbClr val="000000">
                              <a:alpha val="0"/>
                            </a:srgbClr>
                          </a:fillRef>
                          <a:effectRef idx="0">
                            <a:scrgbClr r="0" g="0" b="0"/>
                          </a:effectRef>
                          <a:fontRef idx="none"/>
                        </wps:style>
                        <wps:bodyPr/>
                      </wps:wsp>
                      <wps:wsp>
                        <wps:cNvPr id="5211" name="Shape 5211"/>
                        <wps:cNvSpPr/>
                        <wps:spPr>
                          <a:xfrm>
                            <a:off x="149715" y="859191"/>
                            <a:ext cx="58977" cy="21290"/>
                          </a:xfrm>
                          <a:custGeom>
                            <a:avLst/>
                            <a:gdLst/>
                            <a:ahLst/>
                            <a:cxnLst/>
                            <a:rect l="0" t="0" r="0" b="0"/>
                            <a:pathLst>
                              <a:path w="58977" h="21290">
                                <a:moveTo>
                                  <a:pt x="0" y="0"/>
                                </a:moveTo>
                                <a:lnTo>
                                  <a:pt x="58977" y="21290"/>
                                </a:lnTo>
                              </a:path>
                            </a:pathLst>
                          </a:custGeom>
                          <a:ln w="450" cap="flat">
                            <a:round/>
                          </a:ln>
                        </wps:spPr>
                        <wps:style>
                          <a:lnRef idx="1">
                            <a:srgbClr val="000000"/>
                          </a:lnRef>
                          <a:fillRef idx="0">
                            <a:srgbClr val="000000">
                              <a:alpha val="0"/>
                            </a:srgbClr>
                          </a:fillRef>
                          <a:effectRef idx="0">
                            <a:scrgbClr r="0" g="0" b="0"/>
                          </a:effectRef>
                          <a:fontRef idx="none"/>
                        </wps:style>
                        <wps:bodyPr/>
                      </wps:wsp>
                      <wps:wsp>
                        <wps:cNvPr id="5212" name="Shape 5212"/>
                        <wps:cNvSpPr/>
                        <wps:spPr>
                          <a:xfrm>
                            <a:off x="272767" y="791818"/>
                            <a:ext cx="34814" cy="22007"/>
                          </a:xfrm>
                          <a:custGeom>
                            <a:avLst/>
                            <a:gdLst/>
                            <a:ahLst/>
                            <a:cxnLst/>
                            <a:rect l="0" t="0" r="0" b="0"/>
                            <a:pathLst>
                              <a:path w="34814" h="22007">
                                <a:moveTo>
                                  <a:pt x="34814" y="0"/>
                                </a:moveTo>
                                <a:lnTo>
                                  <a:pt x="0" y="22007"/>
                                </a:lnTo>
                              </a:path>
                            </a:pathLst>
                          </a:custGeom>
                          <a:ln w="450" cap="flat">
                            <a:round/>
                          </a:ln>
                        </wps:spPr>
                        <wps:style>
                          <a:lnRef idx="1">
                            <a:srgbClr val="000000"/>
                          </a:lnRef>
                          <a:fillRef idx="0">
                            <a:srgbClr val="000000">
                              <a:alpha val="0"/>
                            </a:srgbClr>
                          </a:fillRef>
                          <a:effectRef idx="0">
                            <a:scrgbClr r="0" g="0" b="0"/>
                          </a:effectRef>
                          <a:fontRef idx="none"/>
                        </wps:style>
                        <wps:bodyPr/>
                      </wps:wsp>
                      <wps:wsp>
                        <wps:cNvPr id="5213" name="Shape 5213"/>
                        <wps:cNvSpPr/>
                        <wps:spPr>
                          <a:xfrm>
                            <a:off x="272767" y="813825"/>
                            <a:ext cx="58912" cy="21129"/>
                          </a:xfrm>
                          <a:custGeom>
                            <a:avLst/>
                            <a:gdLst/>
                            <a:ahLst/>
                            <a:cxnLst/>
                            <a:rect l="0" t="0" r="0" b="0"/>
                            <a:pathLst>
                              <a:path w="58912" h="21129">
                                <a:moveTo>
                                  <a:pt x="0" y="0"/>
                                </a:moveTo>
                                <a:lnTo>
                                  <a:pt x="58912" y="21129"/>
                                </a:lnTo>
                              </a:path>
                            </a:pathLst>
                          </a:custGeom>
                          <a:ln w="450" cap="flat">
                            <a:round/>
                          </a:ln>
                        </wps:spPr>
                        <wps:style>
                          <a:lnRef idx="1">
                            <a:srgbClr val="000000"/>
                          </a:lnRef>
                          <a:fillRef idx="0">
                            <a:srgbClr val="000000">
                              <a:alpha val="0"/>
                            </a:srgbClr>
                          </a:fillRef>
                          <a:effectRef idx="0">
                            <a:scrgbClr r="0" g="0" b="0"/>
                          </a:effectRef>
                          <a:fontRef idx="none"/>
                        </wps:style>
                        <wps:bodyPr/>
                      </wps:wsp>
                      <wps:wsp>
                        <wps:cNvPr id="5214" name="Shape 5214"/>
                        <wps:cNvSpPr/>
                        <wps:spPr>
                          <a:xfrm>
                            <a:off x="272767" y="834954"/>
                            <a:ext cx="58912" cy="24237"/>
                          </a:xfrm>
                          <a:custGeom>
                            <a:avLst/>
                            <a:gdLst/>
                            <a:ahLst/>
                            <a:cxnLst/>
                            <a:rect l="0" t="0" r="0" b="0"/>
                            <a:pathLst>
                              <a:path w="58912" h="24237">
                                <a:moveTo>
                                  <a:pt x="58912" y="0"/>
                                </a:moveTo>
                                <a:lnTo>
                                  <a:pt x="0" y="24237"/>
                                </a:lnTo>
                              </a:path>
                            </a:pathLst>
                          </a:custGeom>
                          <a:ln w="450" cap="flat">
                            <a:round/>
                          </a:ln>
                        </wps:spPr>
                        <wps:style>
                          <a:lnRef idx="1">
                            <a:srgbClr val="000000"/>
                          </a:lnRef>
                          <a:fillRef idx="0">
                            <a:srgbClr val="000000">
                              <a:alpha val="0"/>
                            </a:srgbClr>
                          </a:fillRef>
                          <a:effectRef idx="0">
                            <a:scrgbClr r="0" g="0" b="0"/>
                          </a:effectRef>
                          <a:fontRef idx="none"/>
                        </wps:style>
                        <wps:bodyPr/>
                      </wps:wsp>
                      <wps:wsp>
                        <wps:cNvPr id="5215" name="Shape 5215"/>
                        <wps:cNvSpPr/>
                        <wps:spPr>
                          <a:xfrm>
                            <a:off x="272767" y="859191"/>
                            <a:ext cx="58912" cy="21290"/>
                          </a:xfrm>
                          <a:custGeom>
                            <a:avLst/>
                            <a:gdLst/>
                            <a:ahLst/>
                            <a:cxnLst/>
                            <a:rect l="0" t="0" r="0" b="0"/>
                            <a:pathLst>
                              <a:path w="58912" h="21290">
                                <a:moveTo>
                                  <a:pt x="0" y="0"/>
                                </a:moveTo>
                                <a:lnTo>
                                  <a:pt x="58912" y="21290"/>
                                </a:lnTo>
                              </a:path>
                            </a:pathLst>
                          </a:custGeom>
                          <a:ln w="450" cap="flat">
                            <a:round/>
                          </a:ln>
                        </wps:spPr>
                        <wps:style>
                          <a:lnRef idx="1">
                            <a:srgbClr val="000000"/>
                          </a:lnRef>
                          <a:fillRef idx="0">
                            <a:srgbClr val="000000">
                              <a:alpha val="0"/>
                            </a:srgbClr>
                          </a:fillRef>
                          <a:effectRef idx="0">
                            <a:scrgbClr r="0" g="0" b="0"/>
                          </a:effectRef>
                          <a:fontRef idx="none"/>
                        </wps:style>
                        <wps:bodyPr/>
                      </wps:wsp>
                      <wps:wsp>
                        <wps:cNvPr id="5216" name="Shape 5216"/>
                        <wps:cNvSpPr/>
                        <wps:spPr>
                          <a:xfrm>
                            <a:off x="401047" y="791818"/>
                            <a:ext cx="34749" cy="22007"/>
                          </a:xfrm>
                          <a:custGeom>
                            <a:avLst/>
                            <a:gdLst/>
                            <a:ahLst/>
                            <a:cxnLst/>
                            <a:rect l="0" t="0" r="0" b="0"/>
                            <a:pathLst>
                              <a:path w="34749" h="22007">
                                <a:moveTo>
                                  <a:pt x="34749" y="0"/>
                                </a:moveTo>
                                <a:lnTo>
                                  <a:pt x="0" y="22007"/>
                                </a:lnTo>
                              </a:path>
                            </a:pathLst>
                          </a:custGeom>
                          <a:ln w="450" cap="flat">
                            <a:round/>
                          </a:ln>
                        </wps:spPr>
                        <wps:style>
                          <a:lnRef idx="1">
                            <a:srgbClr val="000000"/>
                          </a:lnRef>
                          <a:fillRef idx="0">
                            <a:srgbClr val="000000">
                              <a:alpha val="0"/>
                            </a:srgbClr>
                          </a:fillRef>
                          <a:effectRef idx="0">
                            <a:scrgbClr r="0" g="0" b="0"/>
                          </a:effectRef>
                          <a:fontRef idx="none"/>
                        </wps:style>
                        <wps:bodyPr/>
                      </wps:wsp>
                      <wps:wsp>
                        <wps:cNvPr id="5217" name="Shape 5217"/>
                        <wps:cNvSpPr/>
                        <wps:spPr>
                          <a:xfrm>
                            <a:off x="401047" y="813825"/>
                            <a:ext cx="58912" cy="21129"/>
                          </a:xfrm>
                          <a:custGeom>
                            <a:avLst/>
                            <a:gdLst/>
                            <a:ahLst/>
                            <a:cxnLst/>
                            <a:rect l="0" t="0" r="0" b="0"/>
                            <a:pathLst>
                              <a:path w="58912" h="21129">
                                <a:moveTo>
                                  <a:pt x="0" y="0"/>
                                </a:moveTo>
                                <a:lnTo>
                                  <a:pt x="58912" y="21129"/>
                                </a:lnTo>
                              </a:path>
                            </a:pathLst>
                          </a:custGeom>
                          <a:ln w="450" cap="flat">
                            <a:round/>
                          </a:ln>
                        </wps:spPr>
                        <wps:style>
                          <a:lnRef idx="1">
                            <a:srgbClr val="000000"/>
                          </a:lnRef>
                          <a:fillRef idx="0">
                            <a:srgbClr val="000000">
                              <a:alpha val="0"/>
                            </a:srgbClr>
                          </a:fillRef>
                          <a:effectRef idx="0">
                            <a:scrgbClr r="0" g="0" b="0"/>
                          </a:effectRef>
                          <a:fontRef idx="none"/>
                        </wps:style>
                        <wps:bodyPr/>
                      </wps:wsp>
                      <wps:wsp>
                        <wps:cNvPr id="5218" name="Shape 5218"/>
                        <wps:cNvSpPr/>
                        <wps:spPr>
                          <a:xfrm>
                            <a:off x="401047" y="834954"/>
                            <a:ext cx="58912" cy="24237"/>
                          </a:xfrm>
                          <a:custGeom>
                            <a:avLst/>
                            <a:gdLst/>
                            <a:ahLst/>
                            <a:cxnLst/>
                            <a:rect l="0" t="0" r="0" b="0"/>
                            <a:pathLst>
                              <a:path w="58912" h="24237">
                                <a:moveTo>
                                  <a:pt x="58912" y="0"/>
                                </a:moveTo>
                                <a:lnTo>
                                  <a:pt x="0" y="24237"/>
                                </a:lnTo>
                              </a:path>
                            </a:pathLst>
                          </a:custGeom>
                          <a:ln w="450" cap="flat">
                            <a:round/>
                          </a:ln>
                        </wps:spPr>
                        <wps:style>
                          <a:lnRef idx="1">
                            <a:srgbClr val="000000"/>
                          </a:lnRef>
                          <a:fillRef idx="0">
                            <a:srgbClr val="000000">
                              <a:alpha val="0"/>
                            </a:srgbClr>
                          </a:fillRef>
                          <a:effectRef idx="0">
                            <a:scrgbClr r="0" g="0" b="0"/>
                          </a:effectRef>
                          <a:fontRef idx="none"/>
                        </wps:style>
                        <wps:bodyPr/>
                      </wps:wsp>
                      <wps:wsp>
                        <wps:cNvPr id="5219" name="Shape 5219"/>
                        <wps:cNvSpPr/>
                        <wps:spPr>
                          <a:xfrm>
                            <a:off x="401047" y="859191"/>
                            <a:ext cx="58912" cy="21290"/>
                          </a:xfrm>
                          <a:custGeom>
                            <a:avLst/>
                            <a:gdLst/>
                            <a:ahLst/>
                            <a:cxnLst/>
                            <a:rect l="0" t="0" r="0" b="0"/>
                            <a:pathLst>
                              <a:path w="58912" h="21290">
                                <a:moveTo>
                                  <a:pt x="0" y="0"/>
                                </a:moveTo>
                                <a:lnTo>
                                  <a:pt x="58912" y="21290"/>
                                </a:lnTo>
                              </a:path>
                            </a:pathLst>
                          </a:custGeom>
                          <a:ln w="450" cap="flat">
                            <a:round/>
                          </a:ln>
                        </wps:spPr>
                        <wps:style>
                          <a:lnRef idx="1">
                            <a:srgbClr val="000000"/>
                          </a:lnRef>
                          <a:fillRef idx="0">
                            <a:srgbClr val="000000">
                              <a:alpha val="0"/>
                            </a:srgbClr>
                          </a:fillRef>
                          <a:effectRef idx="0">
                            <a:scrgbClr r="0" g="0" b="0"/>
                          </a:effectRef>
                          <a:fontRef idx="none"/>
                        </wps:style>
                        <wps:bodyPr/>
                      </wps:wsp>
                      <wps:wsp>
                        <wps:cNvPr id="5220" name="Shape 5220"/>
                        <wps:cNvSpPr/>
                        <wps:spPr>
                          <a:xfrm>
                            <a:off x="8931" y="880482"/>
                            <a:ext cx="25559" cy="25433"/>
                          </a:xfrm>
                          <a:custGeom>
                            <a:avLst/>
                            <a:gdLst/>
                            <a:ahLst/>
                            <a:cxnLst/>
                            <a:rect l="0" t="0" r="0" b="0"/>
                            <a:pathLst>
                              <a:path w="25559" h="25433">
                                <a:moveTo>
                                  <a:pt x="25559" y="0"/>
                                </a:moveTo>
                                <a:lnTo>
                                  <a:pt x="0" y="25433"/>
                                </a:lnTo>
                              </a:path>
                            </a:pathLst>
                          </a:custGeom>
                          <a:ln w="450" cap="flat">
                            <a:round/>
                          </a:ln>
                        </wps:spPr>
                        <wps:style>
                          <a:lnRef idx="1">
                            <a:srgbClr val="000000"/>
                          </a:lnRef>
                          <a:fillRef idx="0">
                            <a:srgbClr val="000000">
                              <a:alpha val="0"/>
                            </a:srgbClr>
                          </a:fillRef>
                          <a:effectRef idx="0">
                            <a:scrgbClr r="0" g="0" b="0"/>
                          </a:effectRef>
                          <a:fontRef idx="none"/>
                        </wps:style>
                        <wps:bodyPr/>
                      </wps:wsp>
                      <wps:wsp>
                        <wps:cNvPr id="5221" name="Shape 5221"/>
                        <wps:cNvSpPr/>
                        <wps:spPr>
                          <a:xfrm>
                            <a:off x="41732" y="880482"/>
                            <a:ext cx="25624" cy="25433"/>
                          </a:xfrm>
                          <a:custGeom>
                            <a:avLst/>
                            <a:gdLst/>
                            <a:ahLst/>
                            <a:cxnLst/>
                            <a:rect l="0" t="0" r="0" b="0"/>
                            <a:pathLst>
                              <a:path w="25624" h="25433">
                                <a:moveTo>
                                  <a:pt x="25624" y="0"/>
                                </a:moveTo>
                                <a:lnTo>
                                  <a:pt x="0" y="25433"/>
                                </a:lnTo>
                              </a:path>
                            </a:pathLst>
                          </a:custGeom>
                          <a:ln w="450" cap="flat">
                            <a:round/>
                          </a:ln>
                        </wps:spPr>
                        <wps:style>
                          <a:lnRef idx="1">
                            <a:srgbClr val="000000"/>
                          </a:lnRef>
                          <a:fillRef idx="0">
                            <a:srgbClr val="000000">
                              <a:alpha val="0"/>
                            </a:srgbClr>
                          </a:fillRef>
                          <a:effectRef idx="0">
                            <a:scrgbClr r="0" g="0" b="0"/>
                          </a:effectRef>
                          <a:fontRef idx="none"/>
                        </wps:style>
                        <wps:bodyPr/>
                      </wps:wsp>
                      <wps:wsp>
                        <wps:cNvPr id="5222" name="Shape 5222"/>
                        <wps:cNvSpPr/>
                        <wps:spPr>
                          <a:xfrm>
                            <a:off x="74532" y="880482"/>
                            <a:ext cx="25624" cy="25433"/>
                          </a:xfrm>
                          <a:custGeom>
                            <a:avLst/>
                            <a:gdLst/>
                            <a:ahLst/>
                            <a:cxnLst/>
                            <a:rect l="0" t="0" r="0" b="0"/>
                            <a:pathLst>
                              <a:path w="25624" h="25433">
                                <a:moveTo>
                                  <a:pt x="25624" y="0"/>
                                </a:moveTo>
                                <a:lnTo>
                                  <a:pt x="0" y="25433"/>
                                </a:lnTo>
                              </a:path>
                            </a:pathLst>
                          </a:custGeom>
                          <a:ln w="450" cap="flat">
                            <a:round/>
                          </a:ln>
                        </wps:spPr>
                        <wps:style>
                          <a:lnRef idx="1">
                            <a:srgbClr val="000000"/>
                          </a:lnRef>
                          <a:fillRef idx="0">
                            <a:srgbClr val="000000">
                              <a:alpha val="0"/>
                            </a:srgbClr>
                          </a:fillRef>
                          <a:effectRef idx="0">
                            <a:scrgbClr r="0" g="0" b="0"/>
                          </a:effectRef>
                          <a:fontRef idx="none"/>
                        </wps:style>
                        <wps:bodyPr/>
                      </wps:wsp>
                      <wps:wsp>
                        <wps:cNvPr id="5223" name="Shape 5223"/>
                        <wps:cNvSpPr/>
                        <wps:spPr>
                          <a:xfrm>
                            <a:off x="105060" y="880482"/>
                            <a:ext cx="25559" cy="25433"/>
                          </a:xfrm>
                          <a:custGeom>
                            <a:avLst/>
                            <a:gdLst/>
                            <a:ahLst/>
                            <a:cxnLst/>
                            <a:rect l="0" t="0" r="0" b="0"/>
                            <a:pathLst>
                              <a:path w="25559" h="25433">
                                <a:moveTo>
                                  <a:pt x="25559" y="0"/>
                                </a:moveTo>
                                <a:lnTo>
                                  <a:pt x="0" y="25433"/>
                                </a:lnTo>
                              </a:path>
                            </a:pathLst>
                          </a:custGeom>
                          <a:ln w="450" cap="flat">
                            <a:round/>
                          </a:ln>
                        </wps:spPr>
                        <wps:style>
                          <a:lnRef idx="1">
                            <a:srgbClr val="000000"/>
                          </a:lnRef>
                          <a:fillRef idx="0">
                            <a:srgbClr val="000000">
                              <a:alpha val="0"/>
                            </a:srgbClr>
                          </a:fillRef>
                          <a:effectRef idx="0">
                            <a:scrgbClr r="0" g="0" b="0"/>
                          </a:effectRef>
                          <a:fontRef idx="none"/>
                        </wps:style>
                        <wps:bodyPr/>
                      </wps:wsp>
                      <wps:wsp>
                        <wps:cNvPr id="5224" name="Shape 5224"/>
                        <wps:cNvSpPr/>
                        <wps:spPr>
                          <a:xfrm>
                            <a:off x="139550" y="880482"/>
                            <a:ext cx="25559" cy="25433"/>
                          </a:xfrm>
                          <a:custGeom>
                            <a:avLst/>
                            <a:gdLst/>
                            <a:ahLst/>
                            <a:cxnLst/>
                            <a:rect l="0" t="0" r="0" b="0"/>
                            <a:pathLst>
                              <a:path w="25559" h="25433">
                                <a:moveTo>
                                  <a:pt x="25559" y="0"/>
                                </a:moveTo>
                                <a:lnTo>
                                  <a:pt x="0" y="25433"/>
                                </a:lnTo>
                              </a:path>
                            </a:pathLst>
                          </a:custGeom>
                          <a:ln w="450" cap="flat">
                            <a:round/>
                          </a:ln>
                        </wps:spPr>
                        <wps:style>
                          <a:lnRef idx="1">
                            <a:srgbClr val="000000"/>
                          </a:lnRef>
                          <a:fillRef idx="0">
                            <a:srgbClr val="000000">
                              <a:alpha val="0"/>
                            </a:srgbClr>
                          </a:fillRef>
                          <a:effectRef idx="0">
                            <a:scrgbClr r="0" g="0" b="0"/>
                          </a:effectRef>
                          <a:fontRef idx="none"/>
                        </wps:style>
                        <wps:bodyPr/>
                      </wps:wsp>
                      <wps:wsp>
                        <wps:cNvPr id="5225" name="Shape 5225"/>
                        <wps:cNvSpPr/>
                        <wps:spPr>
                          <a:xfrm>
                            <a:off x="171084" y="880482"/>
                            <a:ext cx="25526" cy="25433"/>
                          </a:xfrm>
                          <a:custGeom>
                            <a:avLst/>
                            <a:gdLst/>
                            <a:ahLst/>
                            <a:cxnLst/>
                            <a:rect l="0" t="0" r="0" b="0"/>
                            <a:pathLst>
                              <a:path w="25526" h="25433">
                                <a:moveTo>
                                  <a:pt x="25526" y="0"/>
                                </a:moveTo>
                                <a:lnTo>
                                  <a:pt x="0" y="25433"/>
                                </a:lnTo>
                              </a:path>
                            </a:pathLst>
                          </a:custGeom>
                          <a:ln w="450" cap="flat">
                            <a:round/>
                          </a:ln>
                        </wps:spPr>
                        <wps:style>
                          <a:lnRef idx="1">
                            <a:srgbClr val="000000"/>
                          </a:lnRef>
                          <a:fillRef idx="0">
                            <a:srgbClr val="000000">
                              <a:alpha val="0"/>
                            </a:srgbClr>
                          </a:fillRef>
                          <a:effectRef idx="0">
                            <a:scrgbClr r="0" g="0" b="0"/>
                          </a:effectRef>
                          <a:fontRef idx="none"/>
                        </wps:style>
                        <wps:bodyPr/>
                      </wps:wsp>
                      <wps:wsp>
                        <wps:cNvPr id="5226" name="Shape 5226"/>
                        <wps:cNvSpPr/>
                        <wps:spPr>
                          <a:xfrm>
                            <a:off x="203398" y="880482"/>
                            <a:ext cx="25624" cy="25433"/>
                          </a:xfrm>
                          <a:custGeom>
                            <a:avLst/>
                            <a:gdLst/>
                            <a:ahLst/>
                            <a:cxnLst/>
                            <a:rect l="0" t="0" r="0" b="0"/>
                            <a:pathLst>
                              <a:path w="25624" h="25433">
                                <a:moveTo>
                                  <a:pt x="25624" y="0"/>
                                </a:moveTo>
                                <a:lnTo>
                                  <a:pt x="0" y="25433"/>
                                </a:lnTo>
                              </a:path>
                            </a:pathLst>
                          </a:custGeom>
                          <a:ln w="450" cap="flat">
                            <a:round/>
                          </a:ln>
                        </wps:spPr>
                        <wps:style>
                          <a:lnRef idx="1">
                            <a:srgbClr val="000000"/>
                          </a:lnRef>
                          <a:fillRef idx="0">
                            <a:srgbClr val="000000">
                              <a:alpha val="0"/>
                            </a:srgbClr>
                          </a:fillRef>
                          <a:effectRef idx="0">
                            <a:scrgbClr r="0" g="0" b="0"/>
                          </a:effectRef>
                          <a:fontRef idx="none"/>
                        </wps:style>
                        <wps:bodyPr/>
                      </wps:wsp>
                      <wps:wsp>
                        <wps:cNvPr id="5227" name="Shape 5227"/>
                        <wps:cNvSpPr/>
                        <wps:spPr>
                          <a:xfrm>
                            <a:off x="235127" y="880482"/>
                            <a:ext cx="25624" cy="25433"/>
                          </a:xfrm>
                          <a:custGeom>
                            <a:avLst/>
                            <a:gdLst/>
                            <a:ahLst/>
                            <a:cxnLst/>
                            <a:rect l="0" t="0" r="0" b="0"/>
                            <a:pathLst>
                              <a:path w="25624" h="25433">
                                <a:moveTo>
                                  <a:pt x="25624" y="0"/>
                                </a:moveTo>
                                <a:lnTo>
                                  <a:pt x="0" y="25433"/>
                                </a:lnTo>
                              </a:path>
                            </a:pathLst>
                          </a:custGeom>
                          <a:ln w="450" cap="flat">
                            <a:round/>
                          </a:ln>
                        </wps:spPr>
                        <wps:style>
                          <a:lnRef idx="1">
                            <a:srgbClr val="000000"/>
                          </a:lnRef>
                          <a:fillRef idx="0">
                            <a:srgbClr val="000000">
                              <a:alpha val="0"/>
                            </a:srgbClr>
                          </a:fillRef>
                          <a:effectRef idx="0">
                            <a:scrgbClr r="0" g="0" b="0"/>
                          </a:effectRef>
                          <a:fontRef idx="none"/>
                        </wps:style>
                        <wps:bodyPr/>
                      </wps:wsp>
                      <wps:wsp>
                        <wps:cNvPr id="5228" name="Shape 5228"/>
                        <wps:cNvSpPr/>
                        <wps:spPr>
                          <a:xfrm>
                            <a:off x="269616" y="880482"/>
                            <a:ext cx="25624" cy="25433"/>
                          </a:xfrm>
                          <a:custGeom>
                            <a:avLst/>
                            <a:gdLst/>
                            <a:ahLst/>
                            <a:cxnLst/>
                            <a:rect l="0" t="0" r="0" b="0"/>
                            <a:pathLst>
                              <a:path w="25624" h="25433">
                                <a:moveTo>
                                  <a:pt x="25624" y="0"/>
                                </a:moveTo>
                                <a:lnTo>
                                  <a:pt x="0" y="25433"/>
                                </a:lnTo>
                              </a:path>
                            </a:pathLst>
                          </a:custGeom>
                          <a:ln w="450" cap="flat">
                            <a:round/>
                          </a:ln>
                        </wps:spPr>
                        <wps:style>
                          <a:lnRef idx="1">
                            <a:srgbClr val="000000"/>
                          </a:lnRef>
                          <a:fillRef idx="0">
                            <a:srgbClr val="000000">
                              <a:alpha val="0"/>
                            </a:srgbClr>
                          </a:fillRef>
                          <a:effectRef idx="0">
                            <a:scrgbClr r="0" g="0" b="0"/>
                          </a:effectRef>
                          <a:fontRef idx="none"/>
                        </wps:style>
                        <wps:bodyPr/>
                      </wps:wsp>
                      <wps:wsp>
                        <wps:cNvPr id="5229" name="Shape 5229"/>
                        <wps:cNvSpPr/>
                        <wps:spPr>
                          <a:xfrm>
                            <a:off x="302515" y="880482"/>
                            <a:ext cx="25623" cy="25433"/>
                          </a:xfrm>
                          <a:custGeom>
                            <a:avLst/>
                            <a:gdLst/>
                            <a:ahLst/>
                            <a:cxnLst/>
                            <a:rect l="0" t="0" r="0" b="0"/>
                            <a:pathLst>
                              <a:path w="25623" h="25433">
                                <a:moveTo>
                                  <a:pt x="25623" y="0"/>
                                </a:moveTo>
                                <a:lnTo>
                                  <a:pt x="0" y="25433"/>
                                </a:lnTo>
                              </a:path>
                            </a:pathLst>
                          </a:custGeom>
                          <a:ln w="450" cap="flat">
                            <a:round/>
                          </a:ln>
                        </wps:spPr>
                        <wps:style>
                          <a:lnRef idx="1">
                            <a:srgbClr val="000000"/>
                          </a:lnRef>
                          <a:fillRef idx="0">
                            <a:srgbClr val="000000">
                              <a:alpha val="0"/>
                            </a:srgbClr>
                          </a:fillRef>
                          <a:effectRef idx="0">
                            <a:scrgbClr r="0" g="0" b="0"/>
                          </a:effectRef>
                          <a:fontRef idx="none"/>
                        </wps:style>
                        <wps:bodyPr/>
                      </wps:wsp>
                      <wps:wsp>
                        <wps:cNvPr id="5230" name="Shape 5230"/>
                        <wps:cNvSpPr/>
                        <wps:spPr>
                          <a:xfrm>
                            <a:off x="335283" y="880482"/>
                            <a:ext cx="25721" cy="25433"/>
                          </a:xfrm>
                          <a:custGeom>
                            <a:avLst/>
                            <a:gdLst/>
                            <a:ahLst/>
                            <a:cxnLst/>
                            <a:rect l="0" t="0" r="0" b="0"/>
                            <a:pathLst>
                              <a:path w="25721" h="25433">
                                <a:moveTo>
                                  <a:pt x="25721" y="0"/>
                                </a:moveTo>
                                <a:lnTo>
                                  <a:pt x="0" y="25433"/>
                                </a:lnTo>
                              </a:path>
                            </a:pathLst>
                          </a:custGeom>
                          <a:ln w="450" cap="flat">
                            <a:round/>
                          </a:ln>
                        </wps:spPr>
                        <wps:style>
                          <a:lnRef idx="1">
                            <a:srgbClr val="000000"/>
                          </a:lnRef>
                          <a:fillRef idx="0">
                            <a:srgbClr val="000000">
                              <a:alpha val="0"/>
                            </a:srgbClr>
                          </a:fillRef>
                          <a:effectRef idx="0">
                            <a:scrgbClr r="0" g="0" b="0"/>
                          </a:effectRef>
                          <a:fontRef idx="none"/>
                        </wps:style>
                        <wps:bodyPr/>
                      </wps:wsp>
                      <wps:wsp>
                        <wps:cNvPr id="5231" name="Shape 5231"/>
                        <wps:cNvSpPr/>
                        <wps:spPr>
                          <a:xfrm>
                            <a:off x="365746" y="880482"/>
                            <a:ext cx="25623" cy="25433"/>
                          </a:xfrm>
                          <a:custGeom>
                            <a:avLst/>
                            <a:gdLst/>
                            <a:ahLst/>
                            <a:cxnLst/>
                            <a:rect l="0" t="0" r="0" b="0"/>
                            <a:pathLst>
                              <a:path w="25623" h="25433">
                                <a:moveTo>
                                  <a:pt x="25623" y="0"/>
                                </a:moveTo>
                                <a:lnTo>
                                  <a:pt x="0" y="25433"/>
                                </a:lnTo>
                              </a:path>
                            </a:pathLst>
                          </a:custGeom>
                          <a:ln w="450" cap="flat">
                            <a:round/>
                          </a:ln>
                        </wps:spPr>
                        <wps:style>
                          <a:lnRef idx="1">
                            <a:srgbClr val="000000"/>
                          </a:lnRef>
                          <a:fillRef idx="0">
                            <a:srgbClr val="000000">
                              <a:alpha val="0"/>
                            </a:srgbClr>
                          </a:fillRef>
                          <a:effectRef idx="0">
                            <a:scrgbClr r="0" g="0" b="0"/>
                          </a:effectRef>
                          <a:fontRef idx="none"/>
                        </wps:style>
                        <wps:bodyPr/>
                      </wps:wsp>
                      <wps:wsp>
                        <wps:cNvPr id="5232" name="Shape 5232"/>
                        <wps:cNvSpPr/>
                        <wps:spPr>
                          <a:xfrm>
                            <a:off x="400332" y="880482"/>
                            <a:ext cx="25624" cy="25433"/>
                          </a:xfrm>
                          <a:custGeom>
                            <a:avLst/>
                            <a:gdLst/>
                            <a:ahLst/>
                            <a:cxnLst/>
                            <a:rect l="0" t="0" r="0" b="0"/>
                            <a:pathLst>
                              <a:path w="25624" h="25433">
                                <a:moveTo>
                                  <a:pt x="25624" y="0"/>
                                </a:moveTo>
                                <a:lnTo>
                                  <a:pt x="0" y="25433"/>
                                </a:lnTo>
                              </a:path>
                            </a:pathLst>
                          </a:custGeom>
                          <a:ln w="450" cap="flat">
                            <a:round/>
                          </a:ln>
                        </wps:spPr>
                        <wps:style>
                          <a:lnRef idx="1">
                            <a:srgbClr val="000000"/>
                          </a:lnRef>
                          <a:fillRef idx="0">
                            <a:srgbClr val="000000">
                              <a:alpha val="0"/>
                            </a:srgbClr>
                          </a:fillRef>
                          <a:effectRef idx="0">
                            <a:scrgbClr r="0" g="0" b="0"/>
                          </a:effectRef>
                          <a:fontRef idx="none"/>
                        </wps:style>
                        <wps:bodyPr/>
                      </wps:wsp>
                      <wps:wsp>
                        <wps:cNvPr id="5233" name="Shape 5233"/>
                        <wps:cNvSpPr/>
                        <wps:spPr>
                          <a:xfrm>
                            <a:off x="431834" y="880482"/>
                            <a:ext cx="25624" cy="25433"/>
                          </a:xfrm>
                          <a:custGeom>
                            <a:avLst/>
                            <a:gdLst/>
                            <a:ahLst/>
                            <a:cxnLst/>
                            <a:rect l="0" t="0" r="0" b="0"/>
                            <a:pathLst>
                              <a:path w="25624" h="25433">
                                <a:moveTo>
                                  <a:pt x="25624" y="0"/>
                                </a:moveTo>
                                <a:lnTo>
                                  <a:pt x="0" y="25433"/>
                                </a:lnTo>
                              </a:path>
                            </a:pathLst>
                          </a:custGeom>
                          <a:ln w="450" cap="flat">
                            <a:round/>
                          </a:ln>
                        </wps:spPr>
                        <wps:style>
                          <a:lnRef idx="1">
                            <a:srgbClr val="000000"/>
                          </a:lnRef>
                          <a:fillRef idx="0">
                            <a:srgbClr val="000000">
                              <a:alpha val="0"/>
                            </a:srgbClr>
                          </a:fillRef>
                          <a:effectRef idx="0">
                            <a:scrgbClr r="0" g="0" b="0"/>
                          </a:effectRef>
                          <a:fontRef idx="none"/>
                        </wps:style>
                        <wps:bodyPr/>
                      </wps:wsp>
                      <wps:wsp>
                        <wps:cNvPr id="5234" name="Shape 5234"/>
                        <wps:cNvSpPr/>
                        <wps:spPr>
                          <a:xfrm>
                            <a:off x="14030" y="96776"/>
                            <a:ext cx="25786" cy="25295"/>
                          </a:xfrm>
                          <a:custGeom>
                            <a:avLst/>
                            <a:gdLst/>
                            <a:ahLst/>
                            <a:cxnLst/>
                            <a:rect l="0" t="0" r="0" b="0"/>
                            <a:pathLst>
                              <a:path w="25786" h="25295">
                                <a:moveTo>
                                  <a:pt x="25786" y="25295"/>
                                </a:moveTo>
                                <a:lnTo>
                                  <a:pt x="0" y="0"/>
                                </a:lnTo>
                              </a:path>
                            </a:pathLst>
                          </a:custGeom>
                          <a:ln w="450" cap="flat">
                            <a:round/>
                          </a:ln>
                        </wps:spPr>
                        <wps:style>
                          <a:lnRef idx="1">
                            <a:srgbClr val="000000"/>
                          </a:lnRef>
                          <a:fillRef idx="0">
                            <a:srgbClr val="000000">
                              <a:alpha val="0"/>
                            </a:srgbClr>
                          </a:fillRef>
                          <a:effectRef idx="0">
                            <a:scrgbClr r="0" g="0" b="0"/>
                          </a:effectRef>
                          <a:fontRef idx="none"/>
                        </wps:style>
                        <wps:bodyPr/>
                      </wps:wsp>
                      <wps:wsp>
                        <wps:cNvPr id="5235" name="Shape 5235"/>
                        <wps:cNvSpPr/>
                        <wps:spPr>
                          <a:xfrm>
                            <a:off x="14030" y="129239"/>
                            <a:ext cx="25786" cy="25359"/>
                          </a:xfrm>
                          <a:custGeom>
                            <a:avLst/>
                            <a:gdLst/>
                            <a:ahLst/>
                            <a:cxnLst/>
                            <a:rect l="0" t="0" r="0" b="0"/>
                            <a:pathLst>
                              <a:path w="25786" h="25359">
                                <a:moveTo>
                                  <a:pt x="25786" y="25359"/>
                                </a:moveTo>
                                <a:lnTo>
                                  <a:pt x="0" y="0"/>
                                </a:lnTo>
                              </a:path>
                            </a:pathLst>
                          </a:custGeom>
                          <a:ln w="450" cap="flat">
                            <a:round/>
                          </a:ln>
                        </wps:spPr>
                        <wps:style>
                          <a:lnRef idx="1">
                            <a:srgbClr val="000000"/>
                          </a:lnRef>
                          <a:fillRef idx="0">
                            <a:srgbClr val="000000">
                              <a:alpha val="0"/>
                            </a:srgbClr>
                          </a:fillRef>
                          <a:effectRef idx="0">
                            <a:scrgbClr r="0" g="0" b="0"/>
                          </a:effectRef>
                          <a:fontRef idx="none"/>
                        </wps:style>
                        <wps:bodyPr/>
                      </wps:wsp>
                      <wps:wsp>
                        <wps:cNvPr id="5236" name="Shape 5236"/>
                        <wps:cNvSpPr/>
                        <wps:spPr>
                          <a:xfrm>
                            <a:off x="14030" y="159387"/>
                            <a:ext cx="25786" cy="25327"/>
                          </a:xfrm>
                          <a:custGeom>
                            <a:avLst/>
                            <a:gdLst/>
                            <a:ahLst/>
                            <a:cxnLst/>
                            <a:rect l="0" t="0" r="0" b="0"/>
                            <a:pathLst>
                              <a:path w="25786" h="25327">
                                <a:moveTo>
                                  <a:pt x="25786" y="25327"/>
                                </a:moveTo>
                                <a:lnTo>
                                  <a:pt x="0" y="0"/>
                                </a:lnTo>
                              </a:path>
                            </a:pathLst>
                          </a:custGeom>
                          <a:ln w="450" cap="flat">
                            <a:round/>
                          </a:ln>
                        </wps:spPr>
                        <wps:style>
                          <a:lnRef idx="1">
                            <a:srgbClr val="000000"/>
                          </a:lnRef>
                          <a:fillRef idx="0">
                            <a:srgbClr val="000000">
                              <a:alpha val="0"/>
                            </a:srgbClr>
                          </a:fillRef>
                          <a:effectRef idx="0">
                            <a:scrgbClr r="0" g="0" b="0"/>
                          </a:effectRef>
                          <a:fontRef idx="none"/>
                        </wps:style>
                        <wps:bodyPr/>
                      </wps:wsp>
                      <wps:wsp>
                        <wps:cNvPr id="5237" name="Shape 5237"/>
                        <wps:cNvSpPr/>
                        <wps:spPr>
                          <a:xfrm>
                            <a:off x="14030" y="193585"/>
                            <a:ext cx="25786" cy="25359"/>
                          </a:xfrm>
                          <a:custGeom>
                            <a:avLst/>
                            <a:gdLst/>
                            <a:ahLst/>
                            <a:cxnLst/>
                            <a:rect l="0" t="0" r="0" b="0"/>
                            <a:pathLst>
                              <a:path w="25786" h="25359">
                                <a:moveTo>
                                  <a:pt x="25786" y="25359"/>
                                </a:moveTo>
                                <a:lnTo>
                                  <a:pt x="0" y="0"/>
                                </a:lnTo>
                              </a:path>
                            </a:pathLst>
                          </a:custGeom>
                          <a:ln w="450" cap="flat">
                            <a:round/>
                          </a:ln>
                        </wps:spPr>
                        <wps:style>
                          <a:lnRef idx="1">
                            <a:srgbClr val="000000"/>
                          </a:lnRef>
                          <a:fillRef idx="0">
                            <a:srgbClr val="000000">
                              <a:alpha val="0"/>
                            </a:srgbClr>
                          </a:fillRef>
                          <a:effectRef idx="0">
                            <a:scrgbClr r="0" g="0" b="0"/>
                          </a:effectRef>
                          <a:fontRef idx="none"/>
                        </wps:style>
                        <wps:bodyPr/>
                      </wps:wsp>
                      <wps:wsp>
                        <wps:cNvPr id="5238" name="Shape 5238"/>
                        <wps:cNvSpPr/>
                        <wps:spPr>
                          <a:xfrm>
                            <a:off x="14030" y="224826"/>
                            <a:ext cx="25786" cy="25359"/>
                          </a:xfrm>
                          <a:custGeom>
                            <a:avLst/>
                            <a:gdLst/>
                            <a:ahLst/>
                            <a:cxnLst/>
                            <a:rect l="0" t="0" r="0" b="0"/>
                            <a:pathLst>
                              <a:path w="25786" h="25359">
                                <a:moveTo>
                                  <a:pt x="25786" y="25359"/>
                                </a:moveTo>
                                <a:lnTo>
                                  <a:pt x="0" y="0"/>
                                </a:lnTo>
                              </a:path>
                            </a:pathLst>
                          </a:custGeom>
                          <a:ln w="450" cap="flat">
                            <a:round/>
                          </a:ln>
                        </wps:spPr>
                        <wps:style>
                          <a:lnRef idx="1">
                            <a:srgbClr val="000000"/>
                          </a:lnRef>
                          <a:fillRef idx="0">
                            <a:srgbClr val="000000">
                              <a:alpha val="0"/>
                            </a:srgbClr>
                          </a:fillRef>
                          <a:effectRef idx="0">
                            <a:scrgbClr r="0" g="0" b="0"/>
                          </a:effectRef>
                          <a:fontRef idx="none"/>
                        </wps:style>
                        <wps:bodyPr/>
                      </wps:wsp>
                      <wps:wsp>
                        <wps:cNvPr id="5239" name="Shape 5239"/>
                        <wps:cNvSpPr/>
                        <wps:spPr>
                          <a:xfrm>
                            <a:off x="14030" y="256324"/>
                            <a:ext cx="25786" cy="25359"/>
                          </a:xfrm>
                          <a:custGeom>
                            <a:avLst/>
                            <a:gdLst/>
                            <a:ahLst/>
                            <a:cxnLst/>
                            <a:rect l="0" t="0" r="0" b="0"/>
                            <a:pathLst>
                              <a:path w="25786" h="25359">
                                <a:moveTo>
                                  <a:pt x="25786" y="25359"/>
                                </a:moveTo>
                                <a:lnTo>
                                  <a:pt x="0" y="0"/>
                                </a:lnTo>
                              </a:path>
                            </a:pathLst>
                          </a:custGeom>
                          <a:ln w="450" cap="flat">
                            <a:round/>
                          </a:ln>
                        </wps:spPr>
                        <wps:style>
                          <a:lnRef idx="1">
                            <a:srgbClr val="000000"/>
                          </a:lnRef>
                          <a:fillRef idx="0">
                            <a:srgbClr val="000000">
                              <a:alpha val="0"/>
                            </a:srgbClr>
                          </a:fillRef>
                          <a:effectRef idx="0">
                            <a:scrgbClr r="0" g="0" b="0"/>
                          </a:effectRef>
                          <a:fontRef idx="none"/>
                        </wps:style>
                        <wps:bodyPr/>
                      </wps:wsp>
                      <wps:wsp>
                        <wps:cNvPr id="5240" name="Shape 5240"/>
                        <wps:cNvSpPr/>
                        <wps:spPr>
                          <a:xfrm>
                            <a:off x="14030" y="288851"/>
                            <a:ext cx="25786" cy="25359"/>
                          </a:xfrm>
                          <a:custGeom>
                            <a:avLst/>
                            <a:gdLst/>
                            <a:ahLst/>
                            <a:cxnLst/>
                            <a:rect l="0" t="0" r="0" b="0"/>
                            <a:pathLst>
                              <a:path w="25786" h="25359">
                                <a:moveTo>
                                  <a:pt x="25786" y="25359"/>
                                </a:moveTo>
                                <a:lnTo>
                                  <a:pt x="0" y="0"/>
                                </a:lnTo>
                              </a:path>
                            </a:pathLst>
                          </a:custGeom>
                          <a:ln w="450" cap="flat">
                            <a:round/>
                          </a:ln>
                        </wps:spPr>
                        <wps:style>
                          <a:lnRef idx="1">
                            <a:srgbClr val="000000"/>
                          </a:lnRef>
                          <a:fillRef idx="0">
                            <a:srgbClr val="000000">
                              <a:alpha val="0"/>
                            </a:srgbClr>
                          </a:fillRef>
                          <a:effectRef idx="0">
                            <a:scrgbClr r="0" g="0" b="0"/>
                          </a:effectRef>
                          <a:fontRef idx="none"/>
                        </wps:style>
                        <wps:bodyPr/>
                      </wps:wsp>
                      <wps:wsp>
                        <wps:cNvPr id="5241" name="Shape 5241"/>
                        <wps:cNvSpPr/>
                        <wps:spPr>
                          <a:xfrm>
                            <a:off x="14030" y="321377"/>
                            <a:ext cx="25786" cy="25295"/>
                          </a:xfrm>
                          <a:custGeom>
                            <a:avLst/>
                            <a:gdLst/>
                            <a:ahLst/>
                            <a:cxnLst/>
                            <a:rect l="0" t="0" r="0" b="0"/>
                            <a:pathLst>
                              <a:path w="25786" h="25295">
                                <a:moveTo>
                                  <a:pt x="25786" y="25295"/>
                                </a:moveTo>
                                <a:lnTo>
                                  <a:pt x="0" y="0"/>
                                </a:lnTo>
                              </a:path>
                            </a:pathLst>
                          </a:custGeom>
                          <a:ln w="450" cap="flat">
                            <a:round/>
                          </a:ln>
                        </wps:spPr>
                        <wps:style>
                          <a:lnRef idx="1">
                            <a:srgbClr val="000000"/>
                          </a:lnRef>
                          <a:fillRef idx="0">
                            <a:srgbClr val="000000">
                              <a:alpha val="0"/>
                            </a:srgbClr>
                          </a:fillRef>
                          <a:effectRef idx="0">
                            <a:scrgbClr r="0" g="0" b="0"/>
                          </a:effectRef>
                          <a:fontRef idx="none"/>
                        </wps:style>
                        <wps:bodyPr/>
                      </wps:wsp>
                      <wps:wsp>
                        <wps:cNvPr id="5242" name="Shape 5242"/>
                        <wps:cNvSpPr/>
                        <wps:spPr>
                          <a:xfrm>
                            <a:off x="14030" y="351525"/>
                            <a:ext cx="25786" cy="25359"/>
                          </a:xfrm>
                          <a:custGeom>
                            <a:avLst/>
                            <a:gdLst/>
                            <a:ahLst/>
                            <a:cxnLst/>
                            <a:rect l="0" t="0" r="0" b="0"/>
                            <a:pathLst>
                              <a:path w="25786" h="25359">
                                <a:moveTo>
                                  <a:pt x="25786" y="25359"/>
                                </a:moveTo>
                                <a:lnTo>
                                  <a:pt x="0" y="0"/>
                                </a:lnTo>
                              </a:path>
                            </a:pathLst>
                          </a:custGeom>
                          <a:ln w="450" cap="flat">
                            <a:round/>
                          </a:ln>
                        </wps:spPr>
                        <wps:style>
                          <a:lnRef idx="1">
                            <a:srgbClr val="000000"/>
                          </a:lnRef>
                          <a:fillRef idx="0">
                            <a:srgbClr val="000000">
                              <a:alpha val="0"/>
                            </a:srgbClr>
                          </a:fillRef>
                          <a:effectRef idx="0">
                            <a:scrgbClr r="0" g="0" b="0"/>
                          </a:effectRef>
                          <a:fontRef idx="none"/>
                        </wps:style>
                        <wps:bodyPr/>
                      </wps:wsp>
                      <wps:wsp>
                        <wps:cNvPr id="5243" name="Shape 5243"/>
                        <wps:cNvSpPr/>
                        <wps:spPr>
                          <a:xfrm>
                            <a:off x="14030" y="385723"/>
                            <a:ext cx="25786" cy="25295"/>
                          </a:xfrm>
                          <a:custGeom>
                            <a:avLst/>
                            <a:gdLst/>
                            <a:ahLst/>
                            <a:cxnLst/>
                            <a:rect l="0" t="0" r="0" b="0"/>
                            <a:pathLst>
                              <a:path w="25786" h="25295">
                                <a:moveTo>
                                  <a:pt x="25786" y="25295"/>
                                </a:moveTo>
                                <a:lnTo>
                                  <a:pt x="0" y="0"/>
                                </a:lnTo>
                              </a:path>
                            </a:pathLst>
                          </a:custGeom>
                          <a:ln w="450" cap="flat">
                            <a:round/>
                          </a:ln>
                        </wps:spPr>
                        <wps:style>
                          <a:lnRef idx="1">
                            <a:srgbClr val="000000"/>
                          </a:lnRef>
                          <a:fillRef idx="0">
                            <a:srgbClr val="000000">
                              <a:alpha val="0"/>
                            </a:srgbClr>
                          </a:fillRef>
                          <a:effectRef idx="0">
                            <a:scrgbClr r="0" g="0" b="0"/>
                          </a:effectRef>
                          <a:fontRef idx="none"/>
                        </wps:style>
                        <wps:bodyPr/>
                      </wps:wsp>
                      <wps:wsp>
                        <wps:cNvPr id="5244" name="Shape 5244"/>
                        <wps:cNvSpPr/>
                        <wps:spPr>
                          <a:xfrm>
                            <a:off x="14030" y="416900"/>
                            <a:ext cx="25786" cy="25359"/>
                          </a:xfrm>
                          <a:custGeom>
                            <a:avLst/>
                            <a:gdLst/>
                            <a:ahLst/>
                            <a:cxnLst/>
                            <a:rect l="0" t="0" r="0" b="0"/>
                            <a:pathLst>
                              <a:path w="25786" h="25359">
                                <a:moveTo>
                                  <a:pt x="25786" y="25359"/>
                                </a:moveTo>
                                <a:lnTo>
                                  <a:pt x="0" y="0"/>
                                </a:lnTo>
                              </a:path>
                            </a:pathLst>
                          </a:custGeom>
                          <a:ln w="450" cap="flat">
                            <a:round/>
                          </a:ln>
                        </wps:spPr>
                        <wps:style>
                          <a:lnRef idx="1">
                            <a:srgbClr val="000000"/>
                          </a:lnRef>
                          <a:fillRef idx="0">
                            <a:srgbClr val="000000">
                              <a:alpha val="0"/>
                            </a:srgbClr>
                          </a:fillRef>
                          <a:effectRef idx="0">
                            <a:scrgbClr r="0" g="0" b="0"/>
                          </a:effectRef>
                          <a:fontRef idx="none"/>
                        </wps:style>
                        <wps:bodyPr/>
                      </wps:wsp>
                      <wps:wsp>
                        <wps:cNvPr id="5245" name="Shape 5245"/>
                        <wps:cNvSpPr/>
                        <wps:spPr>
                          <a:xfrm>
                            <a:off x="14030" y="448977"/>
                            <a:ext cx="25786" cy="25327"/>
                          </a:xfrm>
                          <a:custGeom>
                            <a:avLst/>
                            <a:gdLst/>
                            <a:ahLst/>
                            <a:cxnLst/>
                            <a:rect l="0" t="0" r="0" b="0"/>
                            <a:pathLst>
                              <a:path w="25786" h="25327">
                                <a:moveTo>
                                  <a:pt x="25786" y="25327"/>
                                </a:moveTo>
                                <a:lnTo>
                                  <a:pt x="0" y="0"/>
                                </a:lnTo>
                              </a:path>
                            </a:pathLst>
                          </a:custGeom>
                          <a:ln w="450" cap="flat">
                            <a:round/>
                          </a:ln>
                        </wps:spPr>
                        <wps:style>
                          <a:lnRef idx="1">
                            <a:srgbClr val="000000"/>
                          </a:lnRef>
                          <a:fillRef idx="0">
                            <a:srgbClr val="000000">
                              <a:alpha val="0"/>
                            </a:srgbClr>
                          </a:fillRef>
                          <a:effectRef idx="0">
                            <a:scrgbClr r="0" g="0" b="0"/>
                          </a:effectRef>
                          <a:fontRef idx="none"/>
                        </wps:style>
                        <wps:bodyPr/>
                      </wps:wsp>
                      <wps:wsp>
                        <wps:cNvPr id="5246" name="Shape 5246"/>
                        <wps:cNvSpPr/>
                        <wps:spPr>
                          <a:xfrm>
                            <a:off x="14030" y="480314"/>
                            <a:ext cx="25786" cy="25327"/>
                          </a:xfrm>
                          <a:custGeom>
                            <a:avLst/>
                            <a:gdLst/>
                            <a:ahLst/>
                            <a:cxnLst/>
                            <a:rect l="0" t="0" r="0" b="0"/>
                            <a:pathLst>
                              <a:path w="25786" h="25327">
                                <a:moveTo>
                                  <a:pt x="25786" y="25327"/>
                                </a:moveTo>
                                <a:lnTo>
                                  <a:pt x="0" y="0"/>
                                </a:lnTo>
                              </a:path>
                            </a:pathLst>
                          </a:custGeom>
                          <a:ln w="450" cap="flat">
                            <a:round/>
                          </a:ln>
                        </wps:spPr>
                        <wps:style>
                          <a:lnRef idx="1">
                            <a:srgbClr val="000000"/>
                          </a:lnRef>
                          <a:fillRef idx="0">
                            <a:srgbClr val="000000">
                              <a:alpha val="0"/>
                            </a:srgbClr>
                          </a:fillRef>
                          <a:effectRef idx="0">
                            <a:scrgbClr r="0" g="0" b="0"/>
                          </a:effectRef>
                          <a:fontRef idx="none"/>
                        </wps:style>
                        <wps:bodyPr/>
                      </wps:wsp>
                      <wps:wsp>
                        <wps:cNvPr id="5247" name="Shape 5247"/>
                        <wps:cNvSpPr/>
                        <wps:spPr>
                          <a:xfrm>
                            <a:off x="14030" y="514576"/>
                            <a:ext cx="25786" cy="25359"/>
                          </a:xfrm>
                          <a:custGeom>
                            <a:avLst/>
                            <a:gdLst/>
                            <a:ahLst/>
                            <a:cxnLst/>
                            <a:rect l="0" t="0" r="0" b="0"/>
                            <a:pathLst>
                              <a:path w="25786" h="25359">
                                <a:moveTo>
                                  <a:pt x="25786" y="25359"/>
                                </a:moveTo>
                                <a:lnTo>
                                  <a:pt x="0" y="0"/>
                                </a:lnTo>
                              </a:path>
                            </a:pathLst>
                          </a:custGeom>
                          <a:ln w="450" cap="flat">
                            <a:round/>
                          </a:ln>
                        </wps:spPr>
                        <wps:style>
                          <a:lnRef idx="1">
                            <a:srgbClr val="000000"/>
                          </a:lnRef>
                          <a:fillRef idx="0">
                            <a:srgbClr val="000000">
                              <a:alpha val="0"/>
                            </a:srgbClr>
                          </a:fillRef>
                          <a:effectRef idx="0">
                            <a:scrgbClr r="0" g="0" b="0"/>
                          </a:effectRef>
                          <a:fontRef idx="none"/>
                        </wps:style>
                        <wps:bodyPr/>
                      </wps:wsp>
                      <wps:wsp>
                        <wps:cNvPr id="5248" name="Shape 5248"/>
                        <wps:cNvSpPr/>
                        <wps:spPr>
                          <a:xfrm>
                            <a:off x="14030" y="547103"/>
                            <a:ext cx="25786" cy="25295"/>
                          </a:xfrm>
                          <a:custGeom>
                            <a:avLst/>
                            <a:gdLst/>
                            <a:ahLst/>
                            <a:cxnLst/>
                            <a:rect l="0" t="0" r="0" b="0"/>
                            <a:pathLst>
                              <a:path w="25786" h="25295">
                                <a:moveTo>
                                  <a:pt x="25786" y="25295"/>
                                </a:moveTo>
                                <a:lnTo>
                                  <a:pt x="0" y="0"/>
                                </a:lnTo>
                              </a:path>
                            </a:pathLst>
                          </a:custGeom>
                          <a:ln w="450" cap="flat">
                            <a:round/>
                          </a:ln>
                        </wps:spPr>
                        <wps:style>
                          <a:lnRef idx="1">
                            <a:srgbClr val="000000"/>
                          </a:lnRef>
                          <a:fillRef idx="0">
                            <a:srgbClr val="000000">
                              <a:alpha val="0"/>
                            </a:srgbClr>
                          </a:fillRef>
                          <a:effectRef idx="0">
                            <a:scrgbClr r="0" g="0" b="0"/>
                          </a:effectRef>
                          <a:fontRef idx="none"/>
                        </wps:style>
                        <wps:bodyPr/>
                      </wps:wsp>
                      <wps:wsp>
                        <wps:cNvPr id="5249" name="Shape 5249"/>
                        <wps:cNvSpPr/>
                        <wps:spPr>
                          <a:xfrm>
                            <a:off x="14030" y="579565"/>
                            <a:ext cx="25786" cy="25359"/>
                          </a:xfrm>
                          <a:custGeom>
                            <a:avLst/>
                            <a:gdLst/>
                            <a:ahLst/>
                            <a:cxnLst/>
                            <a:rect l="0" t="0" r="0" b="0"/>
                            <a:pathLst>
                              <a:path w="25786" h="25359">
                                <a:moveTo>
                                  <a:pt x="25786" y="25359"/>
                                </a:moveTo>
                                <a:lnTo>
                                  <a:pt x="0" y="0"/>
                                </a:lnTo>
                              </a:path>
                            </a:pathLst>
                          </a:custGeom>
                          <a:ln w="450" cap="flat">
                            <a:round/>
                          </a:ln>
                        </wps:spPr>
                        <wps:style>
                          <a:lnRef idx="1">
                            <a:srgbClr val="000000"/>
                          </a:lnRef>
                          <a:fillRef idx="0">
                            <a:srgbClr val="000000">
                              <a:alpha val="0"/>
                            </a:srgbClr>
                          </a:fillRef>
                          <a:effectRef idx="0">
                            <a:scrgbClr r="0" g="0" b="0"/>
                          </a:effectRef>
                          <a:fontRef idx="none"/>
                        </wps:style>
                        <wps:bodyPr/>
                      </wps:wsp>
                      <wps:wsp>
                        <wps:cNvPr id="5250" name="Shape 5250"/>
                        <wps:cNvSpPr/>
                        <wps:spPr>
                          <a:xfrm>
                            <a:off x="14030" y="609714"/>
                            <a:ext cx="25786" cy="25359"/>
                          </a:xfrm>
                          <a:custGeom>
                            <a:avLst/>
                            <a:gdLst/>
                            <a:ahLst/>
                            <a:cxnLst/>
                            <a:rect l="0" t="0" r="0" b="0"/>
                            <a:pathLst>
                              <a:path w="25786" h="25359">
                                <a:moveTo>
                                  <a:pt x="25786" y="25359"/>
                                </a:moveTo>
                                <a:lnTo>
                                  <a:pt x="0" y="0"/>
                                </a:lnTo>
                              </a:path>
                            </a:pathLst>
                          </a:custGeom>
                          <a:ln w="450" cap="flat">
                            <a:round/>
                          </a:ln>
                        </wps:spPr>
                        <wps:style>
                          <a:lnRef idx="1">
                            <a:srgbClr val="000000"/>
                          </a:lnRef>
                          <a:fillRef idx="0">
                            <a:srgbClr val="000000">
                              <a:alpha val="0"/>
                            </a:srgbClr>
                          </a:fillRef>
                          <a:effectRef idx="0">
                            <a:scrgbClr r="0" g="0" b="0"/>
                          </a:effectRef>
                          <a:fontRef idx="none"/>
                        </wps:style>
                        <wps:bodyPr/>
                      </wps:wsp>
                      <wps:wsp>
                        <wps:cNvPr id="5251" name="Shape 5251"/>
                        <wps:cNvSpPr/>
                        <wps:spPr>
                          <a:xfrm>
                            <a:off x="14030" y="643912"/>
                            <a:ext cx="25786" cy="25359"/>
                          </a:xfrm>
                          <a:custGeom>
                            <a:avLst/>
                            <a:gdLst/>
                            <a:ahLst/>
                            <a:cxnLst/>
                            <a:rect l="0" t="0" r="0" b="0"/>
                            <a:pathLst>
                              <a:path w="25786" h="25359">
                                <a:moveTo>
                                  <a:pt x="25786" y="25359"/>
                                </a:moveTo>
                                <a:lnTo>
                                  <a:pt x="0" y="0"/>
                                </a:lnTo>
                              </a:path>
                            </a:pathLst>
                          </a:custGeom>
                          <a:ln w="450" cap="flat">
                            <a:round/>
                          </a:ln>
                        </wps:spPr>
                        <wps:style>
                          <a:lnRef idx="1">
                            <a:srgbClr val="000000"/>
                          </a:lnRef>
                          <a:fillRef idx="0">
                            <a:srgbClr val="000000">
                              <a:alpha val="0"/>
                            </a:srgbClr>
                          </a:fillRef>
                          <a:effectRef idx="0">
                            <a:scrgbClr r="0" g="0" b="0"/>
                          </a:effectRef>
                          <a:fontRef idx="none"/>
                        </wps:style>
                        <wps:bodyPr/>
                      </wps:wsp>
                      <wps:wsp>
                        <wps:cNvPr id="5254" name="Shape 5254"/>
                        <wps:cNvSpPr/>
                        <wps:spPr>
                          <a:xfrm>
                            <a:off x="283386" y="417318"/>
                            <a:ext cx="146175" cy="108347"/>
                          </a:xfrm>
                          <a:custGeom>
                            <a:avLst/>
                            <a:gdLst/>
                            <a:ahLst/>
                            <a:cxnLst/>
                            <a:rect l="0" t="0" r="0" b="0"/>
                            <a:pathLst>
                              <a:path w="146175" h="108347">
                                <a:moveTo>
                                  <a:pt x="0" y="108347"/>
                                </a:moveTo>
                                <a:lnTo>
                                  <a:pt x="146175" y="0"/>
                                </a:lnTo>
                              </a:path>
                            </a:pathLst>
                          </a:custGeom>
                          <a:ln w="450" cap="flat">
                            <a:round/>
                          </a:ln>
                        </wps:spPr>
                        <wps:style>
                          <a:lnRef idx="1">
                            <a:srgbClr val="000000"/>
                          </a:lnRef>
                          <a:fillRef idx="0">
                            <a:srgbClr val="000000">
                              <a:alpha val="0"/>
                            </a:srgbClr>
                          </a:fillRef>
                          <a:effectRef idx="0">
                            <a:scrgbClr r="0" g="0" b="0"/>
                          </a:effectRef>
                          <a:fontRef idx="none"/>
                        </wps:style>
                        <wps:bodyPr/>
                      </wps:wsp>
                    </wpg:wgp>
                  </a:graphicData>
                </a:graphic>
              </wp:inline>
            </w:drawing>
          </mc:Choice>
          <mc:Fallback xmlns:a="http://schemas.openxmlformats.org/drawingml/2006/main">
            <w:pict>
              <v:group id="Group 61362" style="width:38.7488pt;height:71.3319pt;mso-position-horizontal-relative:char;mso-position-vertical-relative:line" coordsize="4921,9059">
                <v:shape id="Shape 5114" style="position:absolute;width:306;height:0;left:1538;top:7613;" coordsize="30690,0" path="m30690,0l0,0">
                  <v:stroke weight="0.035431pt" endcap="flat" joinstyle="round" on="true" color="#000000"/>
                  <v:fill on="false" color="#000000" opacity="0"/>
                </v:shape>
                <v:shape id="Shape 5115" style="position:absolute;width:1538;height:0;left:0;top:7613;" coordsize="153839,0" path="m153839,0l0,0">
                  <v:stroke weight="0.035431pt" endcap="flat" joinstyle="round" on="true" color="#000000"/>
                  <v:fill on="false" color="#000000" opacity="0"/>
                </v:shape>
                <v:shape id="Shape 5116" style="position:absolute;width:0;height:304;left:0;top:7613;" coordsize="0,30460" path="m0,0l0,30460">
                  <v:stroke weight="0.035431pt" endcap="flat" joinstyle="round" on="true" color="#000000"/>
                  <v:fill on="false" color="#000000" opacity="0"/>
                </v:shape>
                <v:shape id="Shape 5117" style="position:absolute;width:4921;height:0;left:0;top:7918;" coordsize="492110,0" path="m0,0l492110,0">
                  <v:stroke weight="0.035431pt" endcap="flat" joinstyle="round" on="true" color="#000000"/>
                  <v:fill on="false" color="#000000" opacity="0"/>
                </v:shape>
                <v:shape id="Shape 5118" style="position:absolute;width:0;height:304;left:4921;top:7613;" coordsize="0,30460" path="m0,30460l0,0">
                  <v:stroke weight="0.035431pt" endcap="flat" joinstyle="round" on="true" color="#000000"/>
                  <v:fill on="false" color="#000000" opacity="0"/>
                </v:shape>
                <v:shape id="Shape 5119" style="position:absolute;width:3075;height:0;left:1845;top:7613;" coordsize="307581,0" path="m307581,0l0,0">
                  <v:stroke weight="0.035431pt" endcap="flat" joinstyle="round" on="true" color="#000000"/>
                  <v:fill on="false" color="#000000" opacity="0"/>
                </v:shape>
                <v:shape id="Shape 5120" style="position:absolute;width:306;height:0;left:1538;top:7613;" coordsize="30690,0" path="m0,0l30690,0">
                  <v:stroke weight="0.035431pt" endcap="flat" joinstyle="round" on="true" color="#000000"/>
                  <v:fill on="false" color="#000000" opacity="0"/>
                </v:shape>
                <v:shape id="Shape 5121" style="position:absolute;width:0;height:6090;left:1538;top:1522;" coordsize="0,609074" path="m0,609074l0,0">
                  <v:stroke weight="0.035431pt" endcap="flat" joinstyle="round" on="true" color="#000000"/>
                  <v:fill on="false" color="#000000" opacity="0"/>
                </v:shape>
                <v:shape id="Shape 5122" style="position:absolute;width:306;height:0;left:1538;top:1522;" coordsize="30690,0" path="m0,0l30690,0">
                  <v:stroke weight="0.035431pt" endcap="flat" joinstyle="round" on="true" color="#000000"/>
                  <v:fill on="false" color="#000000" opacity="0"/>
                </v:shape>
                <v:shape id="Shape 5123" style="position:absolute;width:0;height:6090;left:1845;top:1522;" coordsize="0,609074" path="m0,0l0,609074">
                  <v:stroke weight="0.035431pt" endcap="flat" joinstyle="round" on="true" color="#000000"/>
                  <v:fill on="false" color="#000000" opacity="0"/>
                </v:shape>
                <v:shape id="Shape 5124" style="position:absolute;width:0;height:1218;left:1538;top:1522;" coordsize="0,121814" path="m0,0l0,121814">
                  <v:stroke weight="0.035431pt" endcap="flat" joinstyle="round" on="true" color="#000000"/>
                  <v:fill on="false" color="#000000" opacity="0"/>
                </v:shape>
                <v:shape id="Shape 5125" style="position:absolute;width:0;height:1217;left:1538;top:2740;" coordsize="0,121750" path="m0,0l0,121750">
                  <v:stroke weight="0.035431pt" endcap="flat" joinstyle="round" on="true" color="#000000"/>
                  <v:fill on="false" color="#000000" opacity="0"/>
                </v:shape>
                <v:shape id="Shape 5126" style="position:absolute;width:0;height:1219;left:1538;top:3958;" coordsize="0,121911" path="m0,0l0,121911">
                  <v:stroke weight="0.035431pt" endcap="flat" joinstyle="round" on="true" color="#000000"/>
                  <v:fill on="false" color="#000000" opacity="0"/>
                </v:shape>
                <v:shape id="Shape 5127" style="position:absolute;width:0;height:1217;left:1538;top:5177;" coordsize="0,121782" path="m0,0l0,121782">
                  <v:stroke weight="0.035431pt" endcap="flat" joinstyle="round" on="true" color="#000000"/>
                  <v:fill on="false" color="#000000" opacity="0"/>
                </v:shape>
                <v:shape id="Shape 5128" style="position:absolute;width:0;height:6091;left:398;top:913;" coordsize="0,609167" path="m0,609167l0,0">
                  <v:stroke weight="0.035431pt" endcap="flat" joinstyle="round" on="true" color="#000000"/>
                  <v:fill on="false" color="#000000" opacity="0"/>
                </v:shape>
                <v:shape id="Shape 5129" style="position:absolute;width:1845;height:0;left:1845;top:7613;" coordsize="184529,0" path="m0,0l184529,0">
                  <v:stroke weight="0.035431pt" endcap="flat" joinstyle="round" on="true" color="#000000"/>
                  <v:fill on="false" color="#000000" opacity="0"/>
                </v:shape>
                <v:shape id="Shape 5130" style="position:absolute;width:2307;height:6090;left:1845;top:1522;" coordsize="230710,609074" path="m230710,609074l0,0">
                  <v:stroke weight="0.035431pt" endcap="flat" joinstyle="round" on="true" color="#000000"/>
                  <v:fill on="false" color="#000000" opacity="0"/>
                </v:shape>
                <v:shape id="Shape 5131" style="position:absolute;width:223;height:344;left:1314;top:1178;" coordsize="22344,34455" path="m22344,34455l0,0">
                  <v:stroke weight="0.035431pt" endcap="flat" joinstyle="round" on="true" color="#000000"/>
                  <v:fill on="false" color="#000000" opacity="0"/>
                </v:shape>
                <v:shape id="Shape 5132" style="position:absolute;width:213;height:583;left:1101;top:1178;" coordsize="21337,58368" path="m21337,0l0,58368">
                  <v:stroke weight="0.035431pt" endcap="flat" joinstyle="round" on="true" color="#000000"/>
                  <v:fill on="false" color="#000000" opacity="0"/>
                </v:shape>
                <v:shape id="Shape 5133" style="position:absolute;width:245;height:583;left:856;top:1178;" coordsize="24519,58368" path="m24519,58368l0,0">
                  <v:stroke weight="0.035431pt" endcap="flat" joinstyle="round" on="true" color="#000000"/>
                  <v:fill on="false" color="#000000" opacity="0"/>
                </v:shape>
                <v:shape id="Shape 5134" style="position:absolute;width:213;height:583;left:643;top:1178;" coordsize="21337,58368" path="m21337,0l0,58368">
                  <v:stroke weight="0.035431pt" endcap="flat" joinstyle="round" on="true" color="#000000"/>
                  <v:fill on="false" color="#000000" opacity="0"/>
                </v:shape>
                <v:shape id="Shape 5135" style="position:absolute;width:244;height:583;left:398;top:1178;" coordsize="24487,58368" path="m24487,58368l0,0">
                  <v:stroke weight="0.035431pt" endcap="flat" joinstyle="round" on="true" color="#000000"/>
                  <v:fill on="false" color="#000000" opacity="0"/>
                </v:shape>
                <v:shape id="Shape 5136" style="position:absolute;width:223;height:344;left:1314;top:2396;" coordsize="22344,34423" path="m22344,34423l0,0">
                  <v:stroke weight="0.035431pt" endcap="flat" joinstyle="round" on="true" color="#000000"/>
                  <v:fill on="false" color="#000000" opacity="0"/>
                </v:shape>
                <v:shape id="Shape 5137" style="position:absolute;width:213;height:583;left:1101;top:2396;" coordsize="21337,58368" path="m21337,0l0,58368">
                  <v:stroke weight="0.035431pt" endcap="flat" joinstyle="round" on="true" color="#000000"/>
                  <v:fill on="false" color="#000000" opacity="0"/>
                </v:shape>
                <v:shape id="Shape 5138" style="position:absolute;width:245;height:583;left:856;top:2396;" coordsize="24519,58368" path="m24519,58368l0,0">
                  <v:stroke weight="0.035431pt" endcap="flat" joinstyle="round" on="true" color="#000000"/>
                  <v:fill on="false" color="#000000" opacity="0"/>
                </v:shape>
                <v:shape id="Shape 5139" style="position:absolute;width:213;height:583;left:643;top:2396;" coordsize="21337,58368" path="m21337,0l0,58368">
                  <v:stroke weight="0.035431pt" endcap="flat" joinstyle="round" on="true" color="#000000"/>
                  <v:fill on="false" color="#000000" opacity="0"/>
                </v:shape>
                <v:shape id="Shape 5140" style="position:absolute;width:244;height:583;left:398;top:2396;" coordsize="24487,58368" path="m24487,58368l0,0">
                  <v:stroke weight="0.035431pt" endcap="flat" joinstyle="round" on="true" color="#000000"/>
                  <v:fill on="false" color="#000000" opacity="0"/>
                </v:shape>
                <v:shape id="Shape 5141" style="position:absolute;width:223;height:344;left:1314;top:3614;" coordsize="22344,34423" path="m22344,34423l0,0">
                  <v:stroke weight="0.035431pt" endcap="flat" joinstyle="round" on="true" color="#000000"/>
                  <v:fill on="false" color="#000000" opacity="0"/>
                </v:shape>
                <v:shape id="Shape 5142" style="position:absolute;width:213;height:584;left:1101;top:3614;" coordsize="21337,58432" path="m21337,0l0,58432">
                  <v:stroke weight="0.035431pt" endcap="flat" joinstyle="round" on="true" color="#000000"/>
                  <v:fill on="false" color="#000000" opacity="0"/>
                </v:shape>
                <v:shape id="Shape 5143" style="position:absolute;width:245;height:584;left:856;top:3614;" coordsize="24519,58432" path="m24519,58432l0,0">
                  <v:stroke weight="0.035431pt" endcap="flat" joinstyle="round" on="true" color="#000000"/>
                  <v:fill on="false" color="#000000" opacity="0"/>
                </v:shape>
                <v:shape id="Shape 5144" style="position:absolute;width:213;height:584;left:643;top:3614;" coordsize="21337,58432" path="m21337,0l0,58432">
                  <v:stroke weight="0.035431pt" endcap="flat" joinstyle="round" on="true" color="#000000"/>
                  <v:fill on="false" color="#000000" opacity="0"/>
                </v:shape>
                <v:shape id="Shape 5145" style="position:absolute;width:244;height:584;left:398;top:3614;" coordsize="24487,58432" path="m24487,58432l0,0">
                  <v:stroke weight="0.035431pt" endcap="flat" joinstyle="round" on="true" color="#000000"/>
                  <v:fill on="false" color="#000000" opacity="0"/>
                </v:shape>
                <v:shape id="Shape 5146" style="position:absolute;width:223;height:344;left:1314;top:4833;" coordsize="22344,34423" path="m22344,34423l0,0">
                  <v:stroke weight="0.035431pt" endcap="flat" joinstyle="round" on="true" color="#000000"/>
                  <v:fill on="false" color="#000000" opacity="0"/>
                </v:shape>
                <v:shape id="Shape 5147" style="position:absolute;width:213;height:582;left:1101;top:4833;" coordsize="21337,58272" path="m21337,0l0,58272">
                  <v:stroke weight="0.035431pt" endcap="flat" joinstyle="round" on="true" color="#000000"/>
                  <v:fill on="false" color="#000000" opacity="0"/>
                </v:shape>
                <v:shape id="Shape 5148" style="position:absolute;width:245;height:582;left:856;top:4833;" coordsize="24519,58272" path="m24519,58272l0,0">
                  <v:stroke weight="0.035431pt" endcap="flat" joinstyle="round" on="true" color="#000000"/>
                  <v:fill on="false" color="#000000" opacity="0"/>
                </v:shape>
                <v:shape id="Shape 5149" style="position:absolute;width:213;height:582;left:643;top:4833;" coordsize="21337,58272" path="m21337,0l0,58272">
                  <v:stroke weight="0.035431pt" endcap="flat" joinstyle="round" on="true" color="#000000"/>
                  <v:fill on="false" color="#000000" opacity="0"/>
                </v:shape>
                <v:shape id="Shape 5150" style="position:absolute;width:244;height:582;left:398;top:4833;" coordsize="24487,58272" path="m24487,58272l0,0">
                  <v:stroke weight="0.035431pt" endcap="flat" joinstyle="round" on="true" color="#000000"/>
                  <v:fill on="false" color="#000000" opacity="0"/>
                </v:shape>
                <v:shape id="Shape 5151" style="position:absolute;width:223;height:344;left:1314;top:6050;" coordsize="22344,34455" path="m22344,34455l0,0">
                  <v:stroke weight="0.035431pt" endcap="flat" joinstyle="round" on="true" color="#000000"/>
                  <v:fill on="false" color="#000000" opacity="0"/>
                </v:shape>
                <v:shape id="Shape 5152" style="position:absolute;width:213;height:583;left:1101;top:6050;" coordsize="21337,58368" path="m21337,0l0,58368">
                  <v:stroke weight="0.035431pt" endcap="flat" joinstyle="round" on="true" color="#000000"/>
                  <v:fill on="false" color="#000000" opacity="0"/>
                </v:shape>
                <v:shape id="Shape 5153" style="position:absolute;width:245;height:583;left:856;top:6050;" coordsize="24519,58368" path="m24519,58368l0,0">
                  <v:stroke weight="0.035431pt" endcap="flat" joinstyle="round" on="true" color="#000000"/>
                  <v:fill on="false" color="#000000" opacity="0"/>
                </v:shape>
                <v:shape id="Shape 5154" style="position:absolute;width:213;height:583;left:643;top:6050;" coordsize="21337,58368" path="m21337,0l0,58368">
                  <v:stroke weight="0.035431pt" endcap="flat" joinstyle="round" on="true" color="#000000"/>
                  <v:fill on="false" color="#000000" opacity="0"/>
                </v:shape>
                <v:shape id="Shape 5155" style="position:absolute;width:244;height:583;left:398;top:6050;" coordsize="24487,58368" path="m24487,58368l0,0">
                  <v:stroke weight="0.035431pt" endcap="flat" joinstyle="round" on="true" color="#000000"/>
                  <v:fill on="false" color="#000000" opacity="0"/>
                </v:shape>
                <v:shape id="Shape 5156" style="position:absolute;width:229;height:39;left:1832;top:2228;" coordsize="22960,3921" path="m22960,0l18122,3921l0,3921l22960,0x">
                  <v:stroke weight="0pt" endcap="flat" joinstyle="round" on="false" color="#000000" opacity="0"/>
                  <v:fill on="true" color="#000000"/>
                </v:shape>
                <v:shape id="Shape 5157" style="position:absolute;width:229;height:39;left:1832;top:2267;" coordsize="22960,3921" path="m0,0l18122,0l22960,3921l0,0x">
                  <v:stroke weight="0pt" endcap="flat" joinstyle="round" on="false" color="#000000" opacity="0"/>
                  <v:fill on="true" color="#000000"/>
                </v:shape>
                <v:shape id="Shape 5158" style="position:absolute;width:286;height:0;left:1845;top:2280;" coordsize="28611,0" path="m0,0l28611,0">
                  <v:stroke weight="0.035431pt" endcap="flat" joinstyle="round" on="true" color="#000000"/>
                  <v:fill on="false" color="#000000" opacity="0"/>
                </v:shape>
                <v:shape id="Shape 5159" style="position:absolute;width:229;height:38;left:1845;top:2241;" coordsize="22960,3889" path="m0,3889l22960,0">
                  <v:stroke weight="0.035431pt" endcap="flat" joinstyle="round" on="true" color="#000000"/>
                  <v:fill on="false" color="#000000" opacity="0"/>
                </v:shape>
                <v:shape id="Shape 5160" style="position:absolute;width:48;height:38;left:2026;top:2241;" coordsize="4839,3889" path="m4839,0l0,3889">
                  <v:stroke weight="0.035431pt" endcap="flat" joinstyle="round" on="true" color="#000000"/>
                  <v:fill on="false" color="#000000" opacity="0"/>
                </v:shape>
                <v:shape id="Shape 5161" style="position:absolute;width:229;height:39;left:1845;top:2280;" coordsize="22960,3921" path="m0,0l22960,3921">
                  <v:stroke weight="0.035431pt" endcap="flat" joinstyle="round" on="true" color="#000000"/>
                  <v:fill on="false" color="#000000" opacity="0"/>
                </v:shape>
                <v:shape id="Shape 5162" style="position:absolute;width:48;height:39;left:2026;top:2280;" coordsize="4839,3921" path="m4839,3921l0,0">
                  <v:stroke weight="0.035431pt" endcap="flat" joinstyle="round" on="true" color="#000000"/>
                  <v:fill on="false" color="#000000" opacity="0"/>
                </v:shape>
                <v:shape id="Shape 5163" style="position:absolute;width:0;height:609;left:1538;top:1522;" coordsize="0,60907" path="m0,0l0,60907">
                  <v:stroke weight="0.035431pt" endcap="flat" joinstyle="round" on="true" color="#000000"/>
                  <v:fill on="false" color="#000000" opacity="0"/>
                </v:shape>
                <v:shape id="Shape 5164" style="position:absolute;width:0;height:1218;left:1538;top:2131;" coordsize="0,121846" path="m0,0l0,121846">
                  <v:stroke weight="0.035431pt" endcap="flat" joinstyle="round" on="true" color="#000000"/>
                  <v:fill on="false" color="#000000" opacity="0"/>
                </v:shape>
                <v:shape id="Shape 5165" style="position:absolute;width:0;height:1218;left:1538;top:3350;" coordsize="0,121814" path="m0,0l0,121814">
                  <v:stroke weight="0.035431pt" endcap="flat" joinstyle="round" on="true" color="#000000"/>
                  <v:fill on="false" color="#000000" opacity="0"/>
                </v:shape>
                <v:shape id="Shape 5166" style="position:absolute;width:0;height:1217;left:1538;top:4568;" coordsize="0,121750" path="m0,0l0,121750">
                  <v:stroke weight="0.035431pt" endcap="flat" joinstyle="round" on="true" color="#000000"/>
                  <v:fill on="false" color="#000000" opacity="0"/>
                </v:shape>
                <v:shape id="Shape 5167" style="position:absolute;width:0;height:1219;left:1538;top:5786;" coordsize="0,121911" path="m0,0l0,121911">
                  <v:stroke weight="0.035431pt" endcap="flat" joinstyle="round" on="true" color="#000000"/>
                  <v:fill on="false" color="#000000" opacity="0"/>
                </v:shape>
                <v:shape id="Shape 5168" style="position:absolute;width:229;height:38;left:1832;top:3298;" coordsize="22960,3889" path="m22960,0l18122,3889l0,3889l22960,0x">
                  <v:stroke weight="0pt" endcap="flat" joinstyle="round" on="false" color="#000000" opacity="0"/>
                  <v:fill on="true" color="#000000"/>
                </v:shape>
                <v:shape id="Shape 5169" style="position:absolute;width:229;height:39;left:1832;top:3337;" coordsize="22960,3921" path="m0,0l18122,0l22960,3921l0,0x">
                  <v:stroke weight="0pt" endcap="flat" joinstyle="round" on="false" color="#000000" opacity="0"/>
                  <v:fill on="true" color="#000000"/>
                </v:shape>
                <v:shape id="Shape 5170" style="position:absolute;width:692;height:0;left:1845;top:3350;" coordsize="69206,0" path="m0,0l69206,0">
                  <v:stroke weight="0.035431pt" endcap="flat" joinstyle="round" on="true" color="#000000"/>
                  <v:fill on="false" color="#000000" opacity="0"/>
                </v:shape>
                <v:shape id="Shape 5171" style="position:absolute;width:229;height:39;left:1845;top:3311;" coordsize="22960,3921" path="m0,3921l22960,0">
                  <v:stroke weight="0.035431pt" endcap="flat" joinstyle="round" on="true" color="#000000"/>
                  <v:fill on="false" color="#000000" opacity="0"/>
                </v:shape>
                <v:shape id="Shape 5172" style="position:absolute;width:48;height:39;left:2026;top:3311;" coordsize="4839,3921" path="m4839,0l0,3921">
                  <v:stroke weight="0.035431pt" endcap="flat" joinstyle="round" on="true" color="#000000"/>
                  <v:fill on="false" color="#000000" opacity="0"/>
                </v:shape>
                <v:shape id="Shape 5173" style="position:absolute;width:229;height:38;left:1845;top:3350;" coordsize="22960,3889" path="m0,0l22960,3889">
                  <v:stroke weight="0.035431pt" endcap="flat" joinstyle="round" on="true" color="#000000"/>
                  <v:fill on="false" color="#000000" opacity="0"/>
                </v:shape>
                <v:shape id="Shape 5174" style="position:absolute;width:48;height:38;left:2026;top:3350;" coordsize="4839,3889" path="m4839,3889l0,0">
                  <v:stroke weight="0.035431pt" endcap="flat" joinstyle="round" on="true" color="#000000"/>
                  <v:fill on="false" color="#000000" opacity="0"/>
                </v:shape>
                <v:shape id="Shape 5175" style="position:absolute;width:229;height:39;left:1832;top:4517;" coordsize="22960,3921" path="m22960,0l18122,3921l0,3921l22960,0x">
                  <v:stroke weight="0pt" endcap="flat" joinstyle="round" on="false" color="#000000" opacity="0"/>
                  <v:fill on="true" color="#000000"/>
                </v:shape>
                <v:shape id="Shape 5176" style="position:absolute;width:229;height:38;left:1832;top:4556;" coordsize="22960,3889" path="m0,0l18122,0l22960,3889l0,0x">
                  <v:stroke weight="0pt" endcap="flat" joinstyle="round" on="false" color="#000000" opacity="0"/>
                  <v:fill on="true" color="#000000"/>
                </v:shape>
                <v:shape id="Shape 5177" style="position:absolute;width:1153;height:0;left:1845;top:4568;" coordsize="115323,0" path="m0,0l115323,0">
                  <v:stroke weight="0.035431pt" endcap="flat" joinstyle="round" on="true" color="#000000"/>
                  <v:fill on="false" color="#000000" opacity="0"/>
                </v:shape>
                <v:shape id="Shape 5178" style="position:absolute;width:229;height:38;left:1845;top:4529;" coordsize="22960,3889" path="m0,3889l22960,0">
                  <v:stroke weight="0.035431pt" endcap="flat" joinstyle="round" on="true" color="#000000"/>
                  <v:fill on="false" color="#000000" opacity="0"/>
                </v:shape>
                <v:shape id="Shape 5179" style="position:absolute;width:48;height:38;left:2026;top:4529;" coordsize="4839,3889" path="m4839,0l0,3889">
                  <v:stroke weight="0.035431pt" endcap="flat" joinstyle="round" on="true" color="#000000"/>
                  <v:fill on="false" color="#000000" opacity="0"/>
                </v:shape>
                <v:shape id="Shape 5180" style="position:absolute;width:229;height:39;left:1845;top:4568;" coordsize="22960,3921" path="m0,0l22960,3921">
                  <v:stroke weight="0.035431pt" endcap="flat" joinstyle="round" on="true" color="#000000"/>
                  <v:fill on="false" color="#000000" opacity="0"/>
                </v:shape>
                <v:shape id="Shape 5181" style="position:absolute;width:48;height:39;left:2026;top:4568;" coordsize="4839,3921" path="m4839,3921l0,0">
                  <v:stroke weight="0.035431pt" endcap="flat" joinstyle="round" on="true" color="#000000"/>
                  <v:fill on="false" color="#000000" opacity="0"/>
                </v:shape>
                <v:shape id="Shape 5182" style="position:absolute;width:229;height:39;left:1832;top:5734;" coordsize="22960,3921" path="m22960,0l18122,3921l0,3921l22960,0x">
                  <v:stroke weight="0pt" endcap="flat" joinstyle="round" on="false" color="#000000" opacity="0"/>
                  <v:fill on="true" color="#000000"/>
                </v:shape>
                <v:shape id="Shape 5183" style="position:absolute;width:229;height:38;left:1832;top:5773;" coordsize="22960,3889" path="m0,0l18122,0l22960,3889l0,0x">
                  <v:stroke weight="0pt" endcap="flat" joinstyle="round" on="false" color="#000000" opacity="0"/>
                  <v:fill on="true" color="#000000"/>
                </v:shape>
                <v:shape id="Shape 5184" style="position:absolute;width:1614;height:0;left:1845;top:5786;" coordsize="161471,0" path="m0,0l161471,0">
                  <v:stroke weight="0.035431pt" endcap="flat" joinstyle="round" on="true" color="#000000"/>
                  <v:fill on="false" color="#000000" opacity="0"/>
                </v:shape>
                <v:shape id="Shape 5185" style="position:absolute;width:229;height:38;left:1845;top:5747;" coordsize="22960,3889" path="m0,3889l22960,0">
                  <v:stroke weight="0.035431pt" endcap="flat" joinstyle="round" on="true" color="#000000"/>
                  <v:fill on="false" color="#000000" opacity="0"/>
                </v:shape>
                <v:shape id="Shape 5186" style="position:absolute;width:48;height:38;left:2026;top:5747;" coordsize="4839,3889" path="m4839,0l0,3889">
                  <v:stroke weight="0.035431pt" endcap="flat" joinstyle="round" on="true" color="#000000"/>
                  <v:fill on="false" color="#000000" opacity="0"/>
                </v:shape>
                <v:shape id="Shape 5187" style="position:absolute;width:229;height:39;left:1845;top:5786;" coordsize="22960,3921" path="m0,0l22960,3921">
                  <v:stroke weight="0.035431pt" endcap="flat" joinstyle="round" on="true" color="#000000"/>
                  <v:fill on="false" color="#000000" opacity="0"/>
                </v:shape>
                <v:shape id="Shape 5188" style="position:absolute;width:48;height:39;left:2026;top:5786;" coordsize="4839,3921" path="m4839,3921l0,0">
                  <v:stroke weight="0.035431pt" endcap="flat" joinstyle="round" on="true" color="#000000"/>
                  <v:fill on="false" color="#000000" opacity="0"/>
                </v:shape>
                <v:shape id="Shape 5189" style="position:absolute;width:229;height:39;left:1832;top:6953;" coordsize="22960,3921" path="m22960,0l18122,3921l0,3921l22960,0x">
                  <v:stroke weight="0pt" endcap="flat" joinstyle="round" on="false" color="#000000" opacity="0"/>
                  <v:fill on="true" color="#000000"/>
                </v:shape>
                <v:shape id="Shape 5190" style="position:absolute;width:229;height:38;left:1832;top:6992;" coordsize="22960,3889" path="m0,0l18122,0l22960,3889l0,0x">
                  <v:stroke weight="0pt" endcap="flat" joinstyle="round" on="false" color="#000000" opacity="0"/>
                  <v:fill on="true" color="#000000"/>
                </v:shape>
                <v:shape id="Shape 5191" style="position:absolute;width:2075;height:0;left:1845;top:7005;" coordsize="207587,0" path="m0,0l207587,0">
                  <v:stroke weight="0.035431pt" endcap="flat" joinstyle="round" on="true" color="#000000"/>
                  <v:fill on="false" color="#000000" opacity="0"/>
                </v:shape>
                <v:shape id="Shape 5192" style="position:absolute;width:229;height:38;left:1845;top:6966;" coordsize="22960,3889" path="m0,3889l22960,0">
                  <v:stroke weight="0.035431pt" endcap="flat" joinstyle="round" on="true" color="#000000"/>
                  <v:fill on="false" color="#000000" opacity="0"/>
                </v:shape>
                <v:shape id="Shape 5193" style="position:absolute;width:48;height:38;left:2026;top:6966;" coordsize="4839,3889" path="m4839,0l0,3889">
                  <v:stroke weight="0.035431pt" endcap="flat" joinstyle="round" on="true" color="#000000"/>
                  <v:fill on="false" color="#000000" opacity="0"/>
                </v:shape>
                <v:shape id="Shape 5194" style="position:absolute;width:229;height:39;left:1845;top:7005;" coordsize="22960,3921" path="m0,0l22960,3921">
                  <v:stroke weight="0.035431pt" endcap="flat" joinstyle="round" on="true" color="#000000"/>
                  <v:fill on="false" color="#000000" opacity="0"/>
                </v:shape>
                <v:shape id="Shape 5195" style="position:absolute;width:48;height:39;left:2026;top:7005;" coordsize="4839,3921" path="m4839,3921l0,0">
                  <v:stroke weight="0.035431pt" endcap="flat" joinstyle="round" on="true" color="#000000"/>
                  <v:fill on="false" color="#000000" opacity="0"/>
                </v:shape>
                <v:shape id="Shape 5196" style="position:absolute;width:0;height:1522;left:1538;top:0;" coordsize="0,152284" path="m0,152284l0,0">
                  <v:stroke weight="0.035431pt" endcap="flat" joinstyle="round" on="true" color="#000000"/>
                  <v:fill on="false" color="#000000" opacity="0"/>
                </v:shape>
                <v:shape id="Shape 5197" style="position:absolute;width:150;height:670;left:1538;top:0;" coordsize="15069,67046" path="m0,0l15069,67046">
                  <v:stroke weight="0.035431pt" endcap="flat" joinstyle="round" on="true" color="#000000"/>
                  <v:fill on="false" color="#000000" opacity="0"/>
                </v:shape>
                <v:shape id="Shape 5199" style="position:absolute;width:165;height:670;left:1373;top:0;" coordsize="16530,67046" path="m16530,0l0,67046">
                  <v:stroke weight="0.035431pt" endcap="flat" joinstyle="round" on="true" color="#000000"/>
                  <v:fill on="false" color="#000000" opacity="0"/>
                </v:shape>
                <v:shape id="Shape 5200" style="position:absolute;width:1229;height:0;left:0;top:7918;" coordsize="122954,0" path="m0,0l122954,0">
                  <v:stroke weight="0.035431pt" endcap="flat" joinstyle="round" on="true" color="#000000"/>
                  <v:fill on="false" color="#000000" opacity="0"/>
                </v:shape>
                <v:shape id="Shape 5201" style="position:absolute;width:1230;height:0;left:1229;top:7918;" coordsize="123052,0" path="m0,0l123052,0">
                  <v:stroke weight="0.035431pt" endcap="flat" joinstyle="round" on="true" color="#000000"/>
                  <v:fill on="false" color="#000000" opacity="0"/>
                </v:shape>
                <v:shape id="Shape 5202" style="position:absolute;width:1230;height:0;left:2460;top:7918;" coordsize="123052,0" path="m0,0l123052,0">
                  <v:stroke weight="0.035431pt" endcap="flat" joinstyle="round" on="true" color="#000000"/>
                  <v:fill on="false" color="#000000" opacity="0"/>
                </v:shape>
                <v:shape id="Shape 5203" style="position:absolute;width:4921;height:0;left:0;top:8804;" coordsize="492110,0" path="m492110,0l0,0">
                  <v:stroke weight="0.035431pt" endcap="flat" joinstyle="round" on="true" color="#000000"/>
                  <v:fill on="false" color="#000000" opacity="0"/>
                </v:shape>
                <v:shape id="Shape 5204" style="position:absolute;width:348;height:220;left:266;top:7918;" coordsize="34814,22007" path="m34814,0l0,22007">
                  <v:stroke weight="0.035431pt" endcap="flat" joinstyle="round" on="true" color="#000000"/>
                  <v:fill on="false" color="#000000" opacity="0"/>
                </v:shape>
                <v:shape id="Shape 5205" style="position:absolute;width:589;height:211;left:266;top:8138;" coordsize="58977,21129" path="m0,0l58977,21129">
                  <v:stroke weight="0.035431pt" endcap="flat" joinstyle="round" on="true" color="#000000"/>
                  <v:fill on="false" color="#000000" opacity="0"/>
                </v:shape>
                <v:shape id="Shape 5206" style="position:absolute;width:589;height:242;left:266;top:8349;" coordsize="58977,24237" path="m58977,0l0,24237">
                  <v:stroke weight="0.035431pt" endcap="flat" joinstyle="round" on="true" color="#000000"/>
                  <v:fill on="false" color="#000000" opacity="0"/>
                </v:shape>
                <v:shape id="Shape 5207" style="position:absolute;width:589;height:212;left:266;top:8591;" coordsize="58977,21290" path="m0,0l58977,21290">
                  <v:stroke weight="0.035431pt" endcap="flat" joinstyle="round" on="true" color="#000000"/>
                  <v:fill on="false" color="#000000" opacity="0"/>
                </v:shape>
                <v:shape id="Shape 5208" style="position:absolute;width:348;height:220;left:1497;top:7918;" coordsize="34814,22007" path="m34814,0l0,22007">
                  <v:stroke weight="0.035431pt" endcap="flat" joinstyle="round" on="true" color="#000000"/>
                  <v:fill on="false" color="#000000" opacity="0"/>
                </v:shape>
                <v:shape id="Shape 5209" style="position:absolute;width:589;height:211;left:1497;top:8138;" coordsize="58977,21129" path="m0,0l58977,21129">
                  <v:stroke weight="0.035431pt" endcap="flat" joinstyle="round" on="true" color="#000000"/>
                  <v:fill on="false" color="#000000" opacity="0"/>
                </v:shape>
                <v:shape id="Shape 5210" style="position:absolute;width:589;height:242;left:1497;top:8349;" coordsize="58977,24237" path="m58977,0l0,24237">
                  <v:stroke weight="0.035431pt" endcap="flat" joinstyle="round" on="true" color="#000000"/>
                  <v:fill on="false" color="#000000" opacity="0"/>
                </v:shape>
                <v:shape id="Shape 5211" style="position:absolute;width:589;height:212;left:1497;top:8591;" coordsize="58977,21290" path="m0,0l58977,21290">
                  <v:stroke weight="0.035431pt" endcap="flat" joinstyle="round" on="true" color="#000000"/>
                  <v:fill on="false" color="#000000" opacity="0"/>
                </v:shape>
                <v:shape id="Shape 5212" style="position:absolute;width:348;height:220;left:2727;top:7918;" coordsize="34814,22007" path="m34814,0l0,22007">
                  <v:stroke weight="0.035431pt" endcap="flat" joinstyle="round" on="true" color="#000000"/>
                  <v:fill on="false" color="#000000" opacity="0"/>
                </v:shape>
                <v:shape id="Shape 5213" style="position:absolute;width:589;height:211;left:2727;top:8138;" coordsize="58912,21129" path="m0,0l58912,21129">
                  <v:stroke weight="0.035431pt" endcap="flat" joinstyle="round" on="true" color="#000000"/>
                  <v:fill on="false" color="#000000" opacity="0"/>
                </v:shape>
                <v:shape id="Shape 5214" style="position:absolute;width:589;height:242;left:2727;top:8349;" coordsize="58912,24237" path="m58912,0l0,24237">
                  <v:stroke weight="0.035431pt" endcap="flat" joinstyle="round" on="true" color="#000000"/>
                  <v:fill on="false" color="#000000" opacity="0"/>
                </v:shape>
                <v:shape id="Shape 5215" style="position:absolute;width:589;height:212;left:2727;top:8591;" coordsize="58912,21290" path="m0,0l58912,21290">
                  <v:stroke weight="0.035431pt" endcap="flat" joinstyle="round" on="true" color="#000000"/>
                  <v:fill on="false" color="#000000" opacity="0"/>
                </v:shape>
                <v:shape id="Shape 5216" style="position:absolute;width:347;height:220;left:4010;top:7918;" coordsize="34749,22007" path="m34749,0l0,22007">
                  <v:stroke weight="0.035431pt" endcap="flat" joinstyle="round" on="true" color="#000000"/>
                  <v:fill on="false" color="#000000" opacity="0"/>
                </v:shape>
                <v:shape id="Shape 5217" style="position:absolute;width:589;height:211;left:4010;top:8138;" coordsize="58912,21129" path="m0,0l58912,21129">
                  <v:stroke weight="0.035431pt" endcap="flat" joinstyle="round" on="true" color="#000000"/>
                  <v:fill on="false" color="#000000" opacity="0"/>
                </v:shape>
                <v:shape id="Shape 5218" style="position:absolute;width:589;height:242;left:4010;top:8349;" coordsize="58912,24237" path="m58912,0l0,24237">
                  <v:stroke weight="0.035431pt" endcap="flat" joinstyle="round" on="true" color="#000000"/>
                  <v:fill on="false" color="#000000" opacity="0"/>
                </v:shape>
                <v:shape id="Shape 5219" style="position:absolute;width:589;height:212;left:4010;top:8591;" coordsize="58912,21290" path="m0,0l58912,21290">
                  <v:stroke weight="0.035431pt" endcap="flat" joinstyle="round" on="true" color="#000000"/>
                  <v:fill on="false" color="#000000" opacity="0"/>
                </v:shape>
                <v:shape id="Shape 5220" style="position:absolute;width:255;height:254;left:89;top:8804;" coordsize="25559,25433" path="m25559,0l0,25433">
                  <v:stroke weight="0.035431pt" endcap="flat" joinstyle="round" on="true" color="#000000"/>
                  <v:fill on="false" color="#000000" opacity="0"/>
                </v:shape>
                <v:shape id="Shape 5221" style="position:absolute;width:256;height:254;left:417;top:8804;" coordsize="25624,25433" path="m25624,0l0,25433">
                  <v:stroke weight="0.035431pt" endcap="flat" joinstyle="round" on="true" color="#000000"/>
                  <v:fill on="false" color="#000000" opacity="0"/>
                </v:shape>
                <v:shape id="Shape 5222" style="position:absolute;width:256;height:254;left:745;top:8804;" coordsize="25624,25433" path="m25624,0l0,25433">
                  <v:stroke weight="0.035431pt" endcap="flat" joinstyle="round" on="true" color="#000000"/>
                  <v:fill on="false" color="#000000" opacity="0"/>
                </v:shape>
                <v:shape id="Shape 5223" style="position:absolute;width:255;height:254;left:1050;top:8804;" coordsize="25559,25433" path="m25559,0l0,25433">
                  <v:stroke weight="0.035431pt" endcap="flat" joinstyle="round" on="true" color="#000000"/>
                  <v:fill on="false" color="#000000" opacity="0"/>
                </v:shape>
                <v:shape id="Shape 5224" style="position:absolute;width:255;height:254;left:1395;top:8804;" coordsize="25559,25433" path="m25559,0l0,25433">
                  <v:stroke weight="0.035431pt" endcap="flat" joinstyle="round" on="true" color="#000000"/>
                  <v:fill on="false" color="#000000" opacity="0"/>
                </v:shape>
                <v:shape id="Shape 5225" style="position:absolute;width:255;height:254;left:1710;top:8804;" coordsize="25526,25433" path="m25526,0l0,25433">
                  <v:stroke weight="0.035431pt" endcap="flat" joinstyle="round" on="true" color="#000000"/>
                  <v:fill on="false" color="#000000" opacity="0"/>
                </v:shape>
                <v:shape id="Shape 5226" style="position:absolute;width:256;height:254;left:2033;top:8804;" coordsize="25624,25433" path="m25624,0l0,25433">
                  <v:stroke weight="0.035431pt" endcap="flat" joinstyle="round" on="true" color="#000000"/>
                  <v:fill on="false" color="#000000" opacity="0"/>
                </v:shape>
                <v:shape id="Shape 5227" style="position:absolute;width:256;height:254;left:2351;top:8804;" coordsize="25624,25433" path="m25624,0l0,25433">
                  <v:stroke weight="0.035431pt" endcap="flat" joinstyle="round" on="true" color="#000000"/>
                  <v:fill on="false" color="#000000" opacity="0"/>
                </v:shape>
                <v:shape id="Shape 5228" style="position:absolute;width:256;height:254;left:2696;top:8804;" coordsize="25624,25433" path="m25624,0l0,25433">
                  <v:stroke weight="0.035431pt" endcap="flat" joinstyle="round" on="true" color="#000000"/>
                  <v:fill on="false" color="#000000" opacity="0"/>
                </v:shape>
                <v:shape id="Shape 5229" style="position:absolute;width:256;height:254;left:3025;top:8804;" coordsize="25623,25433" path="m25623,0l0,25433">
                  <v:stroke weight="0.035431pt" endcap="flat" joinstyle="round" on="true" color="#000000"/>
                  <v:fill on="false" color="#000000" opacity="0"/>
                </v:shape>
                <v:shape id="Shape 5230" style="position:absolute;width:257;height:254;left:3352;top:8804;" coordsize="25721,25433" path="m25721,0l0,25433">
                  <v:stroke weight="0.035431pt" endcap="flat" joinstyle="round" on="true" color="#000000"/>
                  <v:fill on="false" color="#000000" opacity="0"/>
                </v:shape>
                <v:shape id="Shape 5231" style="position:absolute;width:256;height:254;left:3657;top:8804;" coordsize="25623,25433" path="m25623,0l0,25433">
                  <v:stroke weight="0.035431pt" endcap="flat" joinstyle="round" on="true" color="#000000"/>
                  <v:fill on="false" color="#000000" opacity="0"/>
                </v:shape>
                <v:shape id="Shape 5232" style="position:absolute;width:256;height:254;left:4003;top:8804;" coordsize="25624,25433" path="m25624,0l0,25433">
                  <v:stroke weight="0.035431pt" endcap="flat" joinstyle="round" on="true" color="#000000"/>
                  <v:fill on="false" color="#000000" opacity="0"/>
                </v:shape>
                <v:shape id="Shape 5233" style="position:absolute;width:256;height:254;left:4318;top:8804;" coordsize="25624,25433" path="m25624,0l0,25433">
                  <v:stroke weight="0.035431pt" endcap="flat" joinstyle="round" on="true" color="#000000"/>
                  <v:fill on="false" color="#000000" opacity="0"/>
                </v:shape>
                <v:shape id="Shape 5234" style="position:absolute;width:257;height:252;left:140;top:967;" coordsize="25786,25295" path="m25786,25295l0,0">
                  <v:stroke weight="0.035431pt" endcap="flat" joinstyle="round" on="true" color="#000000"/>
                  <v:fill on="false" color="#000000" opacity="0"/>
                </v:shape>
                <v:shape id="Shape 5235" style="position:absolute;width:257;height:253;left:140;top:1292;" coordsize="25786,25359" path="m25786,25359l0,0">
                  <v:stroke weight="0.035431pt" endcap="flat" joinstyle="round" on="true" color="#000000"/>
                  <v:fill on="false" color="#000000" opacity="0"/>
                </v:shape>
                <v:shape id="Shape 5236" style="position:absolute;width:257;height:253;left:140;top:1593;" coordsize="25786,25327" path="m25786,25327l0,0">
                  <v:stroke weight="0.035431pt" endcap="flat" joinstyle="round" on="true" color="#000000"/>
                  <v:fill on="false" color="#000000" opacity="0"/>
                </v:shape>
                <v:shape id="Shape 5237" style="position:absolute;width:257;height:253;left:140;top:1935;" coordsize="25786,25359" path="m25786,25359l0,0">
                  <v:stroke weight="0.035431pt" endcap="flat" joinstyle="round" on="true" color="#000000"/>
                  <v:fill on="false" color="#000000" opacity="0"/>
                </v:shape>
                <v:shape id="Shape 5238" style="position:absolute;width:257;height:253;left:140;top:2248;" coordsize="25786,25359" path="m25786,25359l0,0">
                  <v:stroke weight="0.035431pt" endcap="flat" joinstyle="round" on="true" color="#000000"/>
                  <v:fill on="false" color="#000000" opacity="0"/>
                </v:shape>
                <v:shape id="Shape 5239" style="position:absolute;width:257;height:253;left:140;top:2563;" coordsize="25786,25359" path="m25786,25359l0,0">
                  <v:stroke weight="0.035431pt" endcap="flat" joinstyle="round" on="true" color="#000000"/>
                  <v:fill on="false" color="#000000" opacity="0"/>
                </v:shape>
                <v:shape id="Shape 5240" style="position:absolute;width:257;height:253;left:140;top:2888;" coordsize="25786,25359" path="m25786,25359l0,0">
                  <v:stroke weight="0.035431pt" endcap="flat" joinstyle="round" on="true" color="#000000"/>
                  <v:fill on="false" color="#000000" opacity="0"/>
                </v:shape>
                <v:shape id="Shape 5241" style="position:absolute;width:257;height:252;left:140;top:3213;" coordsize="25786,25295" path="m25786,25295l0,0">
                  <v:stroke weight="0.035431pt" endcap="flat" joinstyle="round" on="true" color="#000000"/>
                  <v:fill on="false" color="#000000" opacity="0"/>
                </v:shape>
                <v:shape id="Shape 5242" style="position:absolute;width:257;height:253;left:140;top:3515;" coordsize="25786,25359" path="m25786,25359l0,0">
                  <v:stroke weight="0.035431pt" endcap="flat" joinstyle="round" on="true" color="#000000"/>
                  <v:fill on="false" color="#000000" opacity="0"/>
                </v:shape>
                <v:shape id="Shape 5243" style="position:absolute;width:257;height:252;left:140;top:3857;" coordsize="25786,25295" path="m25786,25295l0,0">
                  <v:stroke weight="0.035431pt" endcap="flat" joinstyle="round" on="true" color="#000000"/>
                  <v:fill on="false" color="#000000" opacity="0"/>
                </v:shape>
                <v:shape id="Shape 5244" style="position:absolute;width:257;height:253;left:140;top:4169;" coordsize="25786,25359" path="m25786,25359l0,0">
                  <v:stroke weight="0.035431pt" endcap="flat" joinstyle="round" on="true" color="#000000"/>
                  <v:fill on="false" color="#000000" opacity="0"/>
                </v:shape>
                <v:shape id="Shape 5245" style="position:absolute;width:257;height:253;left:140;top:4489;" coordsize="25786,25327" path="m25786,25327l0,0">
                  <v:stroke weight="0.035431pt" endcap="flat" joinstyle="round" on="true" color="#000000"/>
                  <v:fill on="false" color="#000000" opacity="0"/>
                </v:shape>
                <v:shape id="Shape 5246" style="position:absolute;width:257;height:253;left:140;top:4803;" coordsize="25786,25327" path="m25786,25327l0,0">
                  <v:stroke weight="0.035431pt" endcap="flat" joinstyle="round" on="true" color="#000000"/>
                  <v:fill on="false" color="#000000" opacity="0"/>
                </v:shape>
                <v:shape id="Shape 5247" style="position:absolute;width:257;height:253;left:140;top:5145;" coordsize="25786,25359" path="m25786,25359l0,0">
                  <v:stroke weight="0.035431pt" endcap="flat" joinstyle="round" on="true" color="#000000"/>
                  <v:fill on="false" color="#000000" opacity="0"/>
                </v:shape>
                <v:shape id="Shape 5248" style="position:absolute;width:257;height:252;left:140;top:5471;" coordsize="25786,25295" path="m25786,25295l0,0">
                  <v:stroke weight="0.035431pt" endcap="flat" joinstyle="round" on="true" color="#000000"/>
                  <v:fill on="false" color="#000000" opacity="0"/>
                </v:shape>
                <v:shape id="Shape 5249" style="position:absolute;width:257;height:253;left:140;top:5795;" coordsize="25786,25359" path="m25786,25359l0,0">
                  <v:stroke weight="0.035431pt" endcap="flat" joinstyle="round" on="true" color="#000000"/>
                  <v:fill on="false" color="#000000" opacity="0"/>
                </v:shape>
                <v:shape id="Shape 5250" style="position:absolute;width:257;height:253;left:140;top:6097;" coordsize="25786,25359" path="m25786,25359l0,0">
                  <v:stroke weight="0.035431pt" endcap="flat" joinstyle="round" on="true" color="#000000"/>
                  <v:fill on="false" color="#000000" opacity="0"/>
                </v:shape>
                <v:shape id="Shape 5251" style="position:absolute;width:257;height:253;left:140;top:6439;" coordsize="25786,25359" path="m25786,25359l0,0">
                  <v:stroke weight="0.035431pt" endcap="flat" joinstyle="round" on="true" color="#000000"/>
                  <v:fill on="false" color="#000000" opacity="0"/>
                </v:shape>
                <v:shape id="Shape 5254" style="position:absolute;width:1461;height:1083;left:2833;top:4173;" coordsize="146175,108347" path="m0,108347l146175,0">
                  <v:stroke weight="0.035431pt" endcap="flat" joinstyle="round" on="true" color="#000000"/>
                  <v:fill on="false" color="#000000" opacity="0"/>
                </v:shape>
              </v:group>
            </w:pict>
          </mc:Fallback>
        </mc:AlternateContent>
      </w:r>
      <w:r>
        <w:rPr>
          <w:rFonts w:ascii="Arial" w:eastAsia="Arial" w:hAnsi="Arial" w:cs="Arial"/>
          <w:sz w:val="15"/>
        </w:rPr>
        <w:t>P(x)</w:t>
      </w:r>
    </w:p>
    <w:p w14:paraId="43BC7DC7" w14:textId="77777777" w:rsidR="00B056D6" w:rsidRDefault="00794F16">
      <w:pPr>
        <w:spacing w:after="0" w:line="259" w:lineRule="auto"/>
        <w:ind w:left="724" w:firstLine="0"/>
        <w:jc w:val="left"/>
      </w:pPr>
      <w:r>
        <w:t xml:space="preserve">                 </w:t>
      </w:r>
      <w:r>
        <w:tab/>
        <w:t xml:space="preserve"> </w:t>
      </w:r>
    </w:p>
    <w:p w14:paraId="313207DF" w14:textId="77777777" w:rsidR="00B056D6" w:rsidRDefault="00794F16">
      <w:pPr>
        <w:spacing w:after="878" w:line="269" w:lineRule="auto"/>
        <w:ind w:left="734" w:right="753"/>
        <w:jc w:val="left"/>
      </w:pPr>
      <w:r>
        <w:rPr>
          <w:i/>
        </w:rPr>
        <w:t xml:space="preserve">Основная система </w:t>
      </w:r>
    </w:p>
    <w:p w14:paraId="6764C1E9" w14:textId="77777777" w:rsidR="00F85B4F" w:rsidRDefault="00794F16">
      <w:pPr>
        <w:spacing w:after="0" w:line="259" w:lineRule="auto"/>
        <w:ind w:left="2423" w:firstLine="0"/>
        <w:jc w:val="center"/>
        <w:rPr>
          <w:rFonts w:ascii="Arial" w:eastAsia="Arial" w:hAnsi="Arial" w:cs="Arial"/>
          <w:sz w:val="21"/>
        </w:rPr>
      </w:pPr>
      <w:r>
        <w:rPr>
          <w:rFonts w:ascii="Arial" w:eastAsia="Arial" w:hAnsi="Arial" w:cs="Arial"/>
          <w:sz w:val="21"/>
        </w:rPr>
        <w:t>x</w:t>
      </w:r>
      <w:r>
        <w:rPr>
          <w:rFonts w:ascii="Arial" w:eastAsia="Arial" w:hAnsi="Arial" w:cs="Arial"/>
          <w:sz w:val="11"/>
        </w:rPr>
        <w:t>1</w:t>
      </w:r>
      <w:r>
        <w:rPr>
          <w:rFonts w:ascii="Arial" w:eastAsia="Arial" w:hAnsi="Arial" w:cs="Arial"/>
          <w:sz w:val="21"/>
        </w:rPr>
        <w:t>=M</w:t>
      </w:r>
      <w:r>
        <w:rPr>
          <w:rFonts w:ascii="Arial" w:eastAsia="Arial" w:hAnsi="Arial" w:cs="Arial"/>
          <w:sz w:val="11"/>
        </w:rPr>
        <w:t>0</w:t>
      </w:r>
      <w:r w:rsidR="00F85B4F" w:rsidRPr="00F85B4F">
        <w:rPr>
          <w:rFonts w:ascii="Arial" w:eastAsia="Arial" w:hAnsi="Arial" w:cs="Arial"/>
          <w:sz w:val="21"/>
        </w:rPr>
        <w:t xml:space="preserve"> </w:t>
      </w:r>
    </w:p>
    <w:p w14:paraId="1F7007ED" w14:textId="77777777" w:rsidR="00B056D6" w:rsidRDefault="00F85B4F">
      <w:pPr>
        <w:spacing w:after="0" w:line="259" w:lineRule="auto"/>
        <w:ind w:left="2423" w:firstLine="0"/>
        <w:jc w:val="center"/>
      </w:pPr>
      <w:r>
        <w:rPr>
          <w:rFonts w:ascii="Arial" w:eastAsia="Arial" w:hAnsi="Arial" w:cs="Arial"/>
          <w:sz w:val="21"/>
        </w:rPr>
        <w:t>x</w:t>
      </w:r>
      <w:r>
        <w:rPr>
          <w:rFonts w:ascii="Arial" w:eastAsia="Arial" w:hAnsi="Arial" w:cs="Arial"/>
          <w:sz w:val="11"/>
        </w:rPr>
        <w:t>2</w:t>
      </w:r>
      <w:r>
        <w:rPr>
          <w:rFonts w:ascii="Arial" w:eastAsia="Arial" w:hAnsi="Arial" w:cs="Arial"/>
          <w:sz w:val="21"/>
        </w:rPr>
        <w:t>=Q</w:t>
      </w:r>
      <w:r>
        <w:rPr>
          <w:rFonts w:ascii="Arial" w:eastAsia="Arial" w:hAnsi="Arial" w:cs="Arial"/>
          <w:sz w:val="11"/>
        </w:rPr>
        <w:t xml:space="preserve">0 </w:t>
      </w:r>
      <w:r>
        <w:rPr>
          <w:rFonts w:ascii="Arial" w:eastAsia="Arial" w:hAnsi="Arial" w:cs="Arial"/>
          <w:sz w:val="17"/>
        </w:rPr>
        <w:t>x</w:t>
      </w:r>
      <w:r>
        <w:rPr>
          <w:rFonts w:ascii="Arial" w:eastAsia="Arial" w:hAnsi="Arial" w:cs="Arial"/>
          <w:sz w:val="8"/>
        </w:rPr>
        <w:t>2</w:t>
      </w:r>
    </w:p>
    <w:p w14:paraId="27ECC160" w14:textId="77777777" w:rsidR="00B056D6" w:rsidRDefault="00794F16" w:rsidP="00F85B4F">
      <w:pPr>
        <w:spacing w:after="0" w:line="360" w:lineRule="auto"/>
        <w:ind w:left="3617" w:right="3221" w:firstLine="68"/>
        <w:jc w:val="left"/>
      </w:pPr>
      <w:r>
        <w:rPr>
          <w:rFonts w:ascii="Calibri" w:eastAsia="Calibri" w:hAnsi="Calibri" w:cs="Calibri"/>
          <w:noProof/>
          <w:sz w:val="22"/>
        </w:rPr>
        <mc:AlternateContent>
          <mc:Choice Requires="wpg">
            <w:drawing>
              <wp:anchor distT="0" distB="0" distL="114300" distR="114300" simplePos="0" relativeHeight="251658240" behindDoc="0" locked="0" layoutInCell="1" allowOverlap="1" wp14:anchorId="1C60FEBC" wp14:editId="501942C5">
                <wp:simplePos x="0" y="0"/>
                <wp:positionH relativeFrom="column">
                  <wp:posOffset>1538615</wp:posOffset>
                </wp:positionH>
                <wp:positionV relativeFrom="paragraph">
                  <wp:posOffset>-558317</wp:posOffset>
                </wp:positionV>
                <wp:extent cx="852198" cy="1072400"/>
                <wp:effectExtent l="0" t="0" r="0" b="0"/>
                <wp:wrapSquare wrapText="bothSides"/>
                <wp:docPr id="61364" name="Group 61364"/>
                <wp:cNvGraphicFramePr/>
                <a:graphic xmlns:a="http://schemas.openxmlformats.org/drawingml/2006/main">
                  <a:graphicData uri="http://schemas.microsoft.com/office/word/2010/wordprocessingGroup">
                    <wpg:wgp>
                      <wpg:cNvGrpSpPr/>
                      <wpg:grpSpPr>
                        <a:xfrm>
                          <a:off x="0" y="0"/>
                          <a:ext cx="852198" cy="1072400"/>
                          <a:chOff x="0" y="0"/>
                          <a:chExt cx="852198" cy="1072400"/>
                        </a:xfrm>
                      </wpg:grpSpPr>
                      <wps:wsp>
                        <wps:cNvPr id="5259" name="Shape 5259"/>
                        <wps:cNvSpPr/>
                        <wps:spPr>
                          <a:xfrm>
                            <a:off x="276658" y="921878"/>
                            <a:ext cx="144295" cy="0"/>
                          </a:xfrm>
                          <a:custGeom>
                            <a:avLst/>
                            <a:gdLst/>
                            <a:ahLst/>
                            <a:cxnLst/>
                            <a:rect l="0" t="0" r="0" b="0"/>
                            <a:pathLst>
                              <a:path w="144295">
                                <a:moveTo>
                                  <a:pt x="144295" y="0"/>
                                </a:moveTo>
                                <a:lnTo>
                                  <a:pt x="0" y="0"/>
                                </a:lnTo>
                              </a:path>
                            </a:pathLst>
                          </a:custGeom>
                          <a:ln w="558" cap="flat">
                            <a:round/>
                          </a:ln>
                        </wps:spPr>
                        <wps:style>
                          <a:lnRef idx="1">
                            <a:srgbClr val="000000"/>
                          </a:lnRef>
                          <a:fillRef idx="0">
                            <a:srgbClr val="000000">
                              <a:alpha val="0"/>
                            </a:srgbClr>
                          </a:fillRef>
                          <a:effectRef idx="0">
                            <a:scrgbClr r="0" g="0" b="0"/>
                          </a:effectRef>
                          <a:fontRef idx="none"/>
                        </wps:style>
                        <wps:bodyPr/>
                      </wps:wsp>
                      <wps:wsp>
                        <wps:cNvPr id="5260" name="Shape 5260"/>
                        <wps:cNvSpPr/>
                        <wps:spPr>
                          <a:xfrm>
                            <a:off x="276658" y="921878"/>
                            <a:ext cx="0" cy="28764"/>
                          </a:xfrm>
                          <a:custGeom>
                            <a:avLst/>
                            <a:gdLst/>
                            <a:ahLst/>
                            <a:cxnLst/>
                            <a:rect l="0" t="0" r="0" b="0"/>
                            <a:pathLst>
                              <a:path h="28764">
                                <a:moveTo>
                                  <a:pt x="0" y="0"/>
                                </a:moveTo>
                                <a:lnTo>
                                  <a:pt x="0" y="28764"/>
                                </a:lnTo>
                              </a:path>
                            </a:pathLst>
                          </a:custGeom>
                          <a:ln w="558" cap="flat">
                            <a:round/>
                          </a:ln>
                        </wps:spPr>
                        <wps:style>
                          <a:lnRef idx="1">
                            <a:srgbClr val="000000"/>
                          </a:lnRef>
                          <a:fillRef idx="0">
                            <a:srgbClr val="000000">
                              <a:alpha val="0"/>
                            </a:srgbClr>
                          </a:fillRef>
                          <a:effectRef idx="0">
                            <a:scrgbClr r="0" g="0" b="0"/>
                          </a:effectRef>
                          <a:fontRef idx="none"/>
                        </wps:style>
                        <wps:bodyPr/>
                      </wps:wsp>
                      <wps:wsp>
                        <wps:cNvPr id="5261" name="Shape 5261"/>
                        <wps:cNvSpPr/>
                        <wps:spPr>
                          <a:xfrm>
                            <a:off x="276658" y="950642"/>
                            <a:ext cx="461615" cy="0"/>
                          </a:xfrm>
                          <a:custGeom>
                            <a:avLst/>
                            <a:gdLst/>
                            <a:ahLst/>
                            <a:cxnLst/>
                            <a:rect l="0" t="0" r="0" b="0"/>
                            <a:pathLst>
                              <a:path w="461615">
                                <a:moveTo>
                                  <a:pt x="0" y="0"/>
                                </a:moveTo>
                                <a:lnTo>
                                  <a:pt x="461615" y="0"/>
                                </a:lnTo>
                              </a:path>
                            </a:pathLst>
                          </a:custGeom>
                          <a:ln w="558" cap="flat">
                            <a:round/>
                          </a:ln>
                        </wps:spPr>
                        <wps:style>
                          <a:lnRef idx="1">
                            <a:srgbClr val="000000"/>
                          </a:lnRef>
                          <a:fillRef idx="0">
                            <a:srgbClr val="000000">
                              <a:alpha val="0"/>
                            </a:srgbClr>
                          </a:fillRef>
                          <a:effectRef idx="0">
                            <a:scrgbClr r="0" g="0" b="0"/>
                          </a:effectRef>
                          <a:fontRef idx="none"/>
                        </wps:style>
                        <wps:bodyPr/>
                      </wps:wsp>
                      <wps:wsp>
                        <wps:cNvPr id="5262" name="Shape 5262"/>
                        <wps:cNvSpPr/>
                        <wps:spPr>
                          <a:xfrm>
                            <a:off x="738273" y="921878"/>
                            <a:ext cx="0" cy="28764"/>
                          </a:xfrm>
                          <a:custGeom>
                            <a:avLst/>
                            <a:gdLst/>
                            <a:ahLst/>
                            <a:cxnLst/>
                            <a:rect l="0" t="0" r="0" b="0"/>
                            <a:pathLst>
                              <a:path h="28764">
                                <a:moveTo>
                                  <a:pt x="0" y="28764"/>
                                </a:moveTo>
                                <a:lnTo>
                                  <a:pt x="0" y="0"/>
                                </a:lnTo>
                              </a:path>
                            </a:pathLst>
                          </a:custGeom>
                          <a:ln w="558" cap="flat">
                            <a:round/>
                          </a:ln>
                        </wps:spPr>
                        <wps:style>
                          <a:lnRef idx="1">
                            <a:srgbClr val="000000"/>
                          </a:lnRef>
                          <a:fillRef idx="0">
                            <a:srgbClr val="000000">
                              <a:alpha val="0"/>
                            </a:srgbClr>
                          </a:fillRef>
                          <a:effectRef idx="0">
                            <a:scrgbClr r="0" g="0" b="0"/>
                          </a:effectRef>
                          <a:fontRef idx="none"/>
                        </wps:style>
                        <wps:bodyPr/>
                      </wps:wsp>
                      <wps:wsp>
                        <wps:cNvPr id="5263" name="Shape 5263"/>
                        <wps:cNvSpPr/>
                        <wps:spPr>
                          <a:xfrm>
                            <a:off x="420953" y="921878"/>
                            <a:ext cx="317321" cy="0"/>
                          </a:xfrm>
                          <a:custGeom>
                            <a:avLst/>
                            <a:gdLst/>
                            <a:ahLst/>
                            <a:cxnLst/>
                            <a:rect l="0" t="0" r="0" b="0"/>
                            <a:pathLst>
                              <a:path w="317321">
                                <a:moveTo>
                                  <a:pt x="317321" y="0"/>
                                </a:moveTo>
                                <a:lnTo>
                                  <a:pt x="0" y="0"/>
                                </a:lnTo>
                              </a:path>
                            </a:pathLst>
                          </a:custGeom>
                          <a:ln w="558" cap="flat">
                            <a:round/>
                          </a:ln>
                        </wps:spPr>
                        <wps:style>
                          <a:lnRef idx="1">
                            <a:srgbClr val="000000"/>
                          </a:lnRef>
                          <a:fillRef idx="0">
                            <a:srgbClr val="000000">
                              <a:alpha val="0"/>
                            </a:srgbClr>
                          </a:fillRef>
                          <a:effectRef idx="0">
                            <a:scrgbClr r="0" g="0" b="0"/>
                          </a:effectRef>
                          <a:fontRef idx="none"/>
                        </wps:style>
                        <wps:bodyPr/>
                      </wps:wsp>
                      <wps:wsp>
                        <wps:cNvPr id="5264" name="Shape 5264"/>
                        <wps:cNvSpPr/>
                        <wps:spPr>
                          <a:xfrm>
                            <a:off x="420953" y="227391"/>
                            <a:ext cx="0" cy="577255"/>
                          </a:xfrm>
                          <a:custGeom>
                            <a:avLst/>
                            <a:gdLst/>
                            <a:ahLst/>
                            <a:cxnLst/>
                            <a:rect l="0" t="0" r="0" b="0"/>
                            <a:pathLst>
                              <a:path h="577255">
                                <a:moveTo>
                                  <a:pt x="0" y="577255"/>
                                </a:moveTo>
                                <a:lnTo>
                                  <a:pt x="0" y="0"/>
                                </a:lnTo>
                              </a:path>
                            </a:pathLst>
                          </a:custGeom>
                          <a:ln w="558" cap="flat">
                            <a:round/>
                          </a:ln>
                        </wps:spPr>
                        <wps:style>
                          <a:lnRef idx="1">
                            <a:srgbClr val="000000"/>
                          </a:lnRef>
                          <a:fillRef idx="0">
                            <a:srgbClr val="000000">
                              <a:alpha val="0"/>
                            </a:srgbClr>
                          </a:fillRef>
                          <a:effectRef idx="0">
                            <a:scrgbClr r="0" g="0" b="0"/>
                          </a:effectRef>
                          <a:fontRef idx="none"/>
                        </wps:style>
                        <wps:bodyPr/>
                      </wps:wsp>
                      <wps:wsp>
                        <wps:cNvPr id="5265" name="Shape 5265"/>
                        <wps:cNvSpPr/>
                        <wps:spPr>
                          <a:xfrm>
                            <a:off x="420953" y="227391"/>
                            <a:ext cx="28811" cy="0"/>
                          </a:xfrm>
                          <a:custGeom>
                            <a:avLst/>
                            <a:gdLst/>
                            <a:ahLst/>
                            <a:cxnLst/>
                            <a:rect l="0" t="0" r="0" b="0"/>
                            <a:pathLst>
                              <a:path w="28811">
                                <a:moveTo>
                                  <a:pt x="0" y="0"/>
                                </a:moveTo>
                                <a:lnTo>
                                  <a:pt x="28811" y="0"/>
                                </a:lnTo>
                              </a:path>
                            </a:pathLst>
                          </a:custGeom>
                          <a:ln w="558" cap="flat">
                            <a:round/>
                          </a:ln>
                        </wps:spPr>
                        <wps:style>
                          <a:lnRef idx="1">
                            <a:srgbClr val="000000"/>
                          </a:lnRef>
                          <a:fillRef idx="0">
                            <a:srgbClr val="000000">
                              <a:alpha val="0"/>
                            </a:srgbClr>
                          </a:fillRef>
                          <a:effectRef idx="0">
                            <a:scrgbClr r="0" g="0" b="0"/>
                          </a:effectRef>
                          <a:fontRef idx="none"/>
                        </wps:style>
                        <wps:bodyPr/>
                      </wps:wsp>
                      <wps:wsp>
                        <wps:cNvPr id="5266" name="Shape 5266"/>
                        <wps:cNvSpPr/>
                        <wps:spPr>
                          <a:xfrm>
                            <a:off x="449764" y="227391"/>
                            <a:ext cx="0" cy="577255"/>
                          </a:xfrm>
                          <a:custGeom>
                            <a:avLst/>
                            <a:gdLst/>
                            <a:ahLst/>
                            <a:cxnLst/>
                            <a:rect l="0" t="0" r="0" b="0"/>
                            <a:pathLst>
                              <a:path h="577255">
                                <a:moveTo>
                                  <a:pt x="0" y="0"/>
                                </a:moveTo>
                                <a:lnTo>
                                  <a:pt x="0" y="577255"/>
                                </a:lnTo>
                              </a:path>
                            </a:pathLst>
                          </a:custGeom>
                          <a:ln w="558" cap="flat">
                            <a:round/>
                          </a:ln>
                        </wps:spPr>
                        <wps:style>
                          <a:lnRef idx="1">
                            <a:srgbClr val="000000"/>
                          </a:lnRef>
                          <a:fillRef idx="0">
                            <a:srgbClr val="000000">
                              <a:alpha val="0"/>
                            </a:srgbClr>
                          </a:fillRef>
                          <a:effectRef idx="0">
                            <a:scrgbClr r="0" g="0" b="0"/>
                          </a:effectRef>
                          <a:fontRef idx="none"/>
                        </wps:style>
                        <wps:bodyPr/>
                      </wps:wsp>
                      <wps:wsp>
                        <wps:cNvPr id="5267" name="Shape 5267"/>
                        <wps:cNvSpPr/>
                        <wps:spPr>
                          <a:xfrm>
                            <a:off x="420953" y="631579"/>
                            <a:ext cx="0" cy="115344"/>
                          </a:xfrm>
                          <a:custGeom>
                            <a:avLst/>
                            <a:gdLst/>
                            <a:ahLst/>
                            <a:cxnLst/>
                            <a:rect l="0" t="0" r="0" b="0"/>
                            <a:pathLst>
                              <a:path h="115344">
                                <a:moveTo>
                                  <a:pt x="0" y="0"/>
                                </a:moveTo>
                                <a:lnTo>
                                  <a:pt x="0" y="115344"/>
                                </a:lnTo>
                              </a:path>
                            </a:pathLst>
                          </a:custGeom>
                          <a:ln w="558" cap="flat">
                            <a:round/>
                          </a:ln>
                        </wps:spPr>
                        <wps:style>
                          <a:lnRef idx="1">
                            <a:srgbClr val="000000"/>
                          </a:lnRef>
                          <a:fillRef idx="0">
                            <a:srgbClr val="000000">
                              <a:alpha val="0"/>
                            </a:srgbClr>
                          </a:fillRef>
                          <a:effectRef idx="0">
                            <a:scrgbClr r="0" g="0" b="0"/>
                          </a:effectRef>
                          <a:fontRef idx="none"/>
                        </wps:style>
                        <wps:bodyPr/>
                      </wps:wsp>
                      <wps:wsp>
                        <wps:cNvPr id="5268" name="Shape 5268"/>
                        <wps:cNvSpPr/>
                        <wps:spPr>
                          <a:xfrm>
                            <a:off x="449764" y="83192"/>
                            <a:ext cx="0" cy="144199"/>
                          </a:xfrm>
                          <a:custGeom>
                            <a:avLst/>
                            <a:gdLst/>
                            <a:ahLst/>
                            <a:cxnLst/>
                            <a:rect l="0" t="0" r="0" b="0"/>
                            <a:pathLst>
                              <a:path h="144199">
                                <a:moveTo>
                                  <a:pt x="0" y="144199"/>
                                </a:moveTo>
                                <a:lnTo>
                                  <a:pt x="0" y="0"/>
                                </a:lnTo>
                              </a:path>
                            </a:pathLst>
                          </a:custGeom>
                          <a:ln w="558" cap="flat">
                            <a:round/>
                          </a:ln>
                        </wps:spPr>
                        <wps:style>
                          <a:lnRef idx="1">
                            <a:srgbClr val="000000"/>
                          </a:lnRef>
                          <a:fillRef idx="0">
                            <a:srgbClr val="000000">
                              <a:alpha val="0"/>
                            </a:srgbClr>
                          </a:fillRef>
                          <a:effectRef idx="0">
                            <a:scrgbClr r="0" g="0" b="0"/>
                          </a:effectRef>
                          <a:fontRef idx="none"/>
                        </wps:style>
                        <wps:bodyPr/>
                      </wps:wsp>
                      <wps:wsp>
                        <wps:cNvPr id="5269" name="Shape 5269"/>
                        <wps:cNvSpPr/>
                        <wps:spPr>
                          <a:xfrm>
                            <a:off x="449764" y="83192"/>
                            <a:ext cx="14126" cy="63433"/>
                          </a:xfrm>
                          <a:custGeom>
                            <a:avLst/>
                            <a:gdLst/>
                            <a:ahLst/>
                            <a:cxnLst/>
                            <a:rect l="0" t="0" r="0" b="0"/>
                            <a:pathLst>
                              <a:path w="14126" h="63433">
                                <a:moveTo>
                                  <a:pt x="0" y="0"/>
                                </a:moveTo>
                                <a:lnTo>
                                  <a:pt x="14126" y="63433"/>
                                </a:lnTo>
                              </a:path>
                            </a:pathLst>
                          </a:custGeom>
                          <a:ln w="558" cap="flat">
                            <a:round/>
                          </a:ln>
                        </wps:spPr>
                        <wps:style>
                          <a:lnRef idx="1">
                            <a:srgbClr val="000000"/>
                          </a:lnRef>
                          <a:fillRef idx="0">
                            <a:srgbClr val="000000">
                              <a:alpha val="0"/>
                            </a:srgbClr>
                          </a:fillRef>
                          <a:effectRef idx="0">
                            <a:scrgbClr r="0" g="0" b="0"/>
                          </a:effectRef>
                          <a:fontRef idx="none"/>
                        </wps:style>
                        <wps:bodyPr/>
                      </wps:wsp>
                      <wps:wsp>
                        <wps:cNvPr id="5270" name="Rectangle 5270"/>
                        <wps:cNvSpPr/>
                        <wps:spPr>
                          <a:xfrm>
                            <a:off x="476939" y="0"/>
                            <a:ext cx="71572" cy="159367"/>
                          </a:xfrm>
                          <a:prstGeom prst="rect">
                            <a:avLst/>
                          </a:prstGeom>
                          <a:ln>
                            <a:noFill/>
                          </a:ln>
                        </wps:spPr>
                        <wps:txbx>
                          <w:txbxContent>
                            <w:p w14:paraId="437E6B75" w14:textId="77777777" w:rsidR="00C04E60" w:rsidRDefault="00C04E60">
                              <w:pPr>
                                <w:spacing w:after="160" w:line="259" w:lineRule="auto"/>
                                <w:ind w:left="0" w:firstLine="0"/>
                                <w:jc w:val="left"/>
                              </w:pPr>
                              <w:r>
                                <w:rPr>
                                  <w:rFonts w:ascii="Arial" w:eastAsia="Arial" w:hAnsi="Arial" w:cs="Arial"/>
                                  <w:sz w:val="17"/>
                                </w:rPr>
                                <w:t>x</w:t>
                              </w:r>
                            </w:p>
                          </w:txbxContent>
                        </wps:txbx>
                        <wps:bodyPr horzOverflow="overflow" vert="horz" lIns="0" tIns="0" rIns="0" bIns="0" rtlCol="0">
                          <a:noAutofit/>
                        </wps:bodyPr>
                      </wps:wsp>
                      <wps:wsp>
                        <wps:cNvPr id="5271" name="Shape 5271"/>
                        <wps:cNvSpPr/>
                        <wps:spPr>
                          <a:xfrm>
                            <a:off x="434321" y="83192"/>
                            <a:ext cx="15443" cy="63433"/>
                          </a:xfrm>
                          <a:custGeom>
                            <a:avLst/>
                            <a:gdLst/>
                            <a:ahLst/>
                            <a:cxnLst/>
                            <a:rect l="0" t="0" r="0" b="0"/>
                            <a:pathLst>
                              <a:path w="15443" h="63433">
                                <a:moveTo>
                                  <a:pt x="15443" y="0"/>
                                </a:moveTo>
                                <a:lnTo>
                                  <a:pt x="0" y="63433"/>
                                </a:lnTo>
                              </a:path>
                            </a:pathLst>
                          </a:custGeom>
                          <a:ln w="558" cap="flat">
                            <a:round/>
                          </a:ln>
                        </wps:spPr>
                        <wps:style>
                          <a:lnRef idx="1">
                            <a:srgbClr val="000000"/>
                          </a:lnRef>
                          <a:fillRef idx="0">
                            <a:srgbClr val="000000">
                              <a:alpha val="0"/>
                            </a:srgbClr>
                          </a:fillRef>
                          <a:effectRef idx="0">
                            <a:scrgbClr r="0" g="0" b="0"/>
                          </a:effectRef>
                          <a:fontRef idx="none"/>
                        </wps:style>
                        <wps:bodyPr/>
                      </wps:wsp>
                      <wps:wsp>
                        <wps:cNvPr id="5272" name="Shape 5272"/>
                        <wps:cNvSpPr/>
                        <wps:spPr>
                          <a:xfrm>
                            <a:off x="276658" y="950642"/>
                            <a:ext cx="115364" cy="0"/>
                          </a:xfrm>
                          <a:custGeom>
                            <a:avLst/>
                            <a:gdLst/>
                            <a:ahLst/>
                            <a:cxnLst/>
                            <a:rect l="0" t="0" r="0" b="0"/>
                            <a:pathLst>
                              <a:path w="115364">
                                <a:moveTo>
                                  <a:pt x="0" y="0"/>
                                </a:moveTo>
                                <a:lnTo>
                                  <a:pt x="115364" y="0"/>
                                </a:lnTo>
                              </a:path>
                            </a:pathLst>
                          </a:custGeom>
                          <a:ln w="558" cap="flat">
                            <a:round/>
                          </a:ln>
                        </wps:spPr>
                        <wps:style>
                          <a:lnRef idx="1">
                            <a:srgbClr val="000000"/>
                          </a:lnRef>
                          <a:fillRef idx="0">
                            <a:srgbClr val="000000">
                              <a:alpha val="0"/>
                            </a:srgbClr>
                          </a:fillRef>
                          <a:effectRef idx="0">
                            <a:scrgbClr r="0" g="0" b="0"/>
                          </a:effectRef>
                          <a:fontRef idx="none"/>
                        </wps:style>
                        <wps:bodyPr/>
                      </wps:wsp>
                      <wps:wsp>
                        <wps:cNvPr id="5273" name="Shape 5273"/>
                        <wps:cNvSpPr/>
                        <wps:spPr>
                          <a:xfrm>
                            <a:off x="420953" y="804645"/>
                            <a:ext cx="28811" cy="0"/>
                          </a:xfrm>
                          <a:custGeom>
                            <a:avLst/>
                            <a:gdLst/>
                            <a:ahLst/>
                            <a:cxnLst/>
                            <a:rect l="0" t="0" r="0" b="0"/>
                            <a:pathLst>
                              <a:path w="28811">
                                <a:moveTo>
                                  <a:pt x="0" y="0"/>
                                </a:moveTo>
                                <a:lnTo>
                                  <a:pt x="28811" y="0"/>
                                </a:lnTo>
                              </a:path>
                            </a:pathLst>
                          </a:custGeom>
                          <a:ln w="558" cap="flat">
                            <a:round/>
                          </a:ln>
                        </wps:spPr>
                        <wps:style>
                          <a:lnRef idx="1">
                            <a:srgbClr val="000000"/>
                          </a:lnRef>
                          <a:fillRef idx="0">
                            <a:srgbClr val="000000">
                              <a:alpha val="0"/>
                            </a:srgbClr>
                          </a:fillRef>
                          <a:effectRef idx="0">
                            <a:scrgbClr r="0" g="0" b="0"/>
                          </a:effectRef>
                          <a:fontRef idx="none"/>
                        </wps:style>
                        <wps:bodyPr/>
                      </wps:wsp>
                      <wps:wsp>
                        <wps:cNvPr id="5274" name="Shape 5274"/>
                        <wps:cNvSpPr/>
                        <wps:spPr>
                          <a:xfrm>
                            <a:off x="449764" y="227391"/>
                            <a:ext cx="144255" cy="0"/>
                          </a:xfrm>
                          <a:custGeom>
                            <a:avLst/>
                            <a:gdLst/>
                            <a:ahLst/>
                            <a:cxnLst/>
                            <a:rect l="0" t="0" r="0" b="0"/>
                            <a:pathLst>
                              <a:path w="144255">
                                <a:moveTo>
                                  <a:pt x="0" y="0"/>
                                </a:moveTo>
                                <a:lnTo>
                                  <a:pt x="144255" y="0"/>
                                </a:lnTo>
                              </a:path>
                            </a:pathLst>
                          </a:custGeom>
                          <a:ln w="558" cap="flat">
                            <a:round/>
                          </a:ln>
                        </wps:spPr>
                        <wps:style>
                          <a:lnRef idx="1">
                            <a:srgbClr val="000000"/>
                          </a:lnRef>
                          <a:fillRef idx="0">
                            <a:srgbClr val="000000">
                              <a:alpha val="0"/>
                            </a:srgbClr>
                          </a:fillRef>
                          <a:effectRef idx="0">
                            <a:scrgbClr r="0" g="0" b="0"/>
                          </a:effectRef>
                          <a:fontRef idx="none"/>
                        </wps:style>
                        <wps:bodyPr/>
                      </wps:wsp>
                      <wps:wsp>
                        <wps:cNvPr id="5275" name="Shape 5275"/>
                        <wps:cNvSpPr/>
                        <wps:spPr>
                          <a:xfrm>
                            <a:off x="594019" y="227391"/>
                            <a:ext cx="0" cy="577255"/>
                          </a:xfrm>
                          <a:custGeom>
                            <a:avLst/>
                            <a:gdLst/>
                            <a:ahLst/>
                            <a:cxnLst/>
                            <a:rect l="0" t="0" r="0" b="0"/>
                            <a:pathLst>
                              <a:path h="577255">
                                <a:moveTo>
                                  <a:pt x="0" y="0"/>
                                </a:moveTo>
                                <a:lnTo>
                                  <a:pt x="0" y="577255"/>
                                </a:lnTo>
                              </a:path>
                            </a:pathLst>
                          </a:custGeom>
                          <a:ln w="558" cap="flat">
                            <a:round/>
                          </a:ln>
                        </wps:spPr>
                        <wps:style>
                          <a:lnRef idx="1">
                            <a:srgbClr val="000000"/>
                          </a:lnRef>
                          <a:fillRef idx="0">
                            <a:srgbClr val="000000">
                              <a:alpha val="0"/>
                            </a:srgbClr>
                          </a:fillRef>
                          <a:effectRef idx="0">
                            <a:scrgbClr r="0" g="0" b="0"/>
                          </a:effectRef>
                          <a:fontRef idx="none"/>
                        </wps:style>
                        <wps:bodyPr/>
                      </wps:wsp>
                      <wps:wsp>
                        <wps:cNvPr id="5276" name="Shape 5276"/>
                        <wps:cNvSpPr/>
                        <wps:spPr>
                          <a:xfrm>
                            <a:off x="449764" y="804645"/>
                            <a:ext cx="144255" cy="0"/>
                          </a:xfrm>
                          <a:custGeom>
                            <a:avLst/>
                            <a:gdLst/>
                            <a:ahLst/>
                            <a:cxnLst/>
                            <a:rect l="0" t="0" r="0" b="0"/>
                            <a:pathLst>
                              <a:path w="144255">
                                <a:moveTo>
                                  <a:pt x="144255" y="0"/>
                                </a:moveTo>
                                <a:lnTo>
                                  <a:pt x="0" y="0"/>
                                </a:lnTo>
                              </a:path>
                            </a:pathLst>
                          </a:custGeom>
                          <a:ln w="558" cap="flat">
                            <a:round/>
                          </a:ln>
                        </wps:spPr>
                        <wps:style>
                          <a:lnRef idx="1">
                            <a:srgbClr val="000000"/>
                          </a:lnRef>
                          <a:fillRef idx="0">
                            <a:srgbClr val="000000">
                              <a:alpha val="0"/>
                            </a:srgbClr>
                          </a:fillRef>
                          <a:effectRef idx="0">
                            <a:scrgbClr r="0" g="0" b="0"/>
                          </a:effectRef>
                          <a:fontRef idx="none"/>
                        </wps:style>
                        <wps:bodyPr/>
                      </wps:wsp>
                      <wps:wsp>
                        <wps:cNvPr id="5277" name="Shape 5277"/>
                        <wps:cNvSpPr/>
                        <wps:spPr>
                          <a:xfrm>
                            <a:off x="449764" y="227391"/>
                            <a:ext cx="0" cy="115471"/>
                          </a:xfrm>
                          <a:custGeom>
                            <a:avLst/>
                            <a:gdLst/>
                            <a:ahLst/>
                            <a:cxnLst/>
                            <a:rect l="0" t="0" r="0" b="0"/>
                            <a:pathLst>
                              <a:path h="115471">
                                <a:moveTo>
                                  <a:pt x="0" y="0"/>
                                </a:moveTo>
                                <a:lnTo>
                                  <a:pt x="0" y="115471"/>
                                </a:lnTo>
                              </a:path>
                            </a:pathLst>
                          </a:custGeom>
                          <a:ln w="558" cap="flat">
                            <a:round/>
                          </a:ln>
                        </wps:spPr>
                        <wps:style>
                          <a:lnRef idx="1">
                            <a:srgbClr val="000000"/>
                          </a:lnRef>
                          <a:fillRef idx="0">
                            <a:srgbClr val="000000">
                              <a:alpha val="0"/>
                            </a:srgbClr>
                          </a:fillRef>
                          <a:effectRef idx="0">
                            <a:scrgbClr r="0" g="0" b="0"/>
                          </a:effectRef>
                          <a:fontRef idx="none"/>
                        </wps:style>
                        <wps:bodyPr/>
                      </wps:wsp>
                      <wps:wsp>
                        <wps:cNvPr id="5278" name="Shape 5278"/>
                        <wps:cNvSpPr/>
                        <wps:spPr>
                          <a:xfrm>
                            <a:off x="449764" y="342862"/>
                            <a:ext cx="0" cy="115431"/>
                          </a:xfrm>
                          <a:custGeom>
                            <a:avLst/>
                            <a:gdLst/>
                            <a:ahLst/>
                            <a:cxnLst/>
                            <a:rect l="0" t="0" r="0" b="0"/>
                            <a:pathLst>
                              <a:path h="115431">
                                <a:moveTo>
                                  <a:pt x="0" y="0"/>
                                </a:moveTo>
                                <a:lnTo>
                                  <a:pt x="0" y="115431"/>
                                </a:lnTo>
                              </a:path>
                            </a:pathLst>
                          </a:custGeom>
                          <a:ln w="558" cap="flat">
                            <a:round/>
                          </a:ln>
                        </wps:spPr>
                        <wps:style>
                          <a:lnRef idx="1">
                            <a:srgbClr val="000000"/>
                          </a:lnRef>
                          <a:fillRef idx="0">
                            <a:srgbClr val="000000">
                              <a:alpha val="0"/>
                            </a:srgbClr>
                          </a:fillRef>
                          <a:effectRef idx="0">
                            <a:scrgbClr r="0" g="0" b="0"/>
                          </a:effectRef>
                          <a:fontRef idx="none"/>
                        </wps:style>
                        <wps:bodyPr/>
                      </wps:wsp>
                      <wps:wsp>
                        <wps:cNvPr id="5279" name="Shape 5279"/>
                        <wps:cNvSpPr/>
                        <wps:spPr>
                          <a:xfrm>
                            <a:off x="449764" y="458293"/>
                            <a:ext cx="0" cy="115471"/>
                          </a:xfrm>
                          <a:custGeom>
                            <a:avLst/>
                            <a:gdLst/>
                            <a:ahLst/>
                            <a:cxnLst/>
                            <a:rect l="0" t="0" r="0" b="0"/>
                            <a:pathLst>
                              <a:path h="115471">
                                <a:moveTo>
                                  <a:pt x="0" y="0"/>
                                </a:moveTo>
                                <a:lnTo>
                                  <a:pt x="0" y="115471"/>
                                </a:lnTo>
                              </a:path>
                            </a:pathLst>
                          </a:custGeom>
                          <a:ln w="558" cap="flat">
                            <a:round/>
                          </a:ln>
                        </wps:spPr>
                        <wps:style>
                          <a:lnRef idx="1">
                            <a:srgbClr val="000000"/>
                          </a:lnRef>
                          <a:fillRef idx="0">
                            <a:srgbClr val="000000">
                              <a:alpha val="0"/>
                            </a:srgbClr>
                          </a:fillRef>
                          <a:effectRef idx="0">
                            <a:scrgbClr r="0" g="0" b="0"/>
                          </a:effectRef>
                          <a:fontRef idx="none"/>
                        </wps:style>
                        <wps:bodyPr/>
                      </wps:wsp>
                      <wps:wsp>
                        <wps:cNvPr id="5280" name="Shape 5280"/>
                        <wps:cNvSpPr/>
                        <wps:spPr>
                          <a:xfrm>
                            <a:off x="449764" y="573764"/>
                            <a:ext cx="0" cy="115431"/>
                          </a:xfrm>
                          <a:custGeom>
                            <a:avLst/>
                            <a:gdLst/>
                            <a:ahLst/>
                            <a:cxnLst/>
                            <a:rect l="0" t="0" r="0" b="0"/>
                            <a:pathLst>
                              <a:path h="115431">
                                <a:moveTo>
                                  <a:pt x="0" y="0"/>
                                </a:moveTo>
                                <a:lnTo>
                                  <a:pt x="0" y="115431"/>
                                </a:lnTo>
                              </a:path>
                            </a:pathLst>
                          </a:custGeom>
                          <a:ln w="558" cap="flat">
                            <a:round/>
                          </a:ln>
                        </wps:spPr>
                        <wps:style>
                          <a:lnRef idx="1">
                            <a:srgbClr val="000000"/>
                          </a:lnRef>
                          <a:fillRef idx="0">
                            <a:srgbClr val="000000">
                              <a:alpha val="0"/>
                            </a:srgbClr>
                          </a:fillRef>
                          <a:effectRef idx="0">
                            <a:scrgbClr r="0" g="0" b="0"/>
                          </a:effectRef>
                          <a:fontRef idx="none"/>
                        </wps:style>
                        <wps:bodyPr/>
                      </wps:wsp>
                      <wps:wsp>
                        <wps:cNvPr id="5281" name="Shape 5281"/>
                        <wps:cNvSpPr/>
                        <wps:spPr>
                          <a:xfrm>
                            <a:off x="448207" y="684015"/>
                            <a:ext cx="21588" cy="3666"/>
                          </a:xfrm>
                          <a:custGeom>
                            <a:avLst/>
                            <a:gdLst/>
                            <a:ahLst/>
                            <a:cxnLst/>
                            <a:rect l="0" t="0" r="0" b="0"/>
                            <a:pathLst>
                              <a:path w="21588" h="3666">
                                <a:moveTo>
                                  <a:pt x="21588" y="0"/>
                                </a:moveTo>
                                <a:lnTo>
                                  <a:pt x="17119" y="3666"/>
                                </a:lnTo>
                                <a:lnTo>
                                  <a:pt x="0" y="3666"/>
                                </a:lnTo>
                                <a:lnTo>
                                  <a:pt x="21588" y="0"/>
                                </a:lnTo>
                                <a:close/>
                              </a:path>
                            </a:pathLst>
                          </a:custGeom>
                          <a:ln w="0" cap="flat">
                            <a:round/>
                          </a:ln>
                        </wps:spPr>
                        <wps:style>
                          <a:lnRef idx="0">
                            <a:srgbClr val="000000">
                              <a:alpha val="0"/>
                            </a:srgbClr>
                          </a:lnRef>
                          <a:fillRef idx="1">
                            <a:srgbClr val="000000"/>
                          </a:fillRef>
                          <a:effectRef idx="0">
                            <a:scrgbClr r="0" g="0" b="0"/>
                          </a:effectRef>
                          <a:fontRef idx="none"/>
                        </wps:style>
                        <wps:bodyPr/>
                      </wps:wsp>
                      <wps:wsp>
                        <wps:cNvPr id="5282" name="Shape 5282"/>
                        <wps:cNvSpPr/>
                        <wps:spPr>
                          <a:xfrm>
                            <a:off x="448207" y="687681"/>
                            <a:ext cx="21588" cy="3746"/>
                          </a:xfrm>
                          <a:custGeom>
                            <a:avLst/>
                            <a:gdLst/>
                            <a:ahLst/>
                            <a:cxnLst/>
                            <a:rect l="0" t="0" r="0" b="0"/>
                            <a:pathLst>
                              <a:path w="21588" h="3746">
                                <a:moveTo>
                                  <a:pt x="0" y="0"/>
                                </a:moveTo>
                                <a:lnTo>
                                  <a:pt x="17119" y="0"/>
                                </a:lnTo>
                                <a:lnTo>
                                  <a:pt x="21588" y="3746"/>
                                </a:lnTo>
                                <a:lnTo>
                                  <a:pt x="0" y="0"/>
                                </a:lnTo>
                                <a:close/>
                              </a:path>
                            </a:pathLst>
                          </a:custGeom>
                          <a:ln w="0" cap="flat">
                            <a:round/>
                          </a:ln>
                        </wps:spPr>
                        <wps:style>
                          <a:lnRef idx="0">
                            <a:srgbClr val="000000">
                              <a:alpha val="0"/>
                            </a:srgbClr>
                          </a:lnRef>
                          <a:fillRef idx="1">
                            <a:srgbClr val="000000"/>
                          </a:fillRef>
                          <a:effectRef idx="0">
                            <a:scrgbClr r="0" g="0" b="0"/>
                          </a:effectRef>
                          <a:fontRef idx="none"/>
                        </wps:style>
                        <wps:bodyPr/>
                      </wps:wsp>
                      <wps:wsp>
                        <wps:cNvPr id="5283" name="Shape 5283"/>
                        <wps:cNvSpPr/>
                        <wps:spPr>
                          <a:xfrm>
                            <a:off x="449764" y="689194"/>
                            <a:ext cx="144255" cy="0"/>
                          </a:xfrm>
                          <a:custGeom>
                            <a:avLst/>
                            <a:gdLst/>
                            <a:ahLst/>
                            <a:cxnLst/>
                            <a:rect l="0" t="0" r="0" b="0"/>
                            <a:pathLst>
                              <a:path w="144255">
                                <a:moveTo>
                                  <a:pt x="0" y="0"/>
                                </a:moveTo>
                                <a:lnTo>
                                  <a:pt x="144255" y="0"/>
                                </a:lnTo>
                              </a:path>
                            </a:pathLst>
                          </a:custGeom>
                          <a:ln w="558" cap="flat">
                            <a:round/>
                          </a:ln>
                        </wps:spPr>
                        <wps:style>
                          <a:lnRef idx="1">
                            <a:srgbClr val="000000"/>
                          </a:lnRef>
                          <a:fillRef idx="0">
                            <a:srgbClr val="000000">
                              <a:alpha val="0"/>
                            </a:srgbClr>
                          </a:fillRef>
                          <a:effectRef idx="0">
                            <a:scrgbClr r="0" g="0" b="0"/>
                          </a:effectRef>
                          <a:fontRef idx="none"/>
                        </wps:style>
                        <wps:bodyPr/>
                      </wps:wsp>
                      <wps:wsp>
                        <wps:cNvPr id="5284" name="Shape 5284"/>
                        <wps:cNvSpPr/>
                        <wps:spPr>
                          <a:xfrm>
                            <a:off x="449764" y="685529"/>
                            <a:ext cx="21588" cy="3666"/>
                          </a:xfrm>
                          <a:custGeom>
                            <a:avLst/>
                            <a:gdLst/>
                            <a:ahLst/>
                            <a:cxnLst/>
                            <a:rect l="0" t="0" r="0" b="0"/>
                            <a:pathLst>
                              <a:path w="21588" h="3666">
                                <a:moveTo>
                                  <a:pt x="0" y="3666"/>
                                </a:moveTo>
                                <a:lnTo>
                                  <a:pt x="21588" y="0"/>
                                </a:lnTo>
                              </a:path>
                            </a:pathLst>
                          </a:custGeom>
                          <a:ln w="558" cap="flat">
                            <a:round/>
                          </a:ln>
                        </wps:spPr>
                        <wps:style>
                          <a:lnRef idx="1">
                            <a:srgbClr val="000000"/>
                          </a:lnRef>
                          <a:fillRef idx="0">
                            <a:srgbClr val="000000">
                              <a:alpha val="0"/>
                            </a:srgbClr>
                          </a:fillRef>
                          <a:effectRef idx="0">
                            <a:scrgbClr r="0" g="0" b="0"/>
                          </a:effectRef>
                          <a:fontRef idx="none"/>
                        </wps:style>
                        <wps:bodyPr/>
                      </wps:wsp>
                      <wps:wsp>
                        <wps:cNvPr id="5285" name="Shape 5285"/>
                        <wps:cNvSpPr/>
                        <wps:spPr>
                          <a:xfrm>
                            <a:off x="466883" y="685529"/>
                            <a:ext cx="4469" cy="3666"/>
                          </a:xfrm>
                          <a:custGeom>
                            <a:avLst/>
                            <a:gdLst/>
                            <a:ahLst/>
                            <a:cxnLst/>
                            <a:rect l="0" t="0" r="0" b="0"/>
                            <a:pathLst>
                              <a:path w="4469" h="3666">
                                <a:moveTo>
                                  <a:pt x="4469" y="0"/>
                                </a:moveTo>
                                <a:lnTo>
                                  <a:pt x="0" y="3666"/>
                                </a:lnTo>
                              </a:path>
                            </a:pathLst>
                          </a:custGeom>
                          <a:ln w="558" cap="flat">
                            <a:round/>
                          </a:ln>
                        </wps:spPr>
                        <wps:style>
                          <a:lnRef idx="1">
                            <a:srgbClr val="000000"/>
                          </a:lnRef>
                          <a:fillRef idx="0">
                            <a:srgbClr val="000000">
                              <a:alpha val="0"/>
                            </a:srgbClr>
                          </a:fillRef>
                          <a:effectRef idx="0">
                            <a:scrgbClr r="0" g="0" b="0"/>
                          </a:effectRef>
                          <a:fontRef idx="none"/>
                        </wps:style>
                        <wps:bodyPr/>
                      </wps:wsp>
                      <wps:wsp>
                        <wps:cNvPr id="5286" name="Shape 5286"/>
                        <wps:cNvSpPr/>
                        <wps:spPr>
                          <a:xfrm>
                            <a:off x="449764" y="689194"/>
                            <a:ext cx="21588" cy="3746"/>
                          </a:xfrm>
                          <a:custGeom>
                            <a:avLst/>
                            <a:gdLst/>
                            <a:ahLst/>
                            <a:cxnLst/>
                            <a:rect l="0" t="0" r="0" b="0"/>
                            <a:pathLst>
                              <a:path w="21588" h="3746">
                                <a:moveTo>
                                  <a:pt x="0" y="0"/>
                                </a:moveTo>
                                <a:lnTo>
                                  <a:pt x="21588" y="3746"/>
                                </a:lnTo>
                              </a:path>
                            </a:pathLst>
                          </a:custGeom>
                          <a:ln w="558" cap="flat">
                            <a:round/>
                          </a:ln>
                        </wps:spPr>
                        <wps:style>
                          <a:lnRef idx="1">
                            <a:srgbClr val="000000"/>
                          </a:lnRef>
                          <a:fillRef idx="0">
                            <a:srgbClr val="000000">
                              <a:alpha val="0"/>
                            </a:srgbClr>
                          </a:fillRef>
                          <a:effectRef idx="0">
                            <a:scrgbClr r="0" g="0" b="0"/>
                          </a:effectRef>
                          <a:fontRef idx="none"/>
                        </wps:style>
                        <wps:bodyPr/>
                      </wps:wsp>
                      <wps:wsp>
                        <wps:cNvPr id="5287" name="Shape 5287"/>
                        <wps:cNvSpPr/>
                        <wps:spPr>
                          <a:xfrm>
                            <a:off x="466883" y="689194"/>
                            <a:ext cx="4469" cy="3746"/>
                          </a:xfrm>
                          <a:custGeom>
                            <a:avLst/>
                            <a:gdLst/>
                            <a:ahLst/>
                            <a:cxnLst/>
                            <a:rect l="0" t="0" r="0" b="0"/>
                            <a:pathLst>
                              <a:path w="4469" h="3746">
                                <a:moveTo>
                                  <a:pt x="4469" y="3746"/>
                                </a:moveTo>
                                <a:lnTo>
                                  <a:pt x="0" y="0"/>
                                </a:lnTo>
                              </a:path>
                            </a:pathLst>
                          </a:custGeom>
                          <a:ln w="558" cap="flat">
                            <a:round/>
                          </a:ln>
                        </wps:spPr>
                        <wps:style>
                          <a:lnRef idx="1">
                            <a:srgbClr val="000000"/>
                          </a:lnRef>
                          <a:fillRef idx="0">
                            <a:srgbClr val="000000">
                              <a:alpha val="0"/>
                            </a:srgbClr>
                          </a:fillRef>
                          <a:effectRef idx="0">
                            <a:scrgbClr r="0" g="0" b="0"/>
                          </a:effectRef>
                          <a:fontRef idx="none"/>
                        </wps:style>
                        <wps:bodyPr/>
                      </wps:wsp>
                      <wps:wsp>
                        <wps:cNvPr id="5288" name="Shape 5288"/>
                        <wps:cNvSpPr/>
                        <wps:spPr>
                          <a:xfrm>
                            <a:off x="448207" y="568544"/>
                            <a:ext cx="21588" cy="3666"/>
                          </a:xfrm>
                          <a:custGeom>
                            <a:avLst/>
                            <a:gdLst/>
                            <a:ahLst/>
                            <a:cxnLst/>
                            <a:rect l="0" t="0" r="0" b="0"/>
                            <a:pathLst>
                              <a:path w="21588" h="3666">
                                <a:moveTo>
                                  <a:pt x="21588" y="0"/>
                                </a:moveTo>
                                <a:lnTo>
                                  <a:pt x="17119" y="3666"/>
                                </a:lnTo>
                                <a:lnTo>
                                  <a:pt x="0" y="3666"/>
                                </a:lnTo>
                                <a:lnTo>
                                  <a:pt x="21588" y="0"/>
                                </a:lnTo>
                                <a:close/>
                              </a:path>
                            </a:pathLst>
                          </a:custGeom>
                          <a:ln w="0" cap="flat">
                            <a:round/>
                          </a:ln>
                        </wps:spPr>
                        <wps:style>
                          <a:lnRef idx="0">
                            <a:srgbClr val="000000">
                              <a:alpha val="0"/>
                            </a:srgbClr>
                          </a:lnRef>
                          <a:fillRef idx="1">
                            <a:srgbClr val="000000"/>
                          </a:fillRef>
                          <a:effectRef idx="0">
                            <a:scrgbClr r="0" g="0" b="0"/>
                          </a:effectRef>
                          <a:fontRef idx="none"/>
                        </wps:style>
                        <wps:bodyPr/>
                      </wps:wsp>
                      <wps:wsp>
                        <wps:cNvPr id="5289" name="Shape 5289"/>
                        <wps:cNvSpPr/>
                        <wps:spPr>
                          <a:xfrm>
                            <a:off x="448207" y="572210"/>
                            <a:ext cx="21588" cy="3746"/>
                          </a:xfrm>
                          <a:custGeom>
                            <a:avLst/>
                            <a:gdLst/>
                            <a:ahLst/>
                            <a:cxnLst/>
                            <a:rect l="0" t="0" r="0" b="0"/>
                            <a:pathLst>
                              <a:path w="21588" h="3746">
                                <a:moveTo>
                                  <a:pt x="0" y="0"/>
                                </a:moveTo>
                                <a:lnTo>
                                  <a:pt x="17119" y="0"/>
                                </a:lnTo>
                                <a:lnTo>
                                  <a:pt x="21588" y="3746"/>
                                </a:lnTo>
                                <a:lnTo>
                                  <a:pt x="0" y="0"/>
                                </a:lnTo>
                                <a:close/>
                              </a:path>
                            </a:pathLst>
                          </a:custGeom>
                          <a:ln w="0" cap="flat">
                            <a:round/>
                          </a:ln>
                        </wps:spPr>
                        <wps:style>
                          <a:lnRef idx="0">
                            <a:srgbClr val="000000">
                              <a:alpha val="0"/>
                            </a:srgbClr>
                          </a:lnRef>
                          <a:fillRef idx="1">
                            <a:srgbClr val="000000"/>
                          </a:fillRef>
                          <a:effectRef idx="0">
                            <a:scrgbClr r="0" g="0" b="0"/>
                          </a:effectRef>
                          <a:fontRef idx="none"/>
                        </wps:style>
                        <wps:bodyPr/>
                      </wps:wsp>
                      <wps:wsp>
                        <wps:cNvPr id="5290" name="Shape 5290"/>
                        <wps:cNvSpPr/>
                        <wps:spPr>
                          <a:xfrm>
                            <a:off x="449764" y="573764"/>
                            <a:ext cx="144255" cy="0"/>
                          </a:xfrm>
                          <a:custGeom>
                            <a:avLst/>
                            <a:gdLst/>
                            <a:ahLst/>
                            <a:cxnLst/>
                            <a:rect l="0" t="0" r="0" b="0"/>
                            <a:pathLst>
                              <a:path w="144255">
                                <a:moveTo>
                                  <a:pt x="0" y="0"/>
                                </a:moveTo>
                                <a:lnTo>
                                  <a:pt x="144255" y="0"/>
                                </a:lnTo>
                              </a:path>
                            </a:pathLst>
                          </a:custGeom>
                          <a:ln w="558" cap="flat">
                            <a:round/>
                          </a:ln>
                        </wps:spPr>
                        <wps:style>
                          <a:lnRef idx="1">
                            <a:srgbClr val="000000"/>
                          </a:lnRef>
                          <a:fillRef idx="0">
                            <a:srgbClr val="000000">
                              <a:alpha val="0"/>
                            </a:srgbClr>
                          </a:fillRef>
                          <a:effectRef idx="0">
                            <a:scrgbClr r="0" g="0" b="0"/>
                          </a:effectRef>
                          <a:fontRef idx="none"/>
                        </wps:style>
                        <wps:bodyPr/>
                      </wps:wsp>
                      <wps:wsp>
                        <wps:cNvPr id="5291" name="Shape 5291"/>
                        <wps:cNvSpPr/>
                        <wps:spPr>
                          <a:xfrm>
                            <a:off x="449764" y="570098"/>
                            <a:ext cx="21588" cy="3666"/>
                          </a:xfrm>
                          <a:custGeom>
                            <a:avLst/>
                            <a:gdLst/>
                            <a:ahLst/>
                            <a:cxnLst/>
                            <a:rect l="0" t="0" r="0" b="0"/>
                            <a:pathLst>
                              <a:path w="21588" h="3666">
                                <a:moveTo>
                                  <a:pt x="0" y="3666"/>
                                </a:moveTo>
                                <a:lnTo>
                                  <a:pt x="21588" y="0"/>
                                </a:lnTo>
                              </a:path>
                            </a:pathLst>
                          </a:custGeom>
                          <a:ln w="558" cap="flat">
                            <a:round/>
                          </a:ln>
                        </wps:spPr>
                        <wps:style>
                          <a:lnRef idx="1">
                            <a:srgbClr val="000000"/>
                          </a:lnRef>
                          <a:fillRef idx="0">
                            <a:srgbClr val="000000">
                              <a:alpha val="0"/>
                            </a:srgbClr>
                          </a:fillRef>
                          <a:effectRef idx="0">
                            <a:scrgbClr r="0" g="0" b="0"/>
                          </a:effectRef>
                          <a:fontRef idx="none"/>
                        </wps:style>
                        <wps:bodyPr/>
                      </wps:wsp>
                      <wps:wsp>
                        <wps:cNvPr id="5292" name="Shape 5292"/>
                        <wps:cNvSpPr/>
                        <wps:spPr>
                          <a:xfrm>
                            <a:off x="466883" y="570098"/>
                            <a:ext cx="4469" cy="3666"/>
                          </a:xfrm>
                          <a:custGeom>
                            <a:avLst/>
                            <a:gdLst/>
                            <a:ahLst/>
                            <a:cxnLst/>
                            <a:rect l="0" t="0" r="0" b="0"/>
                            <a:pathLst>
                              <a:path w="4469" h="3666">
                                <a:moveTo>
                                  <a:pt x="4469" y="0"/>
                                </a:moveTo>
                                <a:lnTo>
                                  <a:pt x="0" y="3666"/>
                                </a:lnTo>
                              </a:path>
                            </a:pathLst>
                          </a:custGeom>
                          <a:ln w="558" cap="flat">
                            <a:round/>
                          </a:ln>
                        </wps:spPr>
                        <wps:style>
                          <a:lnRef idx="1">
                            <a:srgbClr val="000000"/>
                          </a:lnRef>
                          <a:fillRef idx="0">
                            <a:srgbClr val="000000">
                              <a:alpha val="0"/>
                            </a:srgbClr>
                          </a:fillRef>
                          <a:effectRef idx="0">
                            <a:scrgbClr r="0" g="0" b="0"/>
                          </a:effectRef>
                          <a:fontRef idx="none"/>
                        </wps:style>
                        <wps:bodyPr/>
                      </wps:wsp>
                      <wps:wsp>
                        <wps:cNvPr id="5293" name="Shape 5293"/>
                        <wps:cNvSpPr/>
                        <wps:spPr>
                          <a:xfrm>
                            <a:off x="449764" y="573764"/>
                            <a:ext cx="21588" cy="3746"/>
                          </a:xfrm>
                          <a:custGeom>
                            <a:avLst/>
                            <a:gdLst/>
                            <a:ahLst/>
                            <a:cxnLst/>
                            <a:rect l="0" t="0" r="0" b="0"/>
                            <a:pathLst>
                              <a:path w="21588" h="3746">
                                <a:moveTo>
                                  <a:pt x="0" y="0"/>
                                </a:moveTo>
                                <a:lnTo>
                                  <a:pt x="21588" y="3746"/>
                                </a:lnTo>
                              </a:path>
                            </a:pathLst>
                          </a:custGeom>
                          <a:ln w="558" cap="flat">
                            <a:round/>
                          </a:ln>
                        </wps:spPr>
                        <wps:style>
                          <a:lnRef idx="1">
                            <a:srgbClr val="000000"/>
                          </a:lnRef>
                          <a:fillRef idx="0">
                            <a:srgbClr val="000000">
                              <a:alpha val="0"/>
                            </a:srgbClr>
                          </a:fillRef>
                          <a:effectRef idx="0">
                            <a:scrgbClr r="0" g="0" b="0"/>
                          </a:effectRef>
                          <a:fontRef idx="none"/>
                        </wps:style>
                        <wps:bodyPr/>
                      </wps:wsp>
                      <wps:wsp>
                        <wps:cNvPr id="5294" name="Shape 5294"/>
                        <wps:cNvSpPr/>
                        <wps:spPr>
                          <a:xfrm>
                            <a:off x="466883" y="573764"/>
                            <a:ext cx="4469" cy="3746"/>
                          </a:xfrm>
                          <a:custGeom>
                            <a:avLst/>
                            <a:gdLst/>
                            <a:ahLst/>
                            <a:cxnLst/>
                            <a:rect l="0" t="0" r="0" b="0"/>
                            <a:pathLst>
                              <a:path w="4469" h="3746">
                                <a:moveTo>
                                  <a:pt x="4469" y="3746"/>
                                </a:moveTo>
                                <a:lnTo>
                                  <a:pt x="0" y="0"/>
                                </a:lnTo>
                              </a:path>
                            </a:pathLst>
                          </a:custGeom>
                          <a:ln w="558" cap="flat">
                            <a:round/>
                          </a:ln>
                        </wps:spPr>
                        <wps:style>
                          <a:lnRef idx="1">
                            <a:srgbClr val="000000"/>
                          </a:lnRef>
                          <a:fillRef idx="0">
                            <a:srgbClr val="000000">
                              <a:alpha val="0"/>
                            </a:srgbClr>
                          </a:fillRef>
                          <a:effectRef idx="0">
                            <a:scrgbClr r="0" g="0" b="0"/>
                          </a:effectRef>
                          <a:fontRef idx="none"/>
                        </wps:style>
                        <wps:bodyPr/>
                      </wps:wsp>
                      <wps:wsp>
                        <wps:cNvPr id="5295" name="Shape 5295"/>
                        <wps:cNvSpPr/>
                        <wps:spPr>
                          <a:xfrm>
                            <a:off x="448207" y="453113"/>
                            <a:ext cx="21588" cy="3666"/>
                          </a:xfrm>
                          <a:custGeom>
                            <a:avLst/>
                            <a:gdLst/>
                            <a:ahLst/>
                            <a:cxnLst/>
                            <a:rect l="0" t="0" r="0" b="0"/>
                            <a:pathLst>
                              <a:path w="21588" h="3666">
                                <a:moveTo>
                                  <a:pt x="21588" y="0"/>
                                </a:moveTo>
                                <a:lnTo>
                                  <a:pt x="17119" y="3666"/>
                                </a:lnTo>
                                <a:lnTo>
                                  <a:pt x="0" y="3666"/>
                                </a:lnTo>
                                <a:lnTo>
                                  <a:pt x="21588" y="0"/>
                                </a:lnTo>
                                <a:close/>
                              </a:path>
                            </a:pathLst>
                          </a:custGeom>
                          <a:ln w="0" cap="flat">
                            <a:round/>
                          </a:ln>
                        </wps:spPr>
                        <wps:style>
                          <a:lnRef idx="0">
                            <a:srgbClr val="000000">
                              <a:alpha val="0"/>
                            </a:srgbClr>
                          </a:lnRef>
                          <a:fillRef idx="1">
                            <a:srgbClr val="000000"/>
                          </a:fillRef>
                          <a:effectRef idx="0">
                            <a:scrgbClr r="0" g="0" b="0"/>
                          </a:effectRef>
                          <a:fontRef idx="none"/>
                        </wps:style>
                        <wps:bodyPr/>
                      </wps:wsp>
                      <wps:wsp>
                        <wps:cNvPr id="5296" name="Shape 5296"/>
                        <wps:cNvSpPr/>
                        <wps:spPr>
                          <a:xfrm>
                            <a:off x="448207" y="456779"/>
                            <a:ext cx="21588" cy="3746"/>
                          </a:xfrm>
                          <a:custGeom>
                            <a:avLst/>
                            <a:gdLst/>
                            <a:ahLst/>
                            <a:cxnLst/>
                            <a:rect l="0" t="0" r="0" b="0"/>
                            <a:pathLst>
                              <a:path w="21588" h="3746">
                                <a:moveTo>
                                  <a:pt x="0" y="0"/>
                                </a:moveTo>
                                <a:lnTo>
                                  <a:pt x="17119" y="0"/>
                                </a:lnTo>
                                <a:lnTo>
                                  <a:pt x="21588" y="3746"/>
                                </a:lnTo>
                                <a:lnTo>
                                  <a:pt x="0" y="0"/>
                                </a:lnTo>
                                <a:close/>
                              </a:path>
                            </a:pathLst>
                          </a:custGeom>
                          <a:ln w="0" cap="flat">
                            <a:round/>
                          </a:ln>
                        </wps:spPr>
                        <wps:style>
                          <a:lnRef idx="0">
                            <a:srgbClr val="000000">
                              <a:alpha val="0"/>
                            </a:srgbClr>
                          </a:lnRef>
                          <a:fillRef idx="1">
                            <a:srgbClr val="000000"/>
                          </a:fillRef>
                          <a:effectRef idx="0">
                            <a:scrgbClr r="0" g="0" b="0"/>
                          </a:effectRef>
                          <a:fontRef idx="none"/>
                        </wps:style>
                        <wps:bodyPr/>
                      </wps:wsp>
                      <wps:wsp>
                        <wps:cNvPr id="5297" name="Shape 5297"/>
                        <wps:cNvSpPr/>
                        <wps:spPr>
                          <a:xfrm>
                            <a:off x="449764" y="458293"/>
                            <a:ext cx="144255" cy="0"/>
                          </a:xfrm>
                          <a:custGeom>
                            <a:avLst/>
                            <a:gdLst/>
                            <a:ahLst/>
                            <a:cxnLst/>
                            <a:rect l="0" t="0" r="0" b="0"/>
                            <a:pathLst>
                              <a:path w="144255">
                                <a:moveTo>
                                  <a:pt x="0" y="0"/>
                                </a:moveTo>
                                <a:lnTo>
                                  <a:pt x="144255" y="0"/>
                                </a:lnTo>
                              </a:path>
                            </a:pathLst>
                          </a:custGeom>
                          <a:ln w="558" cap="flat">
                            <a:round/>
                          </a:ln>
                        </wps:spPr>
                        <wps:style>
                          <a:lnRef idx="1">
                            <a:srgbClr val="000000"/>
                          </a:lnRef>
                          <a:fillRef idx="0">
                            <a:srgbClr val="000000">
                              <a:alpha val="0"/>
                            </a:srgbClr>
                          </a:fillRef>
                          <a:effectRef idx="0">
                            <a:scrgbClr r="0" g="0" b="0"/>
                          </a:effectRef>
                          <a:fontRef idx="none"/>
                        </wps:style>
                        <wps:bodyPr/>
                      </wps:wsp>
                      <wps:wsp>
                        <wps:cNvPr id="5298" name="Shape 5298"/>
                        <wps:cNvSpPr/>
                        <wps:spPr>
                          <a:xfrm>
                            <a:off x="449764" y="454627"/>
                            <a:ext cx="21588" cy="3666"/>
                          </a:xfrm>
                          <a:custGeom>
                            <a:avLst/>
                            <a:gdLst/>
                            <a:ahLst/>
                            <a:cxnLst/>
                            <a:rect l="0" t="0" r="0" b="0"/>
                            <a:pathLst>
                              <a:path w="21588" h="3666">
                                <a:moveTo>
                                  <a:pt x="0" y="3666"/>
                                </a:moveTo>
                                <a:lnTo>
                                  <a:pt x="21588" y="0"/>
                                </a:lnTo>
                              </a:path>
                            </a:pathLst>
                          </a:custGeom>
                          <a:ln w="558" cap="flat">
                            <a:round/>
                          </a:ln>
                        </wps:spPr>
                        <wps:style>
                          <a:lnRef idx="1">
                            <a:srgbClr val="000000"/>
                          </a:lnRef>
                          <a:fillRef idx="0">
                            <a:srgbClr val="000000">
                              <a:alpha val="0"/>
                            </a:srgbClr>
                          </a:fillRef>
                          <a:effectRef idx="0">
                            <a:scrgbClr r="0" g="0" b="0"/>
                          </a:effectRef>
                          <a:fontRef idx="none"/>
                        </wps:style>
                        <wps:bodyPr/>
                      </wps:wsp>
                      <wps:wsp>
                        <wps:cNvPr id="5299" name="Shape 5299"/>
                        <wps:cNvSpPr/>
                        <wps:spPr>
                          <a:xfrm>
                            <a:off x="466883" y="454627"/>
                            <a:ext cx="4469" cy="3666"/>
                          </a:xfrm>
                          <a:custGeom>
                            <a:avLst/>
                            <a:gdLst/>
                            <a:ahLst/>
                            <a:cxnLst/>
                            <a:rect l="0" t="0" r="0" b="0"/>
                            <a:pathLst>
                              <a:path w="4469" h="3666">
                                <a:moveTo>
                                  <a:pt x="4469" y="0"/>
                                </a:moveTo>
                                <a:lnTo>
                                  <a:pt x="0" y="3666"/>
                                </a:lnTo>
                              </a:path>
                            </a:pathLst>
                          </a:custGeom>
                          <a:ln w="558" cap="flat">
                            <a:round/>
                          </a:ln>
                        </wps:spPr>
                        <wps:style>
                          <a:lnRef idx="1">
                            <a:srgbClr val="000000"/>
                          </a:lnRef>
                          <a:fillRef idx="0">
                            <a:srgbClr val="000000">
                              <a:alpha val="0"/>
                            </a:srgbClr>
                          </a:fillRef>
                          <a:effectRef idx="0">
                            <a:scrgbClr r="0" g="0" b="0"/>
                          </a:effectRef>
                          <a:fontRef idx="none"/>
                        </wps:style>
                        <wps:bodyPr/>
                      </wps:wsp>
                      <wps:wsp>
                        <wps:cNvPr id="5300" name="Shape 5300"/>
                        <wps:cNvSpPr/>
                        <wps:spPr>
                          <a:xfrm>
                            <a:off x="449764" y="458293"/>
                            <a:ext cx="21588" cy="3745"/>
                          </a:xfrm>
                          <a:custGeom>
                            <a:avLst/>
                            <a:gdLst/>
                            <a:ahLst/>
                            <a:cxnLst/>
                            <a:rect l="0" t="0" r="0" b="0"/>
                            <a:pathLst>
                              <a:path w="21588" h="3745">
                                <a:moveTo>
                                  <a:pt x="0" y="0"/>
                                </a:moveTo>
                                <a:lnTo>
                                  <a:pt x="21588" y="3745"/>
                                </a:lnTo>
                              </a:path>
                            </a:pathLst>
                          </a:custGeom>
                          <a:ln w="558" cap="flat">
                            <a:round/>
                          </a:ln>
                        </wps:spPr>
                        <wps:style>
                          <a:lnRef idx="1">
                            <a:srgbClr val="000000"/>
                          </a:lnRef>
                          <a:fillRef idx="0">
                            <a:srgbClr val="000000">
                              <a:alpha val="0"/>
                            </a:srgbClr>
                          </a:fillRef>
                          <a:effectRef idx="0">
                            <a:scrgbClr r="0" g="0" b="0"/>
                          </a:effectRef>
                          <a:fontRef idx="none"/>
                        </wps:style>
                        <wps:bodyPr/>
                      </wps:wsp>
                      <wps:wsp>
                        <wps:cNvPr id="5301" name="Shape 5301"/>
                        <wps:cNvSpPr/>
                        <wps:spPr>
                          <a:xfrm>
                            <a:off x="466883" y="458293"/>
                            <a:ext cx="4469" cy="3745"/>
                          </a:xfrm>
                          <a:custGeom>
                            <a:avLst/>
                            <a:gdLst/>
                            <a:ahLst/>
                            <a:cxnLst/>
                            <a:rect l="0" t="0" r="0" b="0"/>
                            <a:pathLst>
                              <a:path w="4469" h="3745">
                                <a:moveTo>
                                  <a:pt x="4469" y="3745"/>
                                </a:moveTo>
                                <a:lnTo>
                                  <a:pt x="0" y="0"/>
                                </a:lnTo>
                              </a:path>
                            </a:pathLst>
                          </a:custGeom>
                          <a:ln w="558" cap="flat">
                            <a:round/>
                          </a:ln>
                        </wps:spPr>
                        <wps:style>
                          <a:lnRef idx="1">
                            <a:srgbClr val="000000"/>
                          </a:lnRef>
                          <a:fillRef idx="0">
                            <a:srgbClr val="000000">
                              <a:alpha val="0"/>
                            </a:srgbClr>
                          </a:fillRef>
                          <a:effectRef idx="0">
                            <a:scrgbClr r="0" g="0" b="0"/>
                          </a:effectRef>
                          <a:fontRef idx="none"/>
                        </wps:style>
                        <wps:bodyPr/>
                      </wps:wsp>
                      <wps:wsp>
                        <wps:cNvPr id="5302" name="Shape 5302"/>
                        <wps:cNvSpPr/>
                        <wps:spPr>
                          <a:xfrm>
                            <a:off x="448207" y="337642"/>
                            <a:ext cx="21588" cy="3666"/>
                          </a:xfrm>
                          <a:custGeom>
                            <a:avLst/>
                            <a:gdLst/>
                            <a:ahLst/>
                            <a:cxnLst/>
                            <a:rect l="0" t="0" r="0" b="0"/>
                            <a:pathLst>
                              <a:path w="21588" h="3666">
                                <a:moveTo>
                                  <a:pt x="21588" y="0"/>
                                </a:moveTo>
                                <a:lnTo>
                                  <a:pt x="17119" y="3666"/>
                                </a:lnTo>
                                <a:lnTo>
                                  <a:pt x="0" y="3666"/>
                                </a:lnTo>
                                <a:lnTo>
                                  <a:pt x="21588" y="0"/>
                                </a:lnTo>
                                <a:close/>
                              </a:path>
                            </a:pathLst>
                          </a:custGeom>
                          <a:ln w="0" cap="flat">
                            <a:round/>
                          </a:ln>
                        </wps:spPr>
                        <wps:style>
                          <a:lnRef idx="0">
                            <a:srgbClr val="000000">
                              <a:alpha val="0"/>
                            </a:srgbClr>
                          </a:lnRef>
                          <a:fillRef idx="1">
                            <a:srgbClr val="000000"/>
                          </a:fillRef>
                          <a:effectRef idx="0">
                            <a:scrgbClr r="0" g="0" b="0"/>
                          </a:effectRef>
                          <a:fontRef idx="none"/>
                        </wps:style>
                        <wps:bodyPr/>
                      </wps:wsp>
                      <wps:wsp>
                        <wps:cNvPr id="5303" name="Shape 5303"/>
                        <wps:cNvSpPr/>
                        <wps:spPr>
                          <a:xfrm>
                            <a:off x="448207" y="341308"/>
                            <a:ext cx="21588" cy="3746"/>
                          </a:xfrm>
                          <a:custGeom>
                            <a:avLst/>
                            <a:gdLst/>
                            <a:ahLst/>
                            <a:cxnLst/>
                            <a:rect l="0" t="0" r="0" b="0"/>
                            <a:pathLst>
                              <a:path w="21588" h="3746">
                                <a:moveTo>
                                  <a:pt x="0" y="0"/>
                                </a:moveTo>
                                <a:lnTo>
                                  <a:pt x="17119" y="0"/>
                                </a:lnTo>
                                <a:lnTo>
                                  <a:pt x="21588" y="3746"/>
                                </a:lnTo>
                                <a:lnTo>
                                  <a:pt x="0" y="0"/>
                                </a:lnTo>
                                <a:close/>
                              </a:path>
                            </a:pathLst>
                          </a:custGeom>
                          <a:ln w="0" cap="flat">
                            <a:round/>
                          </a:ln>
                        </wps:spPr>
                        <wps:style>
                          <a:lnRef idx="0">
                            <a:srgbClr val="000000">
                              <a:alpha val="0"/>
                            </a:srgbClr>
                          </a:lnRef>
                          <a:fillRef idx="1">
                            <a:srgbClr val="000000"/>
                          </a:fillRef>
                          <a:effectRef idx="0">
                            <a:scrgbClr r="0" g="0" b="0"/>
                          </a:effectRef>
                          <a:fontRef idx="none"/>
                        </wps:style>
                        <wps:bodyPr/>
                      </wps:wsp>
                      <wps:wsp>
                        <wps:cNvPr id="5304" name="Shape 5304"/>
                        <wps:cNvSpPr/>
                        <wps:spPr>
                          <a:xfrm>
                            <a:off x="449764" y="342862"/>
                            <a:ext cx="144255" cy="0"/>
                          </a:xfrm>
                          <a:custGeom>
                            <a:avLst/>
                            <a:gdLst/>
                            <a:ahLst/>
                            <a:cxnLst/>
                            <a:rect l="0" t="0" r="0" b="0"/>
                            <a:pathLst>
                              <a:path w="144255">
                                <a:moveTo>
                                  <a:pt x="0" y="0"/>
                                </a:moveTo>
                                <a:lnTo>
                                  <a:pt x="144255" y="0"/>
                                </a:lnTo>
                              </a:path>
                            </a:pathLst>
                          </a:custGeom>
                          <a:ln w="558" cap="flat">
                            <a:round/>
                          </a:ln>
                        </wps:spPr>
                        <wps:style>
                          <a:lnRef idx="1">
                            <a:srgbClr val="000000"/>
                          </a:lnRef>
                          <a:fillRef idx="0">
                            <a:srgbClr val="000000">
                              <a:alpha val="0"/>
                            </a:srgbClr>
                          </a:fillRef>
                          <a:effectRef idx="0">
                            <a:scrgbClr r="0" g="0" b="0"/>
                          </a:effectRef>
                          <a:fontRef idx="none"/>
                        </wps:style>
                        <wps:bodyPr/>
                      </wps:wsp>
                      <wps:wsp>
                        <wps:cNvPr id="5305" name="Shape 5305"/>
                        <wps:cNvSpPr/>
                        <wps:spPr>
                          <a:xfrm>
                            <a:off x="449764" y="339196"/>
                            <a:ext cx="21588" cy="3666"/>
                          </a:xfrm>
                          <a:custGeom>
                            <a:avLst/>
                            <a:gdLst/>
                            <a:ahLst/>
                            <a:cxnLst/>
                            <a:rect l="0" t="0" r="0" b="0"/>
                            <a:pathLst>
                              <a:path w="21588" h="3666">
                                <a:moveTo>
                                  <a:pt x="0" y="3666"/>
                                </a:moveTo>
                                <a:lnTo>
                                  <a:pt x="21588" y="0"/>
                                </a:lnTo>
                              </a:path>
                            </a:pathLst>
                          </a:custGeom>
                          <a:ln w="558" cap="flat">
                            <a:round/>
                          </a:ln>
                        </wps:spPr>
                        <wps:style>
                          <a:lnRef idx="1">
                            <a:srgbClr val="000000"/>
                          </a:lnRef>
                          <a:fillRef idx="0">
                            <a:srgbClr val="000000">
                              <a:alpha val="0"/>
                            </a:srgbClr>
                          </a:fillRef>
                          <a:effectRef idx="0">
                            <a:scrgbClr r="0" g="0" b="0"/>
                          </a:effectRef>
                          <a:fontRef idx="none"/>
                        </wps:style>
                        <wps:bodyPr/>
                      </wps:wsp>
                      <wps:wsp>
                        <wps:cNvPr id="5306" name="Shape 5306"/>
                        <wps:cNvSpPr/>
                        <wps:spPr>
                          <a:xfrm>
                            <a:off x="466883" y="339196"/>
                            <a:ext cx="4469" cy="3666"/>
                          </a:xfrm>
                          <a:custGeom>
                            <a:avLst/>
                            <a:gdLst/>
                            <a:ahLst/>
                            <a:cxnLst/>
                            <a:rect l="0" t="0" r="0" b="0"/>
                            <a:pathLst>
                              <a:path w="4469" h="3666">
                                <a:moveTo>
                                  <a:pt x="4469" y="0"/>
                                </a:moveTo>
                                <a:lnTo>
                                  <a:pt x="0" y="3666"/>
                                </a:lnTo>
                              </a:path>
                            </a:pathLst>
                          </a:custGeom>
                          <a:ln w="558" cap="flat">
                            <a:round/>
                          </a:ln>
                        </wps:spPr>
                        <wps:style>
                          <a:lnRef idx="1">
                            <a:srgbClr val="000000"/>
                          </a:lnRef>
                          <a:fillRef idx="0">
                            <a:srgbClr val="000000">
                              <a:alpha val="0"/>
                            </a:srgbClr>
                          </a:fillRef>
                          <a:effectRef idx="0">
                            <a:scrgbClr r="0" g="0" b="0"/>
                          </a:effectRef>
                          <a:fontRef idx="none"/>
                        </wps:style>
                        <wps:bodyPr/>
                      </wps:wsp>
                      <wps:wsp>
                        <wps:cNvPr id="5307" name="Shape 5307"/>
                        <wps:cNvSpPr/>
                        <wps:spPr>
                          <a:xfrm>
                            <a:off x="449764" y="342862"/>
                            <a:ext cx="21588" cy="3746"/>
                          </a:xfrm>
                          <a:custGeom>
                            <a:avLst/>
                            <a:gdLst/>
                            <a:ahLst/>
                            <a:cxnLst/>
                            <a:rect l="0" t="0" r="0" b="0"/>
                            <a:pathLst>
                              <a:path w="21588" h="3746">
                                <a:moveTo>
                                  <a:pt x="0" y="0"/>
                                </a:moveTo>
                                <a:lnTo>
                                  <a:pt x="21588" y="3746"/>
                                </a:lnTo>
                              </a:path>
                            </a:pathLst>
                          </a:custGeom>
                          <a:ln w="558" cap="flat">
                            <a:round/>
                          </a:ln>
                        </wps:spPr>
                        <wps:style>
                          <a:lnRef idx="1">
                            <a:srgbClr val="000000"/>
                          </a:lnRef>
                          <a:fillRef idx="0">
                            <a:srgbClr val="000000">
                              <a:alpha val="0"/>
                            </a:srgbClr>
                          </a:fillRef>
                          <a:effectRef idx="0">
                            <a:scrgbClr r="0" g="0" b="0"/>
                          </a:effectRef>
                          <a:fontRef idx="none"/>
                        </wps:style>
                        <wps:bodyPr/>
                      </wps:wsp>
                      <wps:wsp>
                        <wps:cNvPr id="5308" name="Shape 5308"/>
                        <wps:cNvSpPr/>
                        <wps:spPr>
                          <a:xfrm>
                            <a:off x="466883" y="342862"/>
                            <a:ext cx="4469" cy="3746"/>
                          </a:xfrm>
                          <a:custGeom>
                            <a:avLst/>
                            <a:gdLst/>
                            <a:ahLst/>
                            <a:cxnLst/>
                            <a:rect l="0" t="0" r="0" b="0"/>
                            <a:pathLst>
                              <a:path w="4469" h="3746">
                                <a:moveTo>
                                  <a:pt x="4469" y="3746"/>
                                </a:moveTo>
                                <a:lnTo>
                                  <a:pt x="0" y="0"/>
                                </a:lnTo>
                              </a:path>
                            </a:pathLst>
                          </a:custGeom>
                          <a:ln w="558" cap="flat">
                            <a:round/>
                          </a:ln>
                        </wps:spPr>
                        <wps:style>
                          <a:lnRef idx="1">
                            <a:srgbClr val="000000"/>
                          </a:lnRef>
                          <a:fillRef idx="0">
                            <a:srgbClr val="000000">
                              <a:alpha val="0"/>
                            </a:srgbClr>
                          </a:fillRef>
                          <a:effectRef idx="0">
                            <a:scrgbClr r="0" g="0" b="0"/>
                          </a:effectRef>
                          <a:fontRef idx="none"/>
                        </wps:style>
                        <wps:bodyPr/>
                      </wps:wsp>
                      <wps:wsp>
                        <wps:cNvPr id="5309" name="Shape 5309"/>
                        <wps:cNvSpPr/>
                        <wps:spPr>
                          <a:xfrm>
                            <a:off x="449764" y="804645"/>
                            <a:ext cx="144255" cy="0"/>
                          </a:xfrm>
                          <a:custGeom>
                            <a:avLst/>
                            <a:gdLst/>
                            <a:ahLst/>
                            <a:cxnLst/>
                            <a:rect l="0" t="0" r="0" b="0"/>
                            <a:pathLst>
                              <a:path w="144255">
                                <a:moveTo>
                                  <a:pt x="0" y="0"/>
                                </a:moveTo>
                                <a:lnTo>
                                  <a:pt x="144255" y="0"/>
                                </a:lnTo>
                              </a:path>
                            </a:pathLst>
                          </a:custGeom>
                          <a:ln w="558" cap="flat">
                            <a:round/>
                          </a:ln>
                        </wps:spPr>
                        <wps:style>
                          <a:lnRef idx="1">
                            <a:srgbClr val="000000"/>
                          </a:lnRef>
                          <a:fillRef idx="0">
                            <a:srgbClr val="000000">
                              <a:alpha val="0"/>
                            </a:srgbClr>
                          </a:fillRef>
                          <a:effectRef idx="0">
                            <a:scrgbClr r="0" g="0" b="0"/>
                          </a:effectRef>
                          <a:fontRef idx="none"/>
                        </wps:style>
                        <wps:bodyPr/>
                      </wps:wsp>
                      <wps:wsp>
                        <wps:cNvPr id="5310" name="Shape 5310"/>
                        <wps:cNvSpPr/>
                        <wps:spPr>
                          <a:xfrm>
                            <a:off x="448207" y="222211"/>
                            <a:ext cx="21588" cy="3666"/>
                          </a:xfrm>
                          <a:custGeom>
                            <a:avLst/>
                            <a:gdLst/>
                            <a:ahLst/>
                            <a:cxnLst/>
                            <a:rect l="0" t="0" r="0" b="0"/>
                            <a:pathLst>
                              <a:path w="21588" h="3666">
                                <a:moveTo>
                                  <a:pt x="21588" y="0"/>
                                </a:moveTo>
                                <a:lnTo>
                                  <a:pt x="17119" y="3666"/>
                                </a:lnTo>
                                <a:lnTo>
                                  <a:pt x="0" y="3666"/>
                                </a:lnTo>
                                <a:lnTo>
                                  <a:pt x="21588" y="0"/>
                                </a:lnTo>
                                <a:close/>
                              </a:path>
                            </a:pathLst>
                          </a:custGeom>
                          <a:ln w="0" cap="flat">
                            <a:round/>
                          </a:ln>
                        </wps:spPr>
                        <wps:style>
                          <a:lnRef idx="0">
                            <a:srgbClr val="000000">
                              <a:alpha val="0"/>
                            </a:srgbClr>
                          </a:lnRef>
                          <a:fillRef idx="1">
                            <a:srgbClr val="000000"/>
                          </a:fillRef>
                          <a:effectRef idx="0">
                            <a:scrgbClr r="0" g="0" b="0"/>
                          </a:effectRef>
                          <a:fontRef idx="none"/>
                        </wps:style>
                        <wps:bodyPr/>
                      </wps:wsp>
                      <wps:wsp>
                        <wps:cNvPr id="5311" name="Shape 5311"/>
                        <wps:cNvSpPr/>
                        <wps:spPr>
                          <a:xfrm>
                            <a:off x="448207" y="225877"/>
                            <a:ext cx="21588" cy="3745"/>
                          </a:xfrm>
                          <a:custGeom>
                            <a:avLst/>
                            <a:gdLst/>
                            <a:ahLst/>
                            <a:cxnLst/>
                            <a:rect l="0" t="0" r="0" b="0"/>
                            <a:pathLst>
                              <a:path w="21588" h="3745">
                                <a:moveTo>
                                  <a:pt x="0" y="0"/>
                                </a:moveTo>
                                <a:lnTo>
                                  <a:pt x="17119" y="0"/>
                                </a:lnTo>
                                <a:lnTo>
                                  <a:pt x="21588" y="3745"/>
                                </a:lnTo>
                                <a:lnTo>
                                  <a:pt x="0" y="0"/>
                                </a:lnTo>
                                <a:close/>
                              </a:path>
                            </a:pathLst>
                          </a:custGeom>
                          <a:ln w="0" cap="flat">
                            <a:round/>
                          </a:ln>
                        </wps:spPr>
                        <wps:style>
                          <a:lnRef idx="0">
                            <a:srgbClr val="000000">
                              <a:alpha val="0"/>
                            </a:srgbClr>
                          </a:lnRef>
                          <a:fillRef idx="1">
                            <a:srgbClr val="000000"/>
                          </a:fillRef>
                          <a:effectRef idx="0">
                            <a:scrgbClr r="0" g="0" b="0"/>
                          </a:effectRef>
                          <a:fontRef idx="none"/>
                        </wps:style>
                        <wps:bodyPr/>
                      </wps:wsp>
                      <wps:wsp>
                        <wps:cNvPr id="5312" name="Shape 5312"/>
                        <wps:cNvSpPr/>
                        <wps:spPr>
                          <a:xfrm>
                            <a:off x="449764" y="227391"/>
                            <a:ext cx="144255" cy="0"/>
                          </a:xfrm>
                          <a:custGeom>
                            <a:avLst/>
                            <a:gdLst/>
                            <a:ahLst/>
                            <a:cxnLst/>
                            <a:rect l="0" t="0" r="0" b="0"/>
                            <a:pathLst>
                              <a:path w="144255">
                                <a:moveTo>
                                  <a:pt x="0" y="0"/>
                                </a:moveTo>
                                <a:lnTo>
                                  <a:pt x="144255" y="0"/>
                                </a:lnTo>
                              </a:path>
                            </a:pathLst>
                          </a:custGeom>
                          <a:ln w="558" cap="flat">
                            <a:round/>
                          </a:ln>
                        </wps:spPr>
                        <wps:style>
                          <a:lnRef idx="1">
                            <a:srgbClr val="000000"/>
                          </a:lnRef>
                          <a:fillRef idx="0">
                            <a:srgbClr val="000000">
                              <a:alpha val="0"/>
                            </a:srgbClr>
                          </a:fillRef>
                          <a:effectRef idx="0">
                            <a:scrgbClr r="0" g="0" b="0"/>
                          </a:effectRef>
                          <a:fontRef idx="none"/>
                        </wps:style>
                        <wps:bodyPr/>
                      </wps:wsp>
                      <wps:wsp>
                        <wps:cNvPr id="5313" name="Shape 5313"/>
                        <wps:cNvSpPr/>
                        <wps:spPr>
                          <a:xfrm>
                            <a:off x="449764" y="223725"/>
                            <a:ext cx="21588" cy="3666"/>
                          </a:xfrm>
                          <a:custGeom>
                            <a:avLst/>
                            <a:gdLst/>
                            <a:ahLst/>
                            <a:cxnLst/>
                            <a:rect l="0" t="0" r="0" b="0"/>
                            <a:pathLst>
                              <a:path w="21588" h="3666">
                                <a:moveTo>
                                  <a:pt x="0" y="3666"/>
                                </a:moveTo>
                                <a:lnTo>
                                  <a:pt x="21588" y="0"/>
                                </a:lnTo>
                              </a:path>
                            </a:pathLst>
                          </a:custGeom>
                          <a:ln w="558" cap="flat">
                            <a:round/>
                          </a:ln>
                        </wps:spPr>
                        <wps:style>
                          <a:lnRef idx="1">
                            <a:srgbClr val="000000"/>
                          </a:lnRef>
                          <a:fillRef idx="0">
                            <a:srgbClr val="000000">
                              <a:alpha val="0"/>
                            </a:srgbClr>
                          </a:fillRef>
                          <a:effectRef idx="0">
                            <a:scrgbClr r="0" g="0" b="0"/>
                          </a:effectRef>
                          <a:fontRef idx="none"/>
                        </wps:style>
                        <wps:bodyPr/>
                      </wps:wsp>
                      <wps:wsp>
                        <wps:cNvPr id="5314" name="Shape 5314"/>
                        <wps:cNvSpPr/>
                        <wps:spPr>
                          <a:xfrm>
                            <a:off x="466883" y="223725"/>
                            <a:ext cx="4469" cy="3666"/>
                          </a:xfrm>
                          <a:custGeom>
                            <a:avLst/>
                            <a:gdLst/>
                            <a:ahLst/>
                            <a:cxnLst/>
                            <a:rect l="0" t="0" r="0" b="0"/>
                            <a:pathLst>
                              <a:path w="4469" h="3666">
                                <a:moveTo>
                                  <a:pt x="4469" y="0"/>
                                </a:moveTo>
                                <a:lnTo>
                                  <a:pt x="0" y="3666"/>
                                </a:lnTo>
                              </a:path>
                            </a:pathLst>
                          </a:custGeom>
                          <a:ln w="558" cap="flat">
                            <a:round/>
                          </a:ln>
                        </wps:spPr>
                        <wps:style>
                          <a:lnRef idx="1">
                            <a:srgbClr val="000000"/>
                          </a:lnRef>
                          <a:fillRef idx="0">
                            <a:srgbClr val="000000">
                              <a:alpha val="0"/>
                            </a:srgbClr>
                          </a:fillRef>
                          <a:effectRef idx="0">
                            <a:scrgbClr r="0" g="0" b="0"/>
                          </a:effectRef>
                          <a:fontRef idx="none"/>
                        </wps:style>
                        <wps:bodyPr/>
                      </wps:wsp>
                      <wps:wsp>
                        <wps:cNvPr id="5315" name="Shape 5315"/>
                        <wps:cNvSpPr/>
                        <wps:spPr>
                          <a:xfrm>
                            <a:off x="449764" y="227391"/>
                            <a:ext cx="21588" cy="3746"/>
                          </a:xfrm>
                          <a:custGeom>
                            <a:avLst/>
                            <a:gdLst/>
                            <a:ahLst/>
                            <a:cxnLst/>
                            <a:rect l="0" t="0" r="0" b="0"/>
                            <a:pathLst>
                              <a:path w="21588" h="3746">
                                <a:moveTo>
                                  <a:pt x="0" y="0"/>
                                </a:moveTo>
                                <a:lnTo>
                                  <a:pt x="21588" y="3746"/>
                                </a:lnTo>
                              </a:path>
                            </a:pathLst>
                          </a:custGeom>
                          <a:ln w="558" cap="flat">
                            <a:round/>
                          </a:ln>
                        </wps:spPr>
                        <wps:style>
                          <a:lnRef idx="1">
                            <a:srgbClr val="000000"/>
                          </a:lnRef>
                          <a:fillRef idx="0">
                            <a:srgbClr val="000000">
                              <a:alpha val="0"/>
                            </a:srgbClr>
                          </a:fillRef>
                          <a:effectRef idx="0">
                            <a:scrgbClr r="0" g="0" b="0"/>
                          </a:effectRef>
                          <a:fontRef idx="none"/>
                        </wps:style>
                        <wps:bodyPr/>
                      </wps:wsp>
                      <wps:wsp>
                        <wps:cNvPr id="5316" name="Shape 5316"/>
                        <wps:cNvSpPr/>
                        <wps:spPr>
                          <a:xfrm>
                            <a:off x="466883" y="227391"/>
                            <a:ext cx="4469" cy="3746"/>
                          </a:xfrm>
                          <a:custGeom>
                            <a:avLst/>
                            <a:gdLst/>
                            <a:ahLst/>
                            <a:cxnLst/>
                            <a:rect l="0" t="0" r="0" b="0"/>
                            <a:pathLst>
                              <a:path w="4469" h="3746">
                                <a:moveTo>
                                  <a:pt x="4469" y="3746"/>
                                </a:moveTo>
                                <a:lnTo>
                                  <a:pt x="0" y="0"/>
                                </a:lnTo>
                              </a:path>
                            </a:pathLst>
                          </a:custGeom>
                          <a:ln w="558" cap="flat">
                            <a:round/>
                          </a:ln>
                        </wps:spPr>
                        <wps:style>
                          <a:lnRef idx="1">
                            <a:srgbClr val="000000"/>
                          </a:lnRef>
                          <a:fillRef idx="0">
                            <a:srgbClr val="000000">
                              <a:alpha val="0"/>
                            </a:srgbClr>
                          </a:fillRef>
                          <a:effectRef idx="0">
                            <a:scrgbClr r="0" g="0" b="0"/>
                          </a:effectRef>
                          <a:fontRef idx="none"/>
                        </wps:style>
                        <wps:bodyPr/>
                      </wps:wsp>
                      <wps:wsp>
                        <wps:cNvPr id="5317" name="Shape 5317"/>
                        <wps:cNvSpPr/>
                        <wps:spPr>
                          <a:xfrm>
                            <a:off x="449764" y="804645"/>
                            <a:ext cx="288510" cy="0"/>
                          </a:xfrm>
                          <a:custGeom>
                            <a:avLst/>
                            <a:gdLst/>
                            <a:ahLst/>
                            <a:cxnLst/>
                            <a:rect l="0" t="0" r="0" b="0"/>
                            <a:pathLst>
                              <a:path w="288510">
                                <a:moveTo>
                                  <a:pt x="288510" y="0"/>
                                </a:moveTo>
                                <a:lnTo>
                                  <a:pt x="0" y="0"/>
                                </a:lnTo>
                              </a:path>
                            </a:pathLst>
                          </a:custGeom>
                          <a:ln w="558" cap="flat">
                            <a:round/>
                          </a:ln>
                        </wps:spPr>
                        <wps:style>
                          <a:lnRef idx="1">
                            <a:srgbClr val="000000"/>
                          </a:lnRef>
                          <a:fillRef idx="0">
                            <a:srgbClr val="000000">
                              <a:alpha val="0"/>
                            </a:srgbClr>
                          </a:fillRef>
                          <a:effectRef idx="0">
                            <a:scrgbClr r="0" g="0" b="0"/>
                          </a:effectRef>
                          <a:fontRef idx="none"/>
                        </wps:style>
                        <wps:bodyPr/>
                      </wps:wsp>
                      <wps:wsp>
                        <wps:cNvPr id="5318" name="Shape 5318"/>
                        <wps:cNvSpPr/>
                        <wps:spPr>
                          <a:xfrm>
                            <a:off x="449764" y="790413"/>
                            <a:ext cx="63448" cy="14232"/>
                          </a:xfrm>
                          <a:custGeom>
                            <a:avLst/>
                            <a:gdLst/>
                            <a:ahLst/>
                            <a:cxnLst/>
                            <a:rect l="0" t="0" r="0" b="0"/>
                            <a:pathLst>
                              <a:path w="63448" h="14232">
                                <a:moveTo>
                                  <a:pt x="0" y="14232"/>
                                </a:moveTo>
                                <a:lnTo>
                                  <a:pt x="63448" y="0"/>
                                </a:lnTo>
                              </a:path>
                            </a:pathLst>
                          </a:custGeom>
                          <a:ln w="558" cap="flat">
                            <a:round/>
                          </a:ln>
                        </wps:spPr>
                        <wps:style>
                          <a:lnRef idx="1">
                            <a:srgbClr val="000000"/>
                          </a:lnRef>
                          <a:fillRef idx="0">
                            <a:srgbClr val="000000">
                              <a:alpha val="0"/>
                            </a:srgbClr>
                          </a:fillRef>
                          <a:effectRef idx="0">
                            <a:scrgbClr r="0" g="0" b="0"/>
                          </a:effectRef>
                          <a:fontRef idx="none"/>
                        </wps:style>
                        <wps:bodyPr/>
                      </wps:wsp>
                      <wps:wsp>
                        <wps:cNvPr id="5321" name="Shape 5321"/>
                        <wps:cNvSpPr/>
                        <wps:spPr>
                          <a:xfrm>
                            <a:off x="449764" y="804645"/>
                            <a:ext cx="63448" cy="15420"/>
                          </a:xfrm>
                          <a:custGeom>
                            <a:avLst/>
                            <a:gdLst/>
                            <a:ahLst/>
                            <a:cxnLst/>
                            <a:rect l="0" t="0" r="0" b="0"/>
                            <a:pathLst>
                              <a:path w="63448" h="15420">
                                <a:moveTo>
                                  <a:pt x="0" y="0"/>
                                </a:moveTo>
                                <a:lnTo>
                                  <a:pt x="63448" y="15420"/>
                                </a:lnTo>
                              </a:path>
                            </a:pathLst>
                          </a:custGeom>
                          <a:ln w="558" cap="flat">
                            <a:round/>
                          </a:ln>
                        </wps:spPr>
                        <wps:style>
                          <a:lnRef idx="1">
                            <a:srgbClr val="000000"/>
                          </a:lnRef>
                          <a:fillRef idx="0">
                            <a:srgbClr val="000000">
                              <a:alpha val="0"/>
                            </a:srgbClr>
                          </a:fillRef>
                          <a:effectRef idx="0">
                            <a:scrgbClr r="0" g="0" b="0"/>
                          </a:effectRef>
                          <a:fontRef idx="none"/>
                        </wps:style>
                        <wps:bodyPr/>
                      </wps:wsp>
                      <wps:wsp>
                        <wps:cNvPr id="5322" name="Shape 5322"/>
                        <wps:cNvSpPr/>
                        <wps:spPr>
                          <a:xfrm>
                            <a:off x="363610" y="810379"/>
                            <a:ext cx="95531" cy="56046"/>
                          </a:xfrm>
                          <a:custGeom>
                            <a:avLst/>
                            <a:gdLst/>
                            <a:ahLst/>
                            <a:cxnLst/>
                            <a:rect l="0" t="0" r="0" b="0"/>
                            <a:pathLst>
                              <a:path w="95531" h="56046">
                                <a:moveTo>
                                  <a:pt x="1077" y="0"/>
                                </a:moveTo>
                                <a:lnTo>
                                  <a:pt x="0" y="6623"/>
                                </a:lnTo>
                                <a:lnTo>
                                  <a:pt x="0" y="13444"/>
                                </a:lnTo>
                                <a:lnTo>
                                  <a:pt x="998" y="20066"/>
                                </a:lnTo>
                                <a:lnTo>
                                  <a:pt x="3272" y="26589"/>
                                </a:lnTo>
                                <a:lnTo>
                                  <a:pt x="6425" y="32717"/>
                                </a:lnTo>
                                <a:lnTo>
                                  <a:pt x="10575" y="38450"/>
                                </a:lnTo>
                                <a:lnTo>
                                  <a:pt x="15443" y="43491"/>
                                </a:lnTo>
                                <a:lnTo>
                                  <a:pt x="21189" y="47842"/>
                                </a:lnTo>
                                <a:lnTo>
                                  <a:pt x="27614" y="51301"/>
                                </a:lnTo>
                                <a:lnTo>
                                  <a:pt x="34358" y="53870"/>
                                </a:lnTo>
                                <a:lnTo>
                                  <a:pt x="41381" y="55452"/>
                                </a:lnTo>
                                <a:lnTo>
                                  <a:pt x="48604" y="56046"/>
                                </a:lnTo>
                                <a:lnTo>
                                  <a:pt x="55826" y="55652"/>
                                </a:lnTo>
                                <a:lnTo>
                                  <a:pt x="62969" y="54265"/>
                                </a:lnTo>
                                <a:lnTo>
                                  <a:pt x="69593" y="51795"/>
                                </a:lnTo>
                                <a:lnTo>
                                  <a:pt x="75859" y="48436"/>
                                </a:lnTo>
                                <a:lnTo>
                                  <a:pt x="81286" y="44284"/>
                                </a:lnTo>
                                <a:lnTo>
                                  <a:pt x="86034" y="39339"/>
                                </a:lnTo>
                                <a:lnTo>
                                  <a:pt x="89905" y="33805"/>
                                </a:lnTo>
                                <a:lnTo>
                                  <a:pt x="92978" y="27677"/>
                                </a:lnTo>
                                <a:lnTo>
                                  <a:pt x="94773" y="21254"/>
                                </a:lnTo>
                                <a:lnTo>
                                  <a:pt x="95531" y="14532"/>
                                </a:lnTo>
                              </a:path>
                            </a:pathLst>
                          </a:custGeom>
                          <a:ln w="558" cap="flat">
                            <a:round/>
                          </a:ln>
                        </wps:spPr>
                        <wps:style>
                          <a:lnRef idx="1">
                            <a:srgbClr val="000000"/>
                          </a:lnRef>
                          <a:fillRef idx="0">
                            <a:srgbClr val="000000">
                              <a:alpha val="0"/>
                            </a:srgbClr>
                          </a:fillRef>
                          <a:effectRef idx="0">
                            <a:scrgbClr r="0" g="0" b="0"/>
                          </a:effectRef>
                          <a:fontRef idx="none"/>
                        </wps:style>
                        <wps:bodyPr/>
                      </wps:wsp>
                      <wps:wsp>
                        <wps:cNvPr id="5323" name="Shape 5323"/>
                        <wps:cNvSpPr/>
                        <wps:spPr>
                          <a:xfrm>
                            <a:off x="433922" y="890245"/>
                            <a:ext cx="69593" cy="92421"/>
                          </a:xfrm>
                          <a:custGeom>
                            <a:avLst/>
                            <a:gdLst/>
                            <a:ahLst/>
                            <a:cxnLst/>
                            <a:rect l="0" t="0" r="0" b="0"/>
                            <a:pathLst>
                              <a:path w="69593" h="92421">
                                <a:moveTo>
                                  <a:pt x="27813" y="92421"/>
                                </a:moveTo>
                                <a:lnTo>
                                  <a:pt x="21788" y="89556"/>
                                </a:lnTo>
                                <a:lnTo>
                                  <a:pt x="16241" y="85799"/>
                                </a:lnTo>
                                <a:lnTo>
                                  <a:pt x="11373" y="80957"/>
                                </a:lnTo>
                                <a:lnTo>
                                  <a:pt x="7223" y="75518"/>
                                </a:lnTo>
                                <a:lnTo>
                                  <a:pt x="3951" y="69390"/>
                                </a:lnTo>
                                <a:lnTo>
                                  <a:pt x="1676" y="62867"/>
                                </a:lnTo>
                                <a:lnTo>
                                  <a:pt x="199" y="55851"/>
                                </a:lnTo>
                                <a:lnTo>
                                  <a:pt x="0" y="48730"/>
                                </a:lnTo>
                                <a:lnTo>
                                  <a:pt x="678" y="41518"/>
                                </a:lnTo>
                                <a:lnTo>
                                  <a:pt x="2474" y="34398"/>
                                </a:lnTo>
                                <a:lnTo>
                                  <a:pt x="5028" y="27680"/>
                                </a:lnTo>
                                <a:lnTo>
                                  <a:pt x="8779" y="21353"/>
                                </a:lnTo>
                                <a:lnTo>
                                  <a:pt x="13168" y="15719"/>
                                </a:lnTo>
                                <a:lnTo>
                                  <a:pt x="18396" y="10678"/>
                                </a:lnTo>
                                <a:lnTo>
                                  <a:pt x="24142" y="6527"/>
                                </a:lnTo>
                                <a:lnTo>
                                  <a:pt x="30367" y="3363"/>
                                </a:lnTo>
                                <a:lnTo>
                                  <a:pt x="37031" y="1188"/>
                                </a:lnTo>
                                <a:lnTo>
                                  <a:pt x="43735" y="99"/>
                                </a:lnTo>
                                <a:lnTo>
                                  <a:pt x="50599" y="0"/>
                                </a:lnTo>
                                <a:lnTo>
                                  <a:pt x="57223" y="1088"/>
                                </a:lnTo>
                                <a:lnTo>
                                  <a:pt x="63568" y="3163"/>
                                </a:lnTo>
                                <a:lnTo>
                                  <a:pt x="69593" y="6427"/>
                                </a:lnTo>
                              </a:path>
                            </a:pathLst>
                          </a:custGeom>
                          <a:ln w="558" cap="flat">
                            <a:round/>
                          </a:ln>
                        </wps:spPr>
                        <wps:style>
                          <a:lnRef idx="1">
                            <a:srgbClr val="000000"/>
                          </a:lnRef>
                          <a:fillRef idx="0">
                            <a:srgbClr val="000000">
                              <a:alpha val="0"/>
                            </a:srgbClr>
                          </a:fillRef>
                          <a:effectRef idx="0">
                            <a:scrgbClr r="0" g="0" b="0"/>
                          </a:effectRef>
                          <a:fontRef idx="none"/>
                        </wps:style>
                        <wps:bodyPr/>
                      </wps:wsp>
                      <wps:wsp>
                        <wps:cNvPr id="5324" name="Shape 5324"/>
                        <wps:cNvSpPr/>
                        <wps:spPr>
                          <a:xfrm>
                            <a:off x="364687" y="810379"/>
                            <a:ext cx="11094" cy="25700"/>
                          </a:xfrm>
                          <a:custGeom>
                            <a:avLst/>
                            <a:gdLst/>
                            <a:ahLst/>
                            <a:cxnLst/>
                            <a:rect l="0" t="0" r="0" b="0"/>
                            <a:pathLst>
                              <a:path w="11094" h="25700">
                                <a:moveTo>
                                  <a:pt x="0" y="0"/>
                                </a:moveTo>
                                <a:lnTo>
                                  <a:pt x="11094" y="25700"/>
                                </a:lnTo>
                              </a:path>
                            </a:pathLst>
                          </a:custGeom>
                          <a:ln w="558" cap="flat">
                            <a:round/>
                          </a:ln>
                        </wps:spPr>
                        <wps:style>
                          <a:lnRef idx="1">
                            <a:srgbClr val="000000"/>
                          </a:lnRef>
                          <a:fillRef idx="0">
                            <a:srgbClr val="000000">
                              <a:alpha val="0"/>
                            </a:srgbClr>
                          </a:fillRef>
                          <a:effectRef idx="0">
                            <a:scrgbClr r="0" g="0" b="0"/>
                          </a:effectRef>
                          <a:fontRef idx="none"/>
                        </wps:style>
                        <wps:bodyPr/>
                      </wps:wsp>
                      <wps:wsp>
                        <wps:cNvPr id="5325" name="Shape 5325"/>
                        <wps:cNvSpPr/>
                        <wps:spPr>
                          <a:xfrm>
                            <a:off x="354592" y="810379"/>
                            <a:ext cx="10096" cy="25305"/>
                          </a:xfrm>
                          <a:custGeom>
                            <a:avLst/>
                            <a:gdLst/>
                            <a:ahLst/>
                            <a:cxnLst/>
                            <a:rect l="0" t="0" r="0" b="0"/>
                            <a:pathLst>
                              <a:path w="10096" h="25305">
                                <a:moveTo>
                                  <a:pt x="10096" y="0"/>
                                </a:moveTo>
                                <a:lnTo>
                                  <a:pt x="0" y="25305"/>
                                </a:lnTo>
                              </a:path>
                            </a:pathLst>
                          </a:custGeom>
                          <a:ln w="558" cap="flat">
                            <a:round/>
                          </a:ln>
                        </wps:spPr>
                        <wps:style>
                          <a:lnRef idx="1">
                            <a:srgbClr val="000000"/>
                          </a:lnRef>
                          <a:fillRef idx="0">
                            <a:srgbClr val="000000">
                              <a:alpha val="0"/>
                            </a:srgbClr>
                          </a:fillRef>
                          <a:effectRef idx="0">
                            <a:scrgbClr r="0" g="0" b="0"/>
                          </a:effectRef>
                          <a:fontRef idx="none"/>
                        </wps:style>
                        <wps:bodyPr/>
                      </wps:wsp>
                      <wps:wsp>
                        <wps:cNvPr id="5327" name="Rectangle 5327"/>
                        <wps:cNvSpPr/>
                        <wps:spPr>
                          <a:xfrm>
                            <a:off x="253473" y="744310"/>
                            <a:ext cx="71572" cy="159367"/>
                          </a:xfrm>
                          <a:prstGeom prst="rect">
                            <a:avLst/>
                          </a:prstGeom>
                          <a:ln>
                            <a:noFill/>
                          </a:ln>
                        </wps:spPr>
                        <wps:txbx>
                          <w:txbxContent>
                            <w:p w14:paraId="223DE422" w14:textId="77777777" w:rsidR="00C04E60" w:rsidRDefault="00C04E60">
                              <w:pPr>
                                <w:spacing w:after="160" w:line="259" w:lineRule="auto"/>
                                <w:ind w:left="0" w:firstLine="0"/>
                                <w:jc w:val="left"/>
                              </w:pPr>
                              <w:r>
                                <w:rPr>
                                  <w:rFonts w:ascii="Arial" w:eastAsia="Arial" w:hAnsi="Arial" w:cs="Arial"/>
                                  <w:sz w:val="17"/>
                                </w:rPr>
                                <w:t>x</w:t>
                              </w:r>
                            </w:p>
                          </w:txbxContent>
                        </wps:txbx>
                        <wps:bodyPr horzOverflow="overflow" vert="horz" lIns="0" tIns="0" rIns="0" bIns="0" rtlCol="0">
                          <a:noAutofit/>
                        </wps:bodyPr>
                      </wps:wsp>
                      <wps:wsp>
                        <wps:cNvPr id="5328" name="Rectangle 5328"/>
                        <wps:cNvSpPr/>
                        <wps:spPr>
                          <a:xfrm>
                            <a:off x="301957" y="792983"/>
                            <a:ext cx="39768" cy="79610"/>
                          </a:xfrm>
                          <a:prstGeom prst="rect">
                            <a:avLst/>
                          </a:prstGeom>
                          <a:ln>
                            <a:noFill/>
                          </a:ln>
                        </wps:spPr>
                        <wps:txbx>
                          <w:txbxContent>
                            <w:p w14:paraId="44807BE3" w14:textId="77777777" w:rsidR="00C04E60" w:rsidRDefault="00C04E60">
                              <w:pPr>
                                <w:spacing w:after="160" w:line="259" w:lineRule="auto"/>
                                <w:ind w:left="0" w:firstLine="0"/>
                                <w:jc w:val="left"/>
                              </w:pPr>
                              <w:r>
                                <w:rPr>
                                  <w:rFonts w:ascii="Arial" w:eastAsia="Arial" w:hAnsi="Arial" w:cs="Arial"/>
                                  <w:sz w:val="8"/>
                                </w:rPr>
                                <w:t>1</w:t>
                              </w:r>
                            </w:p>
                          </w:txbxContent>
                        </wps:txbx>
                        <wps:bodyPr horzOverflow="overflow" vert="horz" lIns="0" tIns="0" rIns="0" bIns="0" rtlCol="0">
                          <a:noAutofit/>
                        </wps:bodyPr>
                      </wps:wsp>
                      <wps:wsp>
                        <wps:cNvPr id="60451" name="Rectangle 60451"/>
                        <wps:cNvSpPr/>
                        <wps:spPr>
                          <a:xfrm>
                            <a:off x="454951" y="952576"/>
                            <a:ext cx="71572" cy="159367"/>
                          </a:xfrm>
                          <a:prstGeom prst="rect">
                            <a:avLst/>
                          </a:prstGeom>
                          <a:ln>
                            <a:noFill/>
                          </a:ln>
                        </wps:spPr>
                        <wps:txbx>
                          <w:txbxContent>
                            <w:p w14:paraId="57B1A74B" w14:textId="77777777" w:rsidR="00C04E60" w:rsidRDefault="00C04E60">
                              <w:pPr>
                                <w:spacing w:after="160" w:line="259" w:lineRule="auto"/>
                                <w:ind w:left="0" w:firstLine="0"/>
                                <w:jc w:val="left"/>
                              </w:pPr>
                              <w:r>
                                <w:rPr>
                                  <w:rFonts w:ascii="Arial" w:eastAsia="Arial" w:hAnsi="Arial" w:cs="Arial"/>
                                  <w:sz w:val="17"/>
                                </w:rPr>
                                <w:t>x</w:t>
                              </w:r>
                            </w:p>
                          </w:txbxContent>
                        </wps:txbx>
                        <wps:bodyPr horzOverflow="overflow" vert="horz" lIns="0" tIns="0" rIns="0" bIns="0" rtlCol="0">
                          <a:noAutofit/>
                        </wps:bodyPr>
                      </wps:wsp>
                      <wps:wsp>
                        <wps:cNvPr id="5330" name="Rectangle 5330"/>
                        <wps:cNvSpPr/>
                        <wps:spPr>
                          <a:xfrm>
                            <a:off x="503356" y="1001249"/>
                            <a:ext cx="39768" cy="79610"/>
                          </a:xfrm>
                          <a:prstGeom prst="rect">
                            <a:avLst/>
                          </a:prstGeom>
                          <a:ln>
                            <a:noFill/>
                          </a:ln>
                        </wps:spPr>
                        <wps:txbx>
                          <w:txbxContent>
                            <w:p w14:paraId="231E2ADD" w14:textId="77777777" w:rsidR="00C04E60" w:rsidRDefault="00C04E60">
                              <w:pPr>
                                <w:spacing w:after="160" w:line="259" w:lineRule="auto"/>
                                <w:ind w:left="0" w:firstLine="0"/>
                                <w:jc w:val="left"/>
                              </w:pPr>
                              <w:r>
                                <w:rPr>
                                  <w:rFonts w:ascii="Arial" w:eastAsia="Arial" w:hAnsi="Arial" w:cs="Arial"/>
                                  <w:sz w:val="8"/>
                                </w:rPr>
                                <w:t>1</w:t>
                              </w:r>
                            </w:p>
                          </w:txbxContent>
                        </wps:txbx>
                        <wps:bodyPr horzOverflow="overflow" vert="horz" lIns="0" tIns="0" rIns="0" bIns="0" rtlCol="0">
                          <a:noAutofit/>
                        </wps:bodyPr>
                      </wps:wsp>
                      <wps:wsp>
                        <wps:cNvPr id="5332" name="Shape 5332"/>
                        <wps:cNvSpPr/>
                        <wps:spPr>
                          <a:xfrm>
                            <a:off x="78053" y="921878"/>
                            <a:ext cx="198605" cy="0"/>
                          </a:xfrm>
                          <a:custGeom>
                            <a:avLst/>
                            <a:gdLst/>
                            <a:ahLst/>
                            <a:cxnLst/>
                            <a:rect l="0" t="0" r="0" b="0"/>
                            <a:pathLst>
                              <a:path w="198605">
                                <a:moveTo>
                                  <a:pt x="0" y="0"/>
                                </a:moveTo>
                                <a:lnTo>
                                  <a:pt x="198605" y="0"/>
                                </a:lnTo>
                              </a:path>
                            </a:pathLst>
                          </a:custGeom>
                          <a:ln w="558" cap="flat">
                            <a:round/>
                          </a:ln>
                        </wps:spPr>
                        <wps:style>
                          <a:lnRef idx="1">
                            <a:srgbClr val="000000"/>
                          </a:lnRef>
                          <a:fillRef idx="0">
                            <a:srgbClr val="000000">
                              <a:alpha val="0"/>
                            </a:srgbClr>
                          </a:fillRef>
                          <a:effectRef idx="0">
                            <a:scrgbClr r="0" g="0" b="0"/>
                          </a:effectRef>
                          <a:fontRef idx="none"/>
                        </wps:style>
                        <wps:bodyPr/>
                      </wps:wsp>
                      <wps:wsp>
                        <wps:cNvPr id="5333" name="Shape 5333"/>
                        <wps:cNvSpPr/>
                        <wps:spPr>
                          <a:xfrm>
                            <a:off x="213210" y="907645"/>
                            <a:ext cx="63448" cy="14232"/>
                          </a:xfrm>
                          <a:custGeom>
                            <a:avLst/>
                            <a:gdLst/>
                            <a:ahLst/>
                            <a:cxnLst/>
                            <a:rect l="0" t="0" r="0" b="0"/>
                            <a:pathLst>
                              <a:path w="63448" h="14232">
                                <a:moveTo>
                                  <a:pt x="63448" y="14232"/>
                                </a:moveTo>
                                <a:lnTo>
                                  <a:pt x="0" y="0"/>
                                </a:lnTo>
                              </a:path>
                            </a:pathLst>
                          </a:custGeom>
                          <a:ln w="558" cap="flat">
                            <a:round/>
                          </a:ln>
                        </wps:spPr>
                        <wps:style>
                          <a:lnRef idx="1">
                            <a:srgbClr val="000000"/>
                          </a:lnRef>
                          <a:fillRef idx="0">
                            <a:srgbClr val="000000">
                              <a:alpha val="0"/>
                            </a:srgbClr>
                          </a:fillRef>
                          <a:effectRef idx="0">
                            <a:scrgbClr r="0" g="0" b="0"/>
                          </a:effectRef>
                          <a:fontRef idx="none"/>
                        </wps:style>
                        <wps:bodyPr/>
                      </wps:wsp>
                      <wps:wsp>
                        <wps:cNvPr id="5334" name="Rectangle 5334"/>
                        <wps:cNvSpPr/>
                        <wps:spPr>
                          <a:xfrm>
                            <a:off x="0" y="873993"/>
                            <a:ext cx="71572" cy="159367"/>
                          </a:xfrm>
                          <a:prstGeom prst="rect">
                            <a:avLst/>
                          </a:prstGeom>
                          <a:ln>
                            <a:noFill/>
                          </a:ln>
                        </wps:spPr>
                        <wps:txbx>
                          <w:txbxContent>
                            <w:p w14:paraId="778E3A1A" w14:textId="77777777" w:rsidR="00C04E60" w:rsidRDefault="00C04E60">
                              <w:pPr>
                                <w:spacing w:after="160" w:line="259" w:lineRule="auto"/>
                                <w:ind w:left="0" w:firstLine="0"/>
                                <w:jc w:val="left"/>
                              </w:pPr>
                              <w:r>
                                <w:rPr>
                                  <w:rFonts w:ascii="Arial" w:eastAsia="Arial" w:hAnsi="Arial" w:cs="Arial"/>
                                  <w:sz w:val="17"/>
                                </w:rPr>
                                <w:t>x</w:t>
                              </w:r>
                            </w:p>
                          </w:txbxContent>
                        </wps:txbx>
                        <wps:bodyPr horzOverflow="overflow" vert="horz" lIns="0" tIns="0" rIns="0" bIns="0" rtlCol="0">
                          <a:noAutofit/>
                        </wps:bodyPr>
                      </wps:wsp>
                      <wps:wsp>
                        <wps:cNvPr id="5335" name="Rectangle 5335"/>
                        <wps:cNvSpPr/>
                        <wps:spPr>
                          <a:xfrm>
                            <a:off x="48404" y="922666"/>
                            <a:ext cx="39768" cy="79610"/>
                          </a:xfrm>
                          <a:prstGeom prst="rect">
                            <a:avLst/>
                          </a:prstGeom>
                          <a:ln>
                            <a:noFill/>
                          </a:ln>
                        </wps:spPr>
                        <wps:txbx>
                          <w:txbxContent>
                            <w:p w14:paraId="1526AB43" w14:textId="77777777" w:rsidR="00C04E60" w:rsidRDefault="00C04E60">
                              <w:pPr>
                                <w:spacing w:after="160" w:line="259" w:lineRule="auto"/>
                                <w:ind w:left="0" w:firstLine="0"/>
                                <w:jc w:val="left"/>
                              </w:pPr>
                              <w:r>
                                <w:rPr>
                                  <w:rFonts w:ascii="Arial" w:eastAsia="Arial" w:hAnsi="Arial" w:cs="Arial"/>
                                  <w:sz w:val="8"/>
                                </w:rPr>
                                <w:t>2</w:t>
                              </w:r>
                            </w:p>
                          </w:txbxContent>
                        </wps:txbx>
                        <wps:bodyPr horzOverflow="overflow" vert="horz" lIns="0" tIns="0" rIns="0" bIns="0" rtlCol="0">
                          <a:noAutofit/>
                        </wps:bodyPr>
                      </wps:wsp>
                      <wps:wsp>
                        <wps:cNvPr id="5336" name="Shape 5336"/>
                        <wps:cNvSpPr/>
                        <wps:spPr>
                          <a:xfrm>
                            <a:off x="213210" y="921878"/>
                            <a:ext cx="63448" cy="15420"/>
                          </a:xfrm>
                          <a:custGeom>
                            <a:avLst/>
                            <a:gdLst/>
                            <a:ahLst/>
                            <a:cxnLst/>
                            <a:rect l="0" t="0" r="0" b="0"/>
                            <a:pathLst>
                              <a:path w="63448" h="15420">
                                <a:moveTo>
                                  <a:pt x="63448" y="0"/>
                                </a:moveTo>
                                <a:lnTo>
                                  <a:pt x="0" y="15420"/>
                                </a:lnTo>
                              </a:path>
                            </a:pathLst>
                          </a:custGeom>
                          <a:ln w="558" cap="flat">
                            <a:round/>
                          </a:ln>
                        </wps:spPr>
                        <wps:style>
                          <a:lnRef idx="1">
                            <a:srgbClr val="000000"/>
                          </a:lnRef>
                          <a:fillRef idx="0">
                            <a:srgbClr val="000000">
                              <a:alpha val="0"/>
                            </a:srgbClr>
                          </a:fillRef>
                          <a:effectRef idx="0">
                            <a:scrgbClr r="0" g="0" b="0"/>
                          </a:effectRef>
                          <a:fontRef idx="none"/>
                        </wps:style>
                        <wps:bodyPr/>
                      </wps:wsp>
                      <wps:wsp>
                        <wps:cNvPr id="5337" name="Shape 5337"/>
                        <wps:cNvSpPr/>
                        <wps:spPr>
                          <a:xfrm>
                            <a:off x="420953" y="952519"/>
                            <a:ext cx="0" cy="104482"/>
                          </a:xfrm>
                          <a:custGeom>
                            <a:avLst/>
                            <a:gdLst/>
                            <a:ahLst/>
                            <a:cxnLst/>
                            <a:rect l="0" t="0" r="0" b="0"/>
                            <a:pathLst>
                              <a:path h="104482">
                                <a:moveTo>
                                  <a:pt x="0" y="0"/>
                                </a:moveTo>
                                <a:lnTo>
                                  <a:pt x="0" y="104482"/>
                                </a:lnTo>
                              </a:path>
                            </a:pathLst>
                          </a:custGeom>
                          <a:ln w="558" cap="flat">
                            <a:round/>
                          </a:ln>
                        </wps:spPr>
                        <wps:style>
                          <a:lnRef idx="1">
                            <a:srgbClr val="000000"/>
                          </a:lnRef>
                          <a:fillRef idx="0">
                            <a:srgbClr val="000000">
                              <a:alpha val="0"/>
                            </a:srgbClr>
                          </a:fillRef>
                          <a:effectRef idx="0">
                            <a:scrgbClr r="0" g="0" b="0"/>
                          </a:effectRef>
                          <a:fontRef idx="none"/>
                        </wps:style>
                        <wps:bodyPr/>
                      </wps:wsp>
                      <wps:wsp>
                        <wps:cNvPr id="5338" name="Shape 5338"/>
                        <wps:cNvSpPr/>
                        <wps:spPr>
                          <a:xfrm>
                            <a:off x="276658" y="952519"/>
                            <a:ext cx="0" cy="104482"/>
                          </a:xfrm>
                          <a:custGeom>
                            <a:avLst/>
                            <a:gdLst/>
                            <a:ahLst/>
                            <a:cxnLst/>
                            <a:rect l="0" t="0" r="0" b="0"/>
                            <a:pathLst>
                              <a:path h="104482">
                                <a:moveTo>
                                  <a:pt x="0" y="0"/>
                                </a:moveTo>
                                <a:lnTo>
                                  <a:pt x="0" y="104482"/>
                                </a:lnTo>
                              </a:path>
                            </a:pathLst>
                          </a:custGeom>
                          <a:ln w="558" cap="flat">
                            <a:round/>
                          </a:ln>
                        </wps:spPr>
                        <wps:style>
                          <a:lnRef idx="1">
                            <a:srgbClr val="000000"/>
                          </a:lnRef>
                          <a:fillRef idx="0">
                            <a:srgbClr val="000000">
                              <a:alpha val="0"/>
                            </a:srgbClr>
                          </a:fillRef>
                          <a:effectRef idx="0">
                            <a:scrgbClr r="0" g="0" b="0"/>
                          </a:effectRef>
                          <a:fontRef idx="none"/>
                        </wps:style>
                        <wps:bodyPr/>
                      </wps:wsp>
                      <wps:wsp>
                        <wps:cNvPr id="5339" name="Shape 5339"/>
                        <wps:cNvSpPr/>
                        <wps:spPr>
                          <a:xfrm>
                            <a:off x="276658" y="1053343"/>
                            <a:ext cx="144295" cy="0"/>
                          </a:xfrm>
                          <a:custGeom>
                            <a:avLst/>
                            <a:gdLst/>
                            <a:ahLst/>
                            <a:cxnLst/>
                            <a:rect l="0" t="0" r="0" b="0"/>
                            <a:pathLst>
                              <a:path w="144295">
                                <a:moveTo>
                                  <a:pt x="144295" y="0"/>
                                </a:moveTo>
                                <a:lnTo>
                                  <a:pt x="0" y="0"/>
                                </a:lnTo>
                              </a:path>
                            </a:pathLst>
                          </a:custGeom>
                          <a:ln w="558" cap="flat">
                            <a:round/>
                          </a:ln>
                        </wps:spPr>
                        <wps:style>
                          <a:lnRef idx="1">
                            <a:srgbClr val="000000"/>
                          </a:lnRef>
                          <a:fillRef idx="0">
                            <a:srgbClr val="000000">
                              <a:alpha val="0"/>
                            </a:srgbClr>
                          </a:fillRef>
                          <a:effectRef idx="0">
                            <a:scrgbClr r="0" g="0" b="0"/>
                          </a:effectRef>
                          <a:fontRef idx="none"/>
                        </wps:style>
                        <wps:bodyPr/>
                      </wps:wsp>
                      <wps:wsp>
                        <wps:cNvPr id="5340" name="Shape 5340"/>
                        <wps:cNvSpPr/>
                        <wps:spPr>
                          <a:xfrm>
                            <a:off x="406587" y="1038911"/>
                            <a:ext cx="28811" cy="28764"/>
                          </a:xfrm>
                          <a:custGeom>
                            <a:avLst/>
                            <a:gdLst/>
                            <a:ahLst/>
                            <a:cxnLst/>
                            <a:rect l="0" t="0" r="0" b="0"/>
                            <a:pathLst>
                              <a:path w="28811" h="28764">
                                <a:moveTo>
                                  <a:pt x="0" y="28764"/>
                                </a:moveTo>
                                <a:lnTo>
                                  <a:pt x="28811" y="0"/>
                                </a:lnTo>
                              </a:path>
                            </a:pathLst>
                          </a:custGeom>
                          <a:ln w="558" cap="flat">
                            <a:round/>
                          </a:ln>
                        </wps:spPr>
                        <wps:style>
                          <a:lnRef idx="1">
                            <a:srgbClr val="000000"/>
                          </a:lnRef>
                          <a:fillRef idx="0">
                            <a:srgbClr val="000000">
                              <a:alpha val="0"/>
                            </a:srgbClr>
                          </a:fillRef>
                          <a:effectRef idx="0">
                            <a:scrgbClr r="0" g="0" b="0"/>
                          </a:effectRef>
                          <a:fontRef idx="none"/>
                        </wps:style>
                        <wps:bodyPr/>
                      </wps:wsp>
                      <wps:wsp>
                        <wps:cNvPr id="5341" name="Shape 5341"/>
                        <wps:cNvSpPr/>
                        <wps:spPr>
                          <a:xfrm>
                            <a:off x="262212" y="1038911"/>
                            <a:ext cx="28931" cy="28764"/>
                          </a:xfrm>
                          <a:custGeom>
                            <a:avLst/>
                            <a:gdLst/>
                            <a:ahLst/>
                            <a:cxnLst/>
                            <a:rect l="0" t="0" r="0" b="0"/>
                            <a:pathLst>
                              <a:path w="28931" h="28764">
                                <a:moveTo>
                                  <a:pt x="28931" y="0"/>
                                </a:moveTo>
                                <a:lnTo>
                                  <a:pt x="0" y="28764"/>
                                </a:lnTo>
                              </a:path>
                            </a:pathLst>
                          </a:custGeom>
                          <a:ln w="558" cap="flat">
                            <a:round/>
                          </a:ln>
                        </wps:spPr>
                        <wps:style>
                          <a:lnRef idx="1">
                            <a:srgbClr val="000000"/>
                          </a:lnRef>
                          <a:fillRef idx="0">
                            <a:srgbClr val="000000">
                              <a:alpha val="0"/>
                            </a:srgbClr>
                          </a:fillRef>
                          <a:effectRef idx="0">
                            <a:scrgbClr r="0" g="0" b="0"/>
                          </a:effectRef>
                          <a:fontRef idx="none"/>
                        </wps:style>
                        <wps:bodyPr/>
                      </wps:wsp>
                      <wps:wsp>
                        <wps:cNvPr id="5342" name="Shape 5342"/>
                        <wps:cNvSpPr/>
                        <wps:spPr>
                          <a:xfrm>
                            <a:off x="420953" y="950642"/>
                            <a:ext cx="80" cy="0"/>
                          </a:xfrm>
                          <a:custGeom>
                            <a:avLst/>
                            <a:gdLst/>
                            <a:ahLst/>
                            <a:cxnLst/>
                            <a:rect l="0" t="0" r="0" b="0"/>
                            <a:pathLst>
                              <a:path w="80">
                                <a:moveTo>
                                  <a:pt x="0" y="0"/>
                                </a:moveTo>
                                <a:lnTo>
                                  <a:pt x="80" y="0"/>
                                </a:lnTo>
                              </a:path>
                            </a:pathLst>
                          </a:custGeom>
                          <a:ln w="558" cap="sq">
                            <a:round/>
                          </a:ln>
                        </wps:spPr>
                        <wps:style>
                          <a:lnRef idx="1">
                            <a:srgbClr val="000000"/>
                          </a:lnRef>
                          <a:fillRef idx="0">
                            <a:srgbClr val="000000">
                              <a:alpha val="0"/>
                            </a:srgbClr>
                          </a:fillRef>
                          <a:effectRef idx="0">
                            <a:scrgbClr r="0" g="0" b="0"/>
                          </a:effectRef>
                          <a:fontRef idx="none"/>
                        </wps:style>
                        <wps:bodyPr/>
                      </wps:wsp>
                      <wps:wsp>
                        <wps:cNvPr id="5343" name="Shape 5343"/>
                        <wps:cNvSpPr/>
                        <wps:spPr>
                          <a:xfrm>
                            <a:off x="276658" y="950642"/>
                            <a:ext cx="120" cy="0"/>
                          </a:xfrm>
                          <a:custGeom>
                            <a:avLst/>
                            <a:gdLst/>
                            <a:ahLst/>
                            <a:cxnLst/>
                            <a:rect l="0" t="0" r="0" b="0"/>
                            <a:pathLst>
                              <a:path w="120">
                                <a:moveTo>
                                  <a:pt x="0" y="0"/>
                                </a:moveTo>
                                <a:lnTo>
                                  <a:pt x="120" y="0"/>
                                </a:lnTo>
                              </a:path>
                            </a:pathLst>
                          </a:custGeom>
                          <a:ln w="558" cap="sq">
                            <a:round/>
                          </a:ln>
                        </wps:spPr>
                        <wps:style>
                          <a:lnRef idx="1">
                            <a:srgbClr val="000000"/>
                          </a:lnRef>
                          <a:fillRef idx="0">
                            <a:srgbClr val="000000">
                              <a:alpha val="0"/>
                            </a:srgbClr>
                          </a:fillRef>
                          <a:effectRef idx="0">
                            <a:scrgbClr r="0" g="0" b="0"/>
                          </a:effectRef>
                          <a:fontRef idx="none"/>
                        </wps:style>
                        <wps:bodyPr/>
                      </wps:wsp>
                      <wps:wsp>
                        <wps:cNvPr id="5344" name="Shape 5344"/>
                        <wps:cNvSpPr/>
                        <wps:spPr>
                          <a:xfrm>
                            <a:off x="276658" y="1053343"/>
                            <a:ext cx="120" cy="0"/>
                          </a:xfrm>
                          <a:custGeom>
                            <a:avLst/>
                            <a:gdLst/>
                            <a:ahLst/>
                            <a:cxnLst/>
                            <a:rect l="0" t="0" r="0" b="0"/>
                            <a:pathLst>
                              <a:path w="120">
                                <a:moveTo>
                                  <a:pt x="0" y="0"/>
                                </a:moveTo>
                                <a:lnTo>
                                  <a:pt x="120" y="0"/>
                                </a:lnTo>
                              </a:path>
                            </a:pathLst>
                          </a:custGeom>
                          <a:ln w="558" cap="sq">
                            <a:round/>
                          </a:ln>
                        </wps:spPr>
                        <wps:style>
                          <a:lnRef idx="1">
                            <a:srgbClr val="000000"/>
                          </a:lnRef>
                          <a:fillRef idx="0">
                            <a:srgbClr val="000000">
                              <a:alpha val="0"/>
                            </a:srgbClr>
                          </a:fillRef>
                          <a:effectRef idx="0">
                            <a:scrgbClr r="0" g="0" b="0"/>
                          </a:effectRef>
                          <a:fontRef idx="none"/>
                        </wps:style>
                        <wps:bodyPr/>
                      </wps:wsp>
                      <wps:wsp>
                        <wps:cNvPr id="5345" name="Shape 5345"/>
                        <wps:cNvSpPr/>
                        <wps:spPr>
                          <a:xfrm>
                            <a:off x="334400" y="1007083"/>
                            <a:ext cx="28811" cy="28863"/>
                          </a:xfrm>
                          <a:custGeom>
                            <a:avLst/>
                            <a:gdLst/>
                            <a:ahLst/>
                            <a:cxnLst/>
                            <a:rect l="0" t="0" r="0" b="0"/>
                            <a:pathLst>
                              <a:path w="28811" h="28863">
                                <a:moveTo>
                                  <a:pt x="28811" y="21648"/>
                                </a:moveTo>
                                <a:lnTo>
                                  <a:pt x="21588" y="28863"/>
                                </a:lnTo>
                                <a:lnTo>
                                  <a:pt x="7223" y="28863"/>
                                </a:lnTo>
                                <a:lnTo>
                                  <a:pt x="0" y="21648"/>
                                </a:lnTo>
                                <a:lnTo>
                                  <a:pt x="0" y="7315"/>
                                </a:lnTo>
                                <a:lnTo>
                                  <a:pt x="7223" y="0"/>
                                </a:lnTo>
                                <a:lnTo>
                                  <a:pt x="21588" y="0"/>
                                </a:lnTo>
                                <a:lnTo>
                                  <a:pt x="28811" y="7315"/>
                                </a:lnTo>
                              </a:path>
                            </a:pathLst>
                          </a:custGeom>
                          <a:ln w="558" cap="flat">
                            <a:round/>
                          </a:ln>
                        </wps:spPr>
                        <wps:style>
                          <a:lnRef idx="1">
                            <a:srgbClr val="000000"/>
                          </a:lnRef>
                          <a:fillRef idx="0">
                            <a:srgbClr val="000000">
                              <a:alpha val="0"/>
                            </a:srgbClr>
                          </a:fillRef>
                          <a:effectRef idx="0">
                            <a:scrgbClr r="0" g="0" b="0"/>
                          </a:effectRef>
                          <a:fontRef idx="none"/>
                        </wps:style>
                        <wps:bodyPr/>
                      </wps:wsp>
                      <wps:wsp>
                        <wps:cNvPr id="5346" name="Rectangle 5346"/>
                        <wps:cNvSpPr/>
                        <wps:spPr>
                          <a:xfrm>
                            <a:off x="712894" y="221715"/>
                            <a:ext cx="79578" cy="132831"/>
                          </a:xfrm>
                          <a:prstGeom prst="rect">
                            <a:avLst/>
                          </a:prstGeom>
                          <a:ln>
                            <a:noFill/>
                          </a:ln>
                        </wps:spPr>
                        <wps:txbx>
                          <w:txbxContent>
                            <w:p w14:paraId="11489662" w14:textId="77777777" w:rsidR="00C04E60" w:rsidRDefault="00C04E60">
                              <w:pPr>
                                <w:spacing w:after="160" w:line="259" w:lineRule="auto"/>
                                <w:ind w:left="0" w:firstLine="0"/>
                                <w:jc w:val="left"/>
                              </w:pPr>
                              <w:r>
                                <w:rPr>
                                  <w:rFonts w:ascii="Arial" w:eastAsia="Arial" w:hAnsi="Arial" w:cs="Arial"/>
                                  <w:sz w:val="14"/>
                                </w:rPr>
                                <w:t>P</w:t>
                              </w:r>
                            </w:p>
                          </w:txbxContent>
                        </wps:txbx>
                        <wps:bodyPr horzOverflow="overflow" vert="horz" lIns="0" tIns="0" rIns="0" bIns="0" rtlCol="0">
                          <a:noAutofit/>
                        </wps:bodyPr>
                      </wps:wsp>
                      <wps:wsp>
                        <wps:cNvPr id="59909" name="Rectangle 59909"/>
                        <wps:cNvSpPr/>
                        <wps:spPr>
                          <a:xfrm>
                            <a:off x="758904" y="221716"/>
                            <a:ext cx="39731" cy="132830"/>
                          </a:xfrm>
                          <a:prstGeom prst="rect">
                            <a:avLst/>
                          </a:prstGeom>
                          <a:ln>
                            <a:noFill/>
                          </a:ln>
                        </wps:spPr>
                        <wps:txbx>
                          <w:txbxContent>
                            <w:p w14:paraId="17ACEB39" w14:textId="77777777" w:rsidR="00C04E60" w:rsidRDefault="00C04E60">
                              <w:pPr>
                                <w:spacing w:after="160" w:line="259" w:lineRule="auto"/>
                                <w:ind w:left="0" w:firstLine="0"/>
                                <w:jc w:val="left"/>
                              </w:pPr>
                              <w:r>
                                <w:rPr>
                                  <w:rFonts w:ascii="Arial" w:eastAsia="Arial" w:hAnsi="Arial" w:cs="Arial"/>
                                  <w:sz w:val="14"/>
                                </w:rPr>
                                <w:t>(</w:t>
                              </w:r>
                            </w:p>
                          </w:txbxContent>
                        </wps:txbx>
                        <wps:bodyPr horzOverflow="overflow" vert="horz" lIns="0" tIns="0" rIns="0" bIns="0" rtlCol="0">
                          <a:noAutofit/>
                        </wps:bodyPr>
                      </wps:wsp>
                      <wps:wsp>
                        <wps:cNvPr id="59911" name="Rectangle 59911"/>
                        <wps:cNvSpPr/>
                        <wps:spPr>
                          <a:xfrm>
                            <a:off x="781958" y="221716"/>
                            <a:ext cx="59654" cy="132830"/>
                          </a:xfrm>
                          <a:prstGeom prst="rect">
                            <a:avLst/>
                          </a:prstGeom>
                          <a:ln>
                            <a:noFill/>
                          </a:ln>
                        </wps:spPr>
                        <wps:txbx>
                          <w:txbxContent>
                            <w:p w14:paraId="3278D540" w14:textId="77777777" w:rsidR="00C04E60" w:rsidRDefault="00C04E60">
                              <w:pPr>
                                <w:spacing w:after="160" w:line="259" w:lineRule="auto"/>
                                <w:ind w:left="0" w:firstLine="0"/>
                                <w:jc w:val="left"/>
                              </w:pPr>
                              <w:r>
                                <w:rPr>
                                  <w:rFonts w:ascii="Arial" w:eastAsia="Arial" w:hAnsi="Arial" w:cs="Arial"/>
                                  <w:sz w:val="14"/>
                                </w:rPr>
                                <w:t>x</w:t>
                              </w:r>
                            </w:p>
                          </w:txbxContent>
                        </wps:txbx>
                        <wps:bodyPr horzOverflow="overflow" vert="horz" lIns="0" tIns="0" rIns="0" bIns="0" rtlCol="0">
                          <a:noAutofit/>
                        </wps:bodyPr>
                      </wps:wsp>
                      <wps:wsp>
                        <wps:cNvPr id="59910" name="Rectangle 59910"/>
                        <wps:cNvSpPr/>
                        <wps:spPr>
                          <a:xfrm>
                            <a:off x="822326" y="221716"/>
                            <a:ext cx="39731" cy="132830"/>
                          </a:xfrm>
                          <a:prstGeom prst="rect">
                            <a:avLst/>
                          </a:prstGeom>
                          <a:ln>
                            <a:noFill/>
                          </a:ln>
                        </wps:spPr>
                        <wps:txbx>
                          <w:txbxContent>
                            <w:p w14:paraId="066B818F" w14:textId="77777777" w:rsidR="00C04E60" w:rsidRDefault="00C04E60">
                              <w:pPr>
                                <w:spacing w:after="160" w:line="259" w:lineRule="auto"/>
                                <w:ind w:left="0" w:firstLine="0"/>
                                <w:jc w:val="left"/>
                              </w:pPr>
                              <w:r>
                                <w:rPr>
                                  <w:rFonts w:ascii="Arial" w:eastAsia="Arial" w:hAnsi="Arial" w:cs="Arial"/>
                                  <w:sz w:val="14"/>
                                </w:rPr>
                                <w:t>)</w:t>
                              </w:r>
                            </w:p>
                          </w:txbxContent>
                        </wps:txbx>
                        <wps:bodyPr horzOverflow="overflow" vert="horz" lIns="0" tIns="0" rIns="0" bIns="0" rtlCol="0">
                          <a:noAutofit/>
                        </wps:bodyPr>
                      </wps:wsp>
                      <wps:wsp>
                        <wps:cNvPr id="5357" name="Shape 5357"/>
                        <wps:cNvSpPr/>
                        <wps:spPr>
                          <a:xfrm>
                            <a:off x="552717" y="305487"/>
                            <a:ext cx="137032" cy="102681"/>
                          </a:xfrm>
                          <a:custGeom>
                            <a:avLst/>
                            <a:gdLst/>
                            <a:ahLst/>
                            <a:cxnLst/>
                            <a:rect l="0" t="0" r="0" b="0"/>
                            <a:pathLst>
                              <a:path w="137032" h="102681">
                                <a:moveTo>
                                  <a:pt x="0" y="102681"/>
                                </a:moveTo>
                                <a:lnTo>
                                  <a:pt x="137032" y="0"/>
                                </a:lnTo>
                              </a:path>
                            </a:pathLst>
                          </a:custGeom>
                          <a:ln w="558" cap="flat">
                            <a:round/>
                          </a:ln>
                        </wps:spPr>
                        <wps:style>
                          <a:lnRef idx="1">
                            <a:srgbClr val="000000"/>
                          </a:lnRef>
                          <a:fillRef idx="0">
                            <a:srgbClr val="000000">
                              <a:alpha val="0"/>
                            </a:srgbClr>
                          </a:fillRef>
                          <a:effectRef idx="0">
                            <a:scrgbClr r="0" g="0" b="0"/>
                          </a:effectRef>
                          <a:fontRef idx="none"/>
                        </wps:style>
                        <wps:bodyPr/>
                      </wps:wsp>
                    </wpg:wgp>
                  </a:graphicData>
                </a:graphic>
              </wp:anchor>
            </w:drawing>
          </mc:Choice>
          <mc:Fallback>
            <w:pict>
              <v:group w14:anchorId="1C60FEBC" id="Group 61364" o:spid="_x0000_s1026" style="position:absolute;left:0;text-align:left;margin-left:121.15pt;margin-top:-43.95pt;width:67.1pt;height:84.45pt;z-index:251658240" coordsize="8521,1072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">
                <v:shape id="Shape 5259" o:spid="_x0000_s1027" style="position:absolute;left:2766;top:9218;width:1443;height:0;visibility:visible;mso-wrap-style:square;v-text-anchor:top" coordsize="14429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" path="m144295,l,e" filled="f" strokeweight=".0155mm">
                  <v:path arrowok="t" textboxrect="0,0,144295,0"/>
                </v:shape>
                <v:shape id="Shape 5260" o:spid="_x0000_s1028" style="position:absolute;left:2766;top:9218;width:0;height:288;visibility:visible;mso-wrap-style:square;v-text-anchor:top" coordsize="0,2876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" path="m,l,28764e" filled="f" strokeweight=".0155mm">
                  <v:path arrowok="t" textboxrect="0,0,0,28764"/>
                </v:shape>
                <v:shape id="Shape 5261" o:spid="_x0000_s1029" style="position:absolute;left:2766;top:9506;width:4616;height:0;visibility:visible;mso-wrap-style:square;v-text-anchor:top" coordsize="46161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" path="m,l461615,e" filled="f" strokeweight=".0155mm">
                  <v:path arrowok="t" textboxrect="0,0,461615,0"/>
                </v:shape>
                <v:shape id="Shape 5262" o:spid="_x0000_s1030" style="position:absolute;left:7382;top:9218;width:0;height:288;visibility:visible;mso-wrap-style:square;v-text-anchor:top" coordsize="0,2876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" path="m,28764l,e" filled="f" strokeweight=".0155mm">
                  <v:path arrowok="t" textboxrect="0,0,0,28764"/>
                </v:shape>
                <v:shape id="Shape 5263" o:spid="_x0000_s1031" style="position:absolute;left:4209;top:9218;width:3173;height:0;visibility:visible;mso-wrap-style:square;v-text-anchor:top" coordsize="31732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" path="m317321,l,e" filled="f" strokeweight=".0155mm">
                  <v:path arrowok="t" textboxrect="0,0,317321,0"/>
                </v:shape>
                <v:shape id="Shape 5264" o:spid="_x0000_s1032" style="position:absolute;left:4209;top:2273;width:0;height:5773;visibility:visible;mso-wrap-style:square;v-text-anchor:top" coordsize="0,5772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" path="m,577255l,e" filled="f" strokeweight=".0155mm">
                  <v:path arrowok="t" textboxrect="0,0,0,577255"/>
                </v:shape>
                <v:shape id="Shape 5265" o:spid="_x0000_s1033" style="position:absolute;left:4209;top:2273;width:288;height:0;visibility:visible;mso-wrap-style:square;v-text-anchor:top" coordsize="2881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" path="m,l28811,e" filled="f" strokeweight=".0155mm">
                  <v:path arrowok="t" textboxrect="0,0,28811,0"/>
                </v:shape>
                <v:shape id="Shape 5266" o:spid="_x0000_s1034" style="position:absolute;left:4497;top:2273;width:0;height:5773;visibility:visible;mso-wrap-style:square;v-text-anchor:top" coordsize="0,5772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" path="m,l,577255e" filled="f" strokeweight=".0155mm">
                  <v:path arrowok="t" textboxrect="0,0,0,577255"/>
                </v:shape>
                <v:shape id="Shape 5267" o:spid="_x0000_s1035" style="position:absolute;left:4209;top:6315;width:0;height:1154;visibility:visible;mso-wrap-style:square;v-text-anchor:top" coordsize="0,1153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" path="m,l,115344e" filled="f" strokeweight=".0155mm">
                  <v:path arrowok="t" textboxrect="0,0,0,115344"/>
                </v:shape>
                <v:shape id="Shape 5268" o:spid="_x0000_s1036" style="position:absolute;left:4497;top:831;width:0;height:1442;visibility:visible;mso-wrap-style:square;v-text-anchor:top" coordsize="0,14419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" path="m,144199l,e" filled="f" strokeweight=".0155mm">
                  <v:path arrowok="t" textboxrect="0,0,0,144199"/>
                </v:shape>
                <v:shape id="Shape 5269" o:spid="_x0000_s1037" style="position:absolute;left:4497;top:831;width:141;height:635;visibility:visible;mso-wrap-style:square;v-text-anchor:top" coordsize="14126,63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" path="m,l14126,63433e" filled="f" strokeweight=".0155mm">
                  <v:path arrowok="t" textboxrect="0,0,14126,63433"/>
                </v:shape>
                <v:rect id="Rectangle 5270" o:spid="_x0000_s1038" style="position:absolute;left:4769;width:716;height:159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" filled="f" stroked="f">
                  <v:textbox inset="0,0,0,0">
                    <w:txbxContent>
                      <w:p w14:paraId="437E6B75" w14:textId="77777777" w:rsidR="00C04E60" w:rsidRDefault="00C04E60">
                        <w:pPr>
                          <w:spacing w:after="160" w:line="259" w:lineRule="auto"/>
                          <w:ind w:left="0" w:firstLine="0"/>
                          <w:jc w:val="left"/>
                        </w:pPr>
                        <w:r>
                          <w:rPr>
                            <w:rFonts w:ascii="Arial" w:eastAsia="Arial" w:hAnsi="Arial" w:cs="Arial"/>
                            <w:sz w:val="17"/>
                          </w:rPr>
                          <w:t>x</w:t>
                        </w:r>
                      </w:p>
                    </w:txbxContent>
                  </v:textbox>
                </v:rect>
                <v:shape id="Shape 5271" o:spid="_x0000_s1039" style="position:absolute;left:4343;top:831;width:154;height:635;visibility:visible;mso-wrap-style:square;v-text-anchor:top" coordsize="15443,63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" path="m15443,l,63433e" filled="f" strokeweight=".0155mm">
                  <v:path arrowok="t" textboxrect="0,0,15443,63433"/>
                </v:shape>
                <v:shape id="Shape 5272" o:spid="_x0000_s1040" style="position:absolute;left:2766;top:9506;width:1154;height:0;visibility:visible;mso-wrap-style:square;v-text-anchor:top" coordsize="11536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" path="m,l115364,e" filled="f" strokeweight=".0155mm">
                  <v:path arrowok="t" textboxrect="0,0,115364,0"/>
                </v:shape>
                <v:shape id="Shape 5273" o:spid="_x0000_s1041" style="position:absolute;left:4209;top:8046;width:288;height:0;visibility:visible;mso-wrap-style:square;v-text-anchor:top" coordsize="2881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" path="m,l28811,e" filled="f" strokeweight=".0155mm">
                  <v:path arrowok="t" textboxrect="0,0,28811,0"/>
                </v:shape>
                <v:shape id="Shape 5274" o:spid="_x0000_s1042" style="position:absolute;left:4497;top:2273;width:1443;height:0;visibility:visible;mso-wrap-style:square;v-text-anchor:top" coordsize="14425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" path="m,l144255,e" filled="f" strokeweight=".0155mm">
                  <v:path arrowok="t" textboxrect="0,0,144255,0"/>
                </v:shape>
                <v:shape id="Shape 5275" o:spid="_x0000_s1043" style="position:absolute;left:5940;top:2273;width:0;height:5773;visibility:visible;mso-wrap-style:square;v-text-anchor:top" coordsize="0,5772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" path="m,l,577255e" filled="f" strokeweight=".0155mm">
                  <v:path arrowok="t" textboxrect="0,0,0,577255"/>
                </v:shape>
                <v:shape id="Shape 5276" o:spid="_x0000_s1044" style="position:absolute;left:4497;top:8046;width:1443;height:0;visibility:visible;mso-wrap-style:square;v-text-anchor:top" coordsize="14425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" path="m144255,l,e" filled="f" strokeweight=".0155mm">
                  <v:path arrowok="t" textboxrect="0,0,144255,0"/>
                </v:shape>
                <v:shape id="Shape 5277" o:spid="_x0000_s1045" style="position:absolute;left:4497;top:2273;width:0;height:1155;visibility:visible;mso-wrap-style:square;v-text-anchor:top" coordsize="0,1154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" path="m,l,115471e" filled="f" strokeweight=".0155mm">
                  <v:path arrowok="t" textboxrect="0,0,0,115471"/>
                </v:shape>
                <v:shape id="Shape 5278" o:spid="_x0000_s1046" style="position:absolute;left:4497;top:3428;width:0;height:1154;visibility:visible;mso-wrap-style:square;v-text-anchor:top" coordsize="0,1154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" path="m,l,115431e" filled="f" strokeweight=".0155mm">
                  <v:path arrowok="t" textboxrect="0,0,0,115431"/>
                </v:shape>
                <v:shape id="Shape 5279" o:spid="_x0000_s1047" style="position:absolute;left:4497;top:4582;width:0;height:1155;visibility:visible;mso-wrap-style:square;v-text-anchor:top" coordsize="0,1154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" path="m,l,115471e" filled="f" strokeweight=".0155mm">
                  <v:path arrowok="t" textboxrect="0,0,0,115471"/>
                </v:shape>
                <v:shape id="Shape 5280" o:spid="_x0000_s1048" style="position:absolute;left:4497;top:5737;width:0;height:1154;visibility:visible;mso-wrap-style:square;v-text-anchor:top" coordsize="0,1154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" path="m,l,115431e" filled="f" strokeweight=".0155mm">
                  <v:path arrowok="t" textboxrect="0,0,0,115431"/>
                </v:shape>
                <v:shape id="Shape 5281" o:spid="_x0000_s1049" style="position:absolute;left:4482;top:6840;width:215;height:36;visibility:visible;mso-wrap-style:square;v-text-anchor:top" coordsize="21588,366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" path="m21588,l17119,3666,,3666,21588,xe" fillcolor="black" stroked="f" strokeweight="0">
                  <v:path arrowok="t" textboxrect="0,0,21588,3666"/>
                </v:shape>
                <v:shape id="Shape 5282" o:spid="_x0000_s1050" style="position:absolute;left:4482;top:6876;width:215;height:38;visibility:visible;mso-wrap-style:square;v-text-anchor:top" coordsize="21588,374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" path="m,l17119,r4469,3746l,xe" fillcolor="black" stroked="f" strokeweight="0">
                  <v:path arrowok="t" textboxrect="0,0,21588,3746"/>
                </v:shape>
                <v:shape id="Shape 5283" o:spid="_x0000_s1051" style="position:absolute;left:4497;top:6891;width:1443;height:0;visibility:visible;mso-wrap-style:square;v-text-anchor:top" coordsize="14425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" path="m,l144255,e" filled="f" strokeweight=".0155mm">
                  <v:path arrowok="t" textboxrect="0,0,144255,0"/>
                </v:shape>
                <v:shape id="Shape 5284" o:spid="_x0000_s1052" style="position:absolute;left:4497;top:6855;width:216;height:36;visibility:visible;mso-wrap-style:square;v-text-anchor:top" coordsize="21588,366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" path="m,3666l21588,e" filled="f" strokeweight=".0155mm">
                  <v:path arrowok="t" textboxrect="0,0,21588,3666"/>
                </v:shape>
                <v:shape id="Shape 5285" o:spid="_x0000_s1053" style="position:absolute;left:4668;top:6855;width:45;height:36;visibility:visible;mso-wrap-style:square;v-text-anchor:top" coordsize="4469,366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" path="m4469,l,3666e" filled="f" strokeweight=".0155mm">
                  <v:path arrowok="t" textboxrect="0,0,4469,3666"/>
                </v:shape>
                <v:shape id="Shape 5286" o:spid="_x0000_s1054" style="position:absolute;left:4497;top:6891;width:216;height:38;visibility:visible;mso-wrap-style:square;v-text-anchor:top" coordsize="21588,374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" path="m,l21588,3746e" filled="f" strokeweight=".0155mm">
                  <v:path arrowok="t" textboxrect="0,0,21588,3746"/>
                </v:shape>
                <v:shape id="Shape 5287" o:spid="_x0000_s1055" style="position:absolute;left:4668;top:6891;width:45;height:38;visibility:visible;mso-wrap-style:square;v-text-anchor:top" coordsize="4469,374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" path="m4469,3746l,e" filled="f" strokeweight=".0155mm">
                  <v:path arrowok="t" textboxrect="0,0,4469,3746"/>
                </v:shape>
                <v:shape id="Shape 5288" o:spid="_x0000_s1056" style="position:absolute;left:4482;top:5685;width:215;height:37;visibility:visible;mso-wrap-style:square;v-text-anchor:top" coordsize="21588,366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" path="m21588,l17119,3666,,3666,21588,xe" fillcolor="black" stroked="f" strokeweight="0">
                  <v:path arrowok="t" textboxrect="0,0,21588,3666"/>
                </v:shape>
                <v:shape id="Shape 5289" o:spid="_x0000_s1057" style="position:absolute;left:4482;top:5722;width:215;height:37;visibility:visible;mso-wrap-style:square;v-text-anchor:top" coordsize="21588,374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" path="m,l17119,r4469,3746l,xe" fillcolor="black" stroked="f" strokeweight="0">
                  <v:path arrowok="t" textboxrect="0,0,21588,3746"/>
                </v:shape>
                <v:shape id="Shape 5290" o:spid="_x0000_s1058" style="position:absolute;left:4497;top:5737;width:1443;height:0;visibility:visible;mso-wrap-style:square;v-text-anchor:top" coordsize="14425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" path="m,l144255,e" filled="f" strokeweight=".0155mm">
                  <v:path arrowok="t" textboxrect="0,0,144255,0"/>
                </v:shape>
                <v:shape id="Shape 5291" o:spid="_x0000_s1059" style="position:absolute;left:4497;top:5700;width:216;height:37;visibility:visible;mso-wrap-style:square;v-text-anchor:top" coordsize="21588,366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" path="m,3666l21588,e" filled="f" strokeweight=".0155mm">
                  <v:path arrowok="t" textboxrect="0,0,21588,3666"/>
                </v:shape>
                <v:shape id="Shape 5292" o:spid="_x0000_s1060" style="position:absolute;left:4668;top:5700;width:45;height:37;visibility:visible;mso-wrap-style:square;v-text-anchor:top" coordsize="4469,366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" path="m4469,l,3666e" filled="f" strokeweight=".0155mm">
                  <v:path arrowok="t" textboxrect="0,0,4469,3666"/>
                </v:shape>
                <v:shape id="Shape 5293" o:spid="_x0000_s1061" style="position:absolute;left:4497;top:5737;width:216;height:38;visibility:visible;mso-wrap-style:square;v-text-anchor:top" coordsize="21588,374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" path="m,l21588,3746e" filled="f" strokeweight=".0155mm">
                  <v:path arrowok="t" textboxrect="0,0,21588,3746"/>
                </v:shape>
                <v:shape id="Shape 5294" o:spid="_x0000_s1062" style="position:absolute;left:4668;top:5737;width:45;height:38;visibility:visible;mso-wrap-style:square;v-text-anchor:top" coordsize="4469,374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" path="m4469,3746l,e" filled="f" strokeweight=".0155mm">
                  <v:path arrowok="t" textboxrect="0,0,4469,3746"/>
                </v:shape>
                <v:shape id="Shape 5295" o:spid="_x0000_s1063" style="position:absolute;left:4482;top:4531;width:215;height:36;visibility:visible;mso-wrap-style:square;v-text-anchor:top" coordsize="21588,366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" path="m21588,l17119,3666,,3666,21588,xe" fillcolor="black" stroked="f" strokeweight="0">
                  <v:path arrowok="t" textboxrect="0,0,21588,3666"/>
                </v:shape>
                <v:shape id="Shape 5296" o:spid="_x0000_s1064" style="position:absolute;left:4482;top:4567;width:215;height:38;visibility:visible;mso-wrap-style:square;v-text-anchor:top" coordsize="21588,374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" path="m,l17119,r4469,3746l,xe" fillcolor="black" stroked="f" strokeweight="0">
                  <v:path arrowok="t" textboxrect="0,0,21588,3746"/>
                </v:shape>
                <v:shape id="Shape 5297" o:spid="_x0000_s1065" style="position:absolute;left:4497;top:4582;width:1443;height:0;visibility:visible;mso-wrap-style:square;v-text-anchor:top" coordsize="14425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" path="m,l144255,e" filled="f" strokeweight=".0155mm">
                  <v:path arrowok="t" textboxrect="0,0,144255,0"/>
                </v:shape>
                <v:shape id="Shape 5298" o:spid="_x0000_s1066" style="position:absolute;left:4497;top:4546;width:216;height:36;visibility:visible;mso-wrap-style:square;v-text-anchor:top" coordsize="21588,366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" path="m,3666l21588,e" filled="f" strokeweight=".0155mm">
                  <v:path arrowok="t" textboxrect="0,0,21588,3666"/>
                </v:shape>
                <v:shape id="Shape 5299" o:spid="_x0000_s1067" style="position:absolute;left:4668;top:4546;width:45;height:36;visibility:visible;mso-wrap-style:square;v-text-anchor:top" coordsize="4469,366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" path="m4469,l,3666e" filled="f" strokeweight=".0155mm">
                  <v:path arrowok="t" textboxrect="0,0,4469,3666"/>
                </v:shape>
                <v:shape id="Shape 5300" o:spid="_x0000_s1068" style="position:absolute;left:4497;top:4582;width:216;height:38;visibility:visible;mso-wrap-style:square;v-text-anchor:top" coordsize="21588,37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" path="m,l21588,3745e" filled="f" strokeweight=".0155mm">
                  <v:path arrowok="t" textboxrect="0,0,21588,3745"/>
                </v:shape>
                <v:shape id="Shape 5301" o:spid="_x0000_s1069" style="position:absolute;left:4668;top:4582;width:45;height:38;visibility:visible;mso-wrap-style:square;v-text-anchor:top" coordsize="4469,37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" path="m4469,3745l,e" filled="f" strokeweight=".0155mm">
                  <v:path arrowok="t" textboxrect="0,0,4469,3745"/>
                </v:shape>
                <v:shape id="Shape 5302" o:spid="_x0000_s1070" style="position:absolute;left:4482;top:3376;width:215;height:37;visibility:visible;mso-wrap-style:square;v-text-anchor:top" coordsize="21588,366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" path="m21588,l17119,3666,,3666,21588,xe" fillcolor="black" stroked="f" strokeweight="0">
                  <v:path arrowok="t" textboxrect="0,0,21588,3666"/>
                </v:shape>
                <v:shape id="Shape 5303" o:spid="_x0000_s1071" style="position:absolute;left:4482;top:3413;width:215;height:37;visibility:visible;mso-wrap-style:square;v-text-anchor:top" coordsize="21588,374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" path="m,l17119,r4469,3746l,xe" fillcolor="black" stroked="f" strokeweight="0">
                  <v:path arrowok="t" textboxrect="0,0,21588,3746"/>
                </v:shape>
                <v:shape id="Shape 5304" o:spid="_x0000_s1072" style="position:absolute;left:4497;top:3428;width:1443;height:0;visibility:visible;mso-wrap-style:square;v-text-anchor:top" coordsize="14425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" path="m,l144255,e" filled="f" strokeweight=".0155mm">
                  <v:path arrowok="t" textboxrect="0,0,144255,0"/>
                </v:shape>
                <v:shape id="Shape 5305" o:spid="_x0000_s1073" style="position:absolute;left:4497;top:3391;width:216;height:37;visibility:visible;mso-wrap-style:square;v-text-anchor:top" coordsize="21588,366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" path="m,3666l21588,e" filled="f" strokeweight=".0155mm">
                  <v:path arrowok="t" textboxrect="0,0,21588,3666"/>
                </v:shape>
                <v:shape id="Shape 5306" o:spid="_x0000_s1074" style="position:absolute;left:4668;top:3391;width:45;height:37;visibility:visible;mso-wrap-style:square;v-text-anchor:top" coordsize="4469,366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" path="m4469,l,3666e" filled="f" strokeweight=".0155mm">
                  <v:path arrowok="t" textboxrect="0,0,4469,3666"/>
                </v:shape>
                <v:shape id="Shape 5307" o:spid="_x0000_s1075" style="position:absolute;left:4497;top:3428;width:216;height:38;visibility:visible;mso-wrap-style:square;v-text-anchor:top" coordsize="21588,374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" path="m,l21588,3746e" filled="f" strokeweight=".0155mm">
                  <v:path arrowok="t" textboxrect="0,0,21588,3746"/>
                </v:shape>
                <v:shape id="Shape 5308" o:spid="_x0000_s1076" style="position:absolute;left:4668;top:3428;width:45;height:38;visibility:visible;mso-wrap-style:square;v-text-anchor:top" coordsize="4469,374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" path="m4469,3746l,e" filled="f" strokeweight=".0155mm">
                  <v:path arrowok="t" textboxrect="0,0,4469,3746"/>
                </v:shape>
                <v:shape id="Shape 5309" o:spid="_x0000_s1077" style="position:absolute;left:4497;top:8046;width:1443;height:0;visibility:visible;mso-wrap-style:square;v-text-anchor:top" coordsize="14425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" path="m,l144255,e" filled="f" strokeweight=".0155mm">
                  <v:path arrowok="t" textboxrect="0,0,144255,0"/>
                </v:shape>
                <v:shape id="Shape 5310" o:spid="_x0000_s1078" style="position:absolute;left:4482;top:2222;width:215;height:36;visibility:visible;mso-wrap-style:square;v-text-anchor:top" coordsize="21588,366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" path="m21588,l17119,3666,,3666,21588,xe" fillcolor="black" stroked="f" strokeweight="0">
                  <v:path arrowok="t" textboxrect="0,0,21588,3666"/>
                </v:shape>
                <v:shape id="Shape 5311" o:spid="_x0000_s1079" style="position:absolute;left:4482;top:2258;width:215;height:38;visibility:visible;mso-wrap-style:square;v-text-anchor:top" coordsize="21588,37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" path="m,l17119,r4469,3745l,xe" fillcolor="black" stroked="f" strokeweight="0">
                  <v:path arrowok="t" textboxrect="0,0,21588,3745"/>
                </v:shape>
                <v:shape id="Shape 5312" o:spid="_x0000_s1080" style="position:absolute;left:4497;top:2273;width:1443;height:0;visibility:visible;mso-wrap-style:square;v-text-anchor:top" coordsize="14425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" path="m,l144255,e" filled="f" strokeweight=".0155mm">
                  <v:path arrowok="t" textboxrect="0,0,144255,0"/>
                </v:shape>
                <v:shape id="Shape 5313" o:spid="_x0000_s1081" style="position:absolute;left:4497;top:2237;width:216;height:36;visibility:visible;mso-wrap-style:square;v-text-anchor:top" coordsize="21588,366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" path="m,3666l21588,e" filled="f" strokeweight=".0155mm">
                  <v:path arrowok="t" textboxrect="0,0,21588,3666"/>
                </v:shape>
                <v:shape id="Shape 5314" o:spid="_x0000_s1082" style="position:absolute;left:4668;top:2237;width:45;height:36;visibility:visible;mso-wrap-style:square;v-text-anchor:top" coordsize="4469,366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" path="m4469,l,3666e" filled="f" strokeweight=".0155mm">
                  <v:path arrowok="t" textboxrect="0,0,4469,3666"/>
                </v:shape>
                <v:shape id="Shape 5315" o:spid="_x0000_s1083" style="position:absolute;left:4497;top:2273;width:216;height:38;visibility:visible;mso-wrap-style:square;v-text-anchor:top" coordsize="21588,374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" path="m,l21588,3746e" filled="f" strokeweight=".0155mm">
                  <v:path arrowok="t" textboxrect="0,0,21588,3746"/>
                </v:shape>
                <v:shape id="Shape 5316" o:spid="_x0000_s1084" style="position:absolute;left:4668;top:2273;width:45;height:38;visibility:visible;mso-wrap-style:square;v-text-anchor:top" coordsize="4469,374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" path="m4469,3746l,e" filled="f" strokeweight=".0155mm">
                  <v:path arrowok="t" textboxrect="0,0,4469,3746"/>
                </v:shape>
                <v:shape id="Shape 5317" o:spid="_x0000_s1085" style="position:absolute;left:4497;top:8046;width:2885;height:0;visibility:visible;mso-wrap-style:square;v-text-anchor:top" coordsize="2885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" path="m288510,l,e" filled="f" strokeweight=".0155mm">
                  <v:path arrowok="t" textboxrect="0,0,288510,0"/>
                </v:shape>
                <v:shape id="Shape 5318" o:spid="_x0000_s1086" style="position:absolute;left:4497;top:7904;width:635;height:142;visibility:visible;mso-wrap-style:square;v-text-anchor:top" coordsize="63448,142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" path="m,14232l63448,e" filled="f" strokeweight=".0155mm">
                  <v:path arrowok="t" textboxrect="0,0,63448,14232"/>
                </v:shape>
                <v:shape id="Shape 5321" o:spid="_x0000_s1087" style="position:absolute;left:4497;top:8046;width:635;height:154;visibility:visible;mso-wrap-style:square;v-text-anchor:top" coordsize="63448,154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" path="m,l63448,15420e" filled="f" strokeweight=".0155mm">
                  <v:path arrowok="t" textboxrect="0,0,63448,15420"/>
                </v:shape>
                <v:shape id="Shape 5322" o:spid="_x0000_s1088" style="position:absolute;left:3636;top:8103;width:955;height:561;visibility:visible;mso-wrap-style:square;v-text-anchor:top" coordsize="95531,5604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" path="m1077,l,6623r,6821l998,20066r2274,6523l6425,32717r4150,5733l15443,43491r5746,4351l27614,51301r6744,2569l41381,55452r7223,594l55826,55652r7143,-1387l69593,51795r6266,-3359l81286,44284r4748,-4945l89905,33805r3073,-6128l94773,21254r758,-6722e" filled="f" strokeweight=".0155mm">
                  <v:path arrowok="t" textboxrect="0,0,95531,56046"/>
                </v:shape>
                <v:shape id="Shape 5323" o:spid="_x0000_s1089" style="position:absolute;left:4339;top:8902;width:696;height:924;visibility:visible;mso-wrap-style:square;v-text-anchor:top" coordsize="69593,9242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" path="m27813,92421l21788,89556,16241,85799,11373,80957,7223,75518,3951,69390,1676,62867,199,55851,,48730,678,41518,2474,34398,5028,27680,8779,21353r4389,-5634l18396,10678,24142,6527,30367,3363,37031,1188,43735,99,50599,r6624,1088l63568,3163r6025,3264e" filled="f" strokeweight=".0155mm">
                  <v:path arrowok="t" textboxrect="0,0,69593,92421"/>
                </v:shape>
                <v:shape id="Shape 5324" o:spid="_x0000_s1090" style="position:absolute;left:3646;top:8103;width:111;height:257;visibility:visible;mso-wrap-style:square;v-text-anchor:top" coordsize="11094,257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" path="m,l11094,25700e" filled="f" strokeweight=".0155mm">
                  <v:path arrowok="t" textboxrect="0,0,11094,25700"/>
                </v:shape>
                <v:shape id="Shape 5325" o:spid="_x0000_s1091" style="position:absolute;left:3545;top:8103;width:101;height:253;visibility:visible;mso-wrap-style:square;v-text-anchor:top" coordsize="10096,253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" path="m10096,l,25305e" filled="f" strokeweight=".0155mm">
                  <v:path arrowok="t" textboxrect="0,0,10096,25305"/>
                </v:shape>
                <v:rect id="Rectangle 5327" o:spid="_x0000_s1092" style="position:absolute;left:2534;top:7443;width:716;height:159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" filled="f" stroked="f">
                  <v:textbox inset="0,0,0,0">
                    <w:txbxContent>
                      <w:p w14:paraId="223DE422" w14:textId="77777777" w:rsidR="00C04E60" w:rsidRDefault="00C04E60">
                        <w:pPr>
                          <w:spacing w:after="160" w:line="259" w:lineRule="auto"/>
                          <w:ind w:left="0" w:firstLine="0"/>
                          <w:jc w:val="left"/>
                        </w:pPr>
                        <w:r>
                          <w:rPr>
                            <w:rFonts w:ascii="Arial" w:eastAsia="Arial" w:hAnsi="Arial" w:cs="Arial"/>
                            <w:sz w:val="17"/>
                          </w:rPr>
                          <w:t>x</w:t>
                        </w:r>
                      </w:p>
                    </w:txbxContent>
                  </v:textbox>
                </v:rect>
                <v:rect id="Rectangle 5328" o:spid="_x0000_s1093" style="position:absolute;left:3019;top:7929;width:398;height:79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" filled="f" stroked="f">
                  <v:textbox inset="0,0,0,0">
                    <w:txbxContent>
                      <w:p w14:paraId="44807BE3" w14:textId="77777777" w:rsidR="00C04E60" w:rsidRDefault="00C04E60">
                        <w:pPr>
                          <w:spacing w:after="160" w:line="259" w:lineRule="auto"/>
                          <w:ind w:left="0" w:firstLine="0"/>
                          <w:jc w:val="left"/>
                        </w:pPr>
                        <w:r>
                          <w:rPr>
                            <w:rFonts w:ascii="Arial" w:eastAsia="Arial" w:hAnsi="Arial" w:cs="Arial"/>
                            <w:sz w:val="8"/>
                          </w:rPr>
                          <w:t>1</w:t>
                        </w:r>
                      </w:p>
                    </w:txbxContent>
                  </v:textbox>
                </v:rect>
                <v:rect id="Rectangle 60451" o:spid="_x0000_s1094" style="position:absolute;left:4549;top:9525;width:716;height:159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" filled="f" stroked="f">
                  <v:textbox inset="0,0,0,0">
                    <w:txbxContent>
                      <w:p w14:paraId="57B1A74B" w14:textId="77777777" w:rsidR="00C04E60" w:rsidRDefault="00C04E60">
                        <w:pPr>
                          <w:spacing w:after="160" w:line="259" w:lineRule="auto"/>
                          <w:ind w:left="0" w:firstLine="0"/>
                          <w:jc w:val="left"/>
                        </w:pPr>
                        <w:r>
                          <w:rPr>
                            <w:rFonts w:ascii="Arial" w:eastAsia="Arial" w:hAnsi="Arial" w:cs="Arial"/>
                            <w:sz w:val="17"/>
                          </w:rPr>
                          <w:t>x</w:t>
                        </w:r>
                      </w:p>
                    </w:txbxContent>
                  </v:textbox>
                </v:rect>
                <v:rect id="Rectangle 5330" o:spid="_x0000_s1095" style="position:absolute;left:5033;top:10012;width:398;height:79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" filled="f" stroked="f">
                  <v:textbox inset="0,0,0,0">
                    <w:txbxContent>
                      <w:p w14:paraId="231E2ADD" w14:textId="77777777" w:rsidR="00C04E60" w:rsidRDefault="00C04E60">
                        <w:pPr>
                          <w:spacing w:after="160" w:line="259" w:lineRule="auto"/>
                          <w:ind w:left="0" w:firstLine="0"/>
                          <w:jc w:val="left"/>
                        </w:pPr>
                        <w:r>
                          <w:rPr>
                            <w:rFonts w:ascii="Arial" w:eastAsia="Arial" w:hAnsi="Arial" w:cs="Arial"/>
                            <w:sz w:val="8"/>
                          </w:rPr>
                          <w:t>1</w:t>
                        </w:r>
                      </w:p>
                    </w:txbxContent>
                  </v:textbox>
                </v:rect>
                <v:shape id="Shape 5332" o:spid="_x0000_s1096" style="position:absolute;left:780;top:9218;width:1986;height:0;visibility:visible;mso-wrap-style:square;v-text-anchor:top" coordsize="19860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" path="m,l198605,e" filled="f" strokeweight=".0155mm">
                  <v:path arrowok="t" textboxrect="0,0,198605,0"/>
                </v:shape>
                <v:shape id="Shape 5333" o:spid="_x0000_s1097" style="position:absolute;left:2132;top:9076;width:634;height:142;visibility:visible;mso-wrap-style:square;v-text-anchor:top" coordsize="63448,142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" path="m63448,14232l,e" filled="f" strokeweight=".0155mm">
                  <v:path arrowok="t" textboxrect="0,0,63448,14232"/>
                </v:shape>
                <v:rect id="Rectangle 5334" o:spid="_x0000_s1098" style="position:absolute;top:8739;width:715;height:159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" filled="f" stroked="f">
                  <v:textbox inset="0,0,0,0">
                    <w:txbxContent>
                      <w:p w14:paraId="778E3A1A" w14:textId="77777777" w:rsidR="00C04E60" w:rsidRDefault="00C04E60">
                        <w:pPr>
                          <w:spacing w:after="160" w:line="259" w:lineRule="auto"/>
                          <w:ind w:left="0" w:firstLine="0"/>
                          <w:jc w:val="left"/>
                        </w:pPr>
                        <w:r>
                          <w:rPr>
                            <w:rFonts w:ascii="Arial" w:eastAsia="Arial" w:hAnsi="Arial" w:cs="Arial"/>
                            <w:sz w:val="17"/>
                          </w:rPr>
                          <w:t>x</w:t>
                        </w:r>
                      </w:p>
                    </w:txbxContent>
                  </v:textbox>
                </v:rect>
                <v:rect id="Rectangle 5335" o:spid="_x0000_s1099" style="position:absolute;left:484;top:9226;width:397;height:79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" filled="f" stroked="f">
                  <v:textbox inset="0,0,0,0">
                    <w:txbxContent>
                      <w:p w14:paraId="1526AB43" w14:textId="77777777" w:rsidR="00C04E60" w:rsidRDefault="00C04E60">
                        <w:pPr>
                          <w:spacing w:after="160" w:line="259" w:lineRule="auto"/>
                          <w:ind w:left="0" w:firstLine="0"/>
                          <w:jc w:val="left"/>
                        </w:pPr>
                        <w:r>
                          <w:rPr>
                            <w:rFonts w:ascii="Arial" w:eastAsia="Arial" w:hAnsi="Arial" w:cs="Arial"/>
                            <w:sz w:val="8"/>
                          </w:rPr>
                          <w:t>2</w:t>
                        </w:r>
                      </w:p>
                    </w:txbxContent>
                  </v:textbox>
                </v:rect>
                <v:shape id="Shape 5336" o:spid="_x0000_s1100" style="position:absolute;left:2132;top:9218;width:634;height:154;visibility:visible;mso-wrap-style:square;v-text-anchor:top" coordsize="63448,154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" path="m63448,l,15420e" filled="f" strokeweight=".0155mm">
                  <v:path arrowok="t" textboxrect="0,0,63448,15420"/>
                </v:shape>
                <v:shape id="Shape 5337" o:spid="_x0000_s1101" style="position:absolute;left:4209;top:9525;width:0;height:1045;visibility:visible;mso-wrap-style:square;v-text-anchor:top" coordsize="0,1044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" path="m,l,104482e" filled="f" strokeweight=".0155mm">
                  <v:path arrowok="t" textboxrect="0,0,0,104482"/>
                </v:shape>
                <v:shape id="Shape 5338" o:spid="_x0000_s1102" style="position:absolute;left:2766;top:9525;width:0;height:1045;visibility:visible;mso-wrap-style:square;v-text-anchor:top" coordsize="0,1044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" path="m,l,104482e" filled="f" strokeweight=".0155mm">
                  <v:path arrowok="t" textboxrect="0,0,0,104482"/>
                </v:shape>
                <v:shape id="Shape 5339" o:spid="_x0000_s1103" style="position:absolute;left:2766;top:10533;width:1443;height:0;visibility:visible;mso-wrap-style:square;v-text-anchor:top" coordsize="14429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" path="m144295,l,e" filled="f" strokeweight=".0155mm">
                  <v:path arrowok="t" textboxrect="0,0,144295,0"/>
                </v:shape>
                <v:shape id="Shape 5340" o:spid="_x0000_s1104" style="position:absolute;left:4065;top:10389;width:288;height:287;visibility:visible;mso-wrap-style:square;v-text-anchor:top" coordsize="28811,2876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" path="m,28764l28811,e" filled="f" strokeweight=".0155mm">
                  <v:path arrowok="t" textboxrect="0,0,28811,28764"/>
                </v:shape>
                <v:shape id="Shape 5341" o:spid="_x0000_s1105" style="position:absolute;left:2622;top:10389;width:289;height:287;visibility:visible;mso-wrap-style:square;v-text-anchor:top" coordsize="28931,2876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" path="m28931,l,28764e" filled="f" strokeweight=".0155mm">
                  <v:path arrowok="t" textboxrect="0,0,28931,28764"/>
                </v:shape>
                <v:shape id="Shape 5342" o:spid="_x0000_s1106" style="position:absolute;left:4209;top:9506;width:1;height:0;visibility:visible;mso-wrap-style:square;v-text-anchor:top" coordsize="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" path="m,l80,e" filled="f" strokeweight=".0155mm">
                  <v:stroke endcap="square"/>
                  <v:path arrowok="t" textboxrect="0,0,80,0"/>
                </v:shape>
                <v:shape id="Shape 5343" o:spid="_x0000_s1107" style="position:absolute;left:2766;top:9506;width:1;height:0;visibility:visible;mso-wrap-style:square;v-text-anchor:top" coordsize="12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" path="m,l120,e" filled="f" strokeweight=".0155mm">
                  <v:stroke endcap="square"/>
                  <v:path arrowok="t" textboxrect="0,0,120,0"/>
                </v:shape>
                <v:shape id="Shape 5344" o:spid="_x0000_s1108" style="position:absolute;left:2766;top:10533;width:1;height:0;visibility:visible;mso-wrap-style:square;v-text-anchor:top" coordsize="12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" path="m,l120,e" filled="f" strokeweight=".0155mm">
                  <v:stroke endcap="square"/>
                  <v:path arrowok="t" textboxrect="0,0,120,0"/>
                </v:shape>
                <v:shape id="Shape 5345" o:spid="_x0000_s1109" style="position:absolute;left:3344;top:10070;width:288;height:289;visibility:visible;mso-wrap-style:square;v-text-anchor:top" coordsize="28811,2886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" path="m28811,21648r-7223,7215l7223,28863,,21648,,7315,7223,,21588,r7223,7315e" filled="f" strokeweight=".0155mm">
                  <v:path arrowok="t" textboxrect="0,0,28811,28863"/>
                </v:shape>
                <v:rect id="Rectangle 5346" o:spid="_x0000_s1110" style="position:absolute;left:7128;top:2217;width:796;height:132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" filled="f" stroked="f">
                  <v:textbox inset="0,0,0,0">
                    <w:txbxContent>
                      <w:p w14:paraId="11489662" w14:textId="77777777" w:rsidR="00C04E60" w:rsidRDefault="00C04E60">
                        <w:pPr>
                          <w:spacing w:after="160" w:line="259" w:lineRule="auto"/>
                          <w:ind w:left="0" w:firstLine="0"/>
                          <w:jc w:val="left"/>
                        </w:pPr>
                        <w:r>
                          <w:rPr>
                            <w:rFonts w:ascii="Arial" w:eastAsia="Arial" w:hAnsi="Arial" w:cs="Arial"/>
                            <w:sz w:val="14"/>
                          </w:rPr>
                          <w:t>P</w:t>
                        </w:r>
                      </w:p>
                    </w:txbxContent>
                  </v:textbox>
                </v:rect>
                <v:rect id="Rectangle 59909" o:spid="_x0000_s1111" style="position:absolute;left:7589;top:2217;width:397;height:132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" filled="f" stroked="f">
                  <v:textbox inset="0,0,0,0">
                    <w:txbxContent>
                      <w:p w14:paraId="17ACEB39" w14:textId="77777777" w:rsidR="00C04E60" w:rsidRDefault="00C04E60">
                        <w:pPr>
                          <w:spacing w:after="160" w:line="259" w:lineRule="auto"/>
                          <w:ind w:left="0" w:firstLine="0"/>
                          <w:jc w:val="left"/>
                        </w:pPr>
                        <w:r>
                          <w:rPr>
                            <w:rFonts w:ascii="Arial" w:eastAsia="Arial" w:hAnsi="Arial" w:cs="Arial"/>
                            <w:sz w:val="14"/>
                          </w:rPr>
                          <w:t>(</w:t>
                        </w:r>
                      </w:p>
                    </w:txbxContent>
                  </v:textbox>
                </v:rect>
                <v:rect id="Rectangle 59911" o:spid="_x0000_s1112" style="position:absolute;left:7819;top:2217;width:597;height:132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" filled="f" stroked="f">
                  <v:textbox inset="0,0,0,0">
                    <w:txbxContent>
                      <w:p w14:paraId="3278D540" w14:textId="77777777" w:rsidR="00C04E60" w:rsidRDefault="00C04E60">
                        <w:pPr>
                          <w:spacing w:after="160" w:line="259" w:lineRule="auto"/>
                          <w:ind w:left="0" w:firstLine="0"/>
                          <w:jc w:val="left"/>
                        </w:pPr>
                        <w:r>
                          <w:rPr>
                            <w:rFonts w:ascii="Arial" w:eastAsia="Arial" w:hAnsi="Arial" w:cs="Arial"/>
                            <w:sz w:val="14"/>
                          </w:rPr>
                          <w:t>x</w:t>
                        </w:r>
                      </w:p>
                    </w:txbxContent>
                  </v:textbox>
                </v:rect>
                <v:rect id="Rectangle 59910" o:spid="_x0000_s1113" style="position:absolute;left:8223;top:2217;width:397;height:132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" filled="f" stroked="f">
                  <v:textbox inset="0,0,0,0">
                    <w:txbxContent>
                      <w:p w14:paraId="066B818F" w14:textId="77777777" w:rsidR="00C04E60" w:rsidRDefault="00C04E60">
                        <w:pPr>
                          <w:spacing w:after="160" w:line="259" w:lineRule="auto"/>
                          <w:ind w:left="0" w:firstLine="0"/>
                          <w:jc w:val="left"/>
                        </w:pPr>
                        <w:r>
                          <w:rPr>
                            <w:rFonts w:ascii="Arial" w:eastAsia="Arial" w:hAnsi="Arial" w:cs="Arial"/>
                            <w:sz w:val="14"/>
                          </w:rPr>
                          <w:t>)</w:t>
                        </w:r>
                      </w:p>
                    </w:txbxContent>
                  </v:textbox>
                </v:rect>
                <v:shape id="Shape 5357" o:spid="_x0000_s1114" style="position:absolute;left:5527;top:3054;width:1370;height:1027;visibility:visible;mso-wrap-style:square;v-text-anchor:top" coordsize="137032,10268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" path="m,102681l137032,e" filled="f" strokeweight=".0155mm">
                  <v:path arrowok="t" textboxrect="0,0,137032,102681"/>
                </v:shape>
                <w10:wrap type="square"/>
              </v:group>
            </w:pict>
          </mc:Fallback>
        </mc:AlternateContent>
      </w:r>
    </w:p>
    <w:p w14:paraId="40C35525" w14:textId="77777777" w:rsidR="00B056D6" w:rsidRDefault="00794F16">
      <w:pPr>
        <w:spacing w:after="0" w:line="259" w:lineRule="auto"/>
        <w:ind w:left="724" w:firstLine="0"/>
        <w:jc w:val="left"/>
      </w:pPr>
      <w:r>
        <w:t xml:space="preserve">          </w:t>
      </w:r>
    </w:p>
    <w:p w14:paraId="20A63B0B" w14:textId="77777777" w:rsidR="00F85B4F" w:rsidRDefault="00F85B4F">
      <w:pPr>
        <w:ind w:left="10" w:right="842"/>
      </w:pPr>
    </w:p>
    <w:p w14:paraId="2433DD3B" w14:textId="77777777" w:rsidR="00F85B4F" w:rsidRDefault="00F85B4F">
      <w:pPr>
        <w:ind w:left="10" w:right="842"/>
      </w:pPr>
    </w:p>
    <w:p w14:paraId="74BAD7CD" w14:textId="77777777" w:rsidR="00B056D6" w:rsidRDefault="00794F16">
      <w:pPr>
        <w:ind w:left="10" w:right="842"/>
      </w:pPr>
      <w:r>
        <w:t xml:space="preserve">В развернутом виде каноническое уравнение имеет вид: </w:t>
      </w:r>
    </w:p>
    <w:p w14:paraId="3EF5DC98" w14:textId="77777777" w:rsidR="00B056D6" w:rsidRDefault="00794F16">
      <w:pPr>
        <w:spacing w:after="14" w:line="259" w:lineRule="auto"/>
        <w:ind w:left="0" w:right="842" w:firstLine="0"/>
        <w:jc w:val="center"/>
      </w:pPr>
      <w:r>
        <w:rPr>
          <w:noProof/>
        </w:rPr>
        <w:drawing>
          <wp:inline distT="0" distB="0" distL="0" distR="0" wp14:anchorId="74235C8D" wp14:editId="0BA27706">
            <wp:extent cx="2115312" cy="338328"/>
            <wp:effectExtent l="0" t="0" r="0" b="0"/>
            <wp:docPr id="72566" name="Picture 72566"/>
            <wp:cNvGraphicFramePr/>
            <a:graphic xmlns:a="http://schemas.openxmlformats.org/drawingml/2006/main">
              <a:graphicData uri="http://schemas.openxmlformats.org/drawingml/2006/picture">
                <pic:pic xmlns:pic="http://schemas.openxmlformats.org/drawingml/2006/picture">
                  <pic:nvPicPr>
                    <pic:cNvPr id="72566" name="Picture 72566"/>
                    <pic:cNvPicPr/>
                  </pic:nvPicPr>
                  <pic:blipFill>
                    <a:blip r:embed="rId13"/>
                    <a:stretch>
                      <a:fillRect/>
                    </a:stretch>
                  </pic:blipFill>
                  <pic:spPr>
                    <a:xfrm>
                      <a:off x="0" y="0"/>
                      <a:ext cx="2115312" cy="338328"/>
                    </a:xfrm>
                    <a:prstGeom prst="rect">
                      <a:avLst/>
                    </a:prstGeom>
                  </pic:spPr>
                </pic:pic>
              </a:graphicData>
            </a:graphic>
          </wp:inline>
        </w:drawing>
      </w:r>
      <w:r>
        <w:t xml:space="preserve"> </w:t>
      </w:r>
    </w:p>
    <w:p w14:paraId="791C7647" w14:textId="77777777" w:rsidR="00B056D6" w:rsidRPr="00F85B4F" w:rsidRDefault="00794F16">
      <w:pPr>
        <w:spacing w:after="4" w:line="269" w:lineRule="auto"/>
        <w:ind w:left="10" w:right="753"/>
        <w:jc w:val="left"/>
      </w:pPr>
      <w:r w:rsidRPr="00F85B4F">
        <w:t xml:space="preserve">Определяем единичные перемещения и грузовые члены стенки: </w:t>
      </w:r>
    </w:p>
    <w:p w14:paraId="53F2716F" w14:textId="77777777" w:rsidR="00F85B4F" w:rsidRDefault="00F85B4F">
      <w:pPr>
        <w:spacing w:after="4" w:line="269" w:lineRule="auto"/>
        <w:ind w:left="10" w:right="753"/>
        <w:jc w:val="left"/>
        <w:rPr>
          <w:i/>
        </w:rPr>
      </w:pPr>
      <w:r>
        <w:rPr>
          <w:noProof/>
        </w:rPr>
        <w:drawing>
          <wp:inline distT="0" distB="0" distL="0" distR="0" wp14:anchorId="72BCE6EF" wp14:editId="53F46326">
            <wp:extent cx="3455609" cy="977774"/>
            <wp:effectExtent l="0" t="0" r="0" b="0"/>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4"/>
                    <a:srcRect l="25288" t="32092" r="21215" b="40995"/>
                    <a:stretch/>
                  </pic:blipFill>
                  <pic:spPr bwMode="auto">
                    <a:xfrm>
                      <a:off x="0" y="0"/>
                      <a:ext cx="3501252" cy="990689"/>
                    </a:xfrm>
                    <a:prstGeom prst="rect">
                      <a:avLst/>
                    </a:prstGeom>
                    <a:ln>
                      <a:noFill/>
                    </a:ln>
                    <a:extLst>
                      <a:ext uri="{53640926-AAD7-44D8-BBD7-CCE9431645EC}">
                        <a14:shadowObscured xmlns:a14="http://schemas.microsoft.com/office/drawing/2010/main"/>
                      </a:ext>
                    </a:extLst>
                  </pic:spPr>
                </pic:pic>
              </a:graphicData>
            </a:graphic>
          </wp:inline>
        </w:drawing>
      </w:r>
    </w:p>
    <w:p w14:paraId="16F6A20B" w14:textId="77777777" w:rsidR="00F85B4F" w:rsidRDefault="00AE4B05">
      <w:pPr>
        <w:spacing w:after="4" w:line="269" w:lineRule="auto"/>
        <w:ind w:left="10" w:right="753"/>
        <w:jc w:val="left"/>
      </w:pPr>
      <w:r>
        <w:rPr>
          <w:noProof/>
        </w:rPr>
        <w:drawing>
          <wp:inline distT="0" distB="0" distL="0" distR="0" wp14:anchorId="618C7A40" wp14:editId="653AD419">
            <wp:extent cx="3719033" cy="1059255"/>
            <wp:effectExtent l="0" t="0" r="0" b="7620"/>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4"/>
                    <a:srcRect l="25985" t="59169" r="13929" b="10403"/>
                    <a:stretch/>
                  </pic:blipFill>
                  <pic:spPr bwMode="auto">
                    <a:xfrm>
                      <a:off x="0" y="0"/>
                      <a:ext cx="3781508" cy="1077049"/>
                    </a:xfrm>
                    <a:prstGeom prst="rect">
                      <a:avLst/>
                    </a:prstGeom>
                    <a:ln>
                      <a:noFill/>
                    </a:ln>
                    <a:extLst>
                      <a:ext uri="{53640926-AAD7-44D8-BBD7-CCE9431645EC}">
                        <a14:shadowObscured xmlns:a14="http://schemas.microsoft.com/office/drawing/2010/main"/>
                      </a:ext>
                    </a:extLst>
                  </pic:spPr>
                </pic:pic>
              </a:graphicData>
            </a:graphic>
          </wp:inline>
        </w:drawing>
      </w:r>
    </w:p>
    <w:p w14:paraId="0EB336FF" w14:textId="77777777" w:rsidR="00B056D6" w:rsidRDefault="00794F16">
      <w:pPr>
        <w:spacing w:after="4" w:line="269" w:lineRule="auto"/>
        <w:ind w:left="10" w:right="753"/>
        <w:jc w:val="left"/>
      </w:pPr>
      <w:r>
        <w:rPr>
          <w:i/>
        </w:rPr>
        <w:t xml:space="preserve">Определяем единичные перемещения и грузовые члены днища: </w:t>
      </w:r>
      <w:r>
        <w:t xml:space="preserve">Цилиндрическая жесткость днища: </w:t>
      </w:r>
    </w:p>
    <w:p w14:paraId="0C51948E" w14:textId="77777777" w:rsidR="00AE4B05" w:rsidRDefault="00794F16">
      <w:pPr>
        <w:spacing w:line="322" w:lineRule="auto"/>
        <w:ind w:left="0" w:right="842" w:firstLine="142"/>
        <w:rPr>
          <w:i/>
        </w:rPr>
      </w:pPr>
      <w:proofErr w:type="spellStart"/>
      <w:r>
        <w:rPr>
          <w:i/>
        </w:rPr>
        <w:t>Д</w:t>
      </w:r>
      <w:r>
        <w:rPr>
          <w:i/>
          <w:vertAlign w:val="subscript"/>
        </w:rPr>
        <w:t>дн</w:t>
      </w:r>
      <w:proofErr w:type="spellEnd"/>
      <w:r>
        <w:rPr>
          <w:noProof/>
        </w:rPr>
        <w:drawing>
          <wp:inline distT="0" distB="0" distL="0" distR="0" wp14:anchorId="1CE79DAC" wp14:editId="7C989A1C">
            <wp:extent cx="3558012" cy="122222"/>
            <wp:effectExtent l="0" t="0" r="0" b="0"/>
            <wp:docPr id="72575" name="Picture 72575"/>
            <wp:cNvGraphicFramePr/>
            <a:graphic xmlns:a="http://schemas.openxmlformats.org/drawingml/2006/main">
              <a:graphicData uri="http://schemas.openxmlformats.org/drawingml/2006/picture">
                <pic:pic xmlns:pic="http://schemas.openxmlformats.org/drawingml/2006/picture">
                  <pic:nvPicPr>
                    <pic:cNvPr id="72575" name="Picture 72575"/>
                    <pic:cNvPicPr/>
                  </pic:nvPicPr>
                  <pic:blipFill>
                    <a:blip r:embed="rId15"/>
                    <a:stretch>
                      <a:fillRect/>
                    </a:stretch>
                  </pic:blipFill>
                  <pic:spPr>
                    <a:xfrm>
                      <a:off x="0" y="0"/>
                      <a:ext cx="3864785" cy="132760"/>
                    </a:xfrm>
                    <a:prstGeom prst="rect">
                      <a:avLst/>
                    </a:prstGeom>
                  </pic:spPr>
                </pic:pic>
              </a:graphicData>
            </a:graphic>
          </wp:inline>
        </w:drawing>
      </w:r>
      <w:r>
        <w:rPr>
          <w:i/>
        </w:rPr>
        <w:t xml:space="preserve">см </w:t>
      </w:r>
    </w:p>
    <w:p w14:paraId="30BCBCBD" w14:textId="77777777" w:rsidR="00B056D6" w:rsidRDefault="00794F16">
      <w:pPr>
        <w:spacing w:line="322" w:lineRule="auto"/>
        <w:ind w:left="0" w:right="842" w:firstLine="142"/>
      </w:pPr>
      <w:r>
        <w:lastRenderedPageBreak/>
        <w:t xml:space="preserve">здесь </w:t>
      </w:r>
      <w:proofErr w:type="spellStart"/>
      <w:r>
        <w:rPr>
          <w:i/>
        </w:rPr>
        <w:t>t</w:t>
      </w:r>
      <w:r>
        <w:rPr>
          <w:vertAlign w:val="subscript"/>
        </w:rPr>
        <w:t>дн</w:t>
      </w:r>
      <w:proofErr w:type="spellEnd"/>
      <w:r>
        <w:rPr>
          <w:i/>
          <w:vertAlign w:val="subscript"/>
        </w:rPr>
        <w:t xml:space="preserve"> </w:t>
      </w:r>
      <w:r>
        <w:t xml:space="preserve">– толщина </w:t>
      </w:r>
      <w:proofErr w:type="spellStart"/>
      <w:r>
        <w:t>окрайки</w:t>
      </w:r>
      <w:proofErr w:type="spellEnd"/>
      <w:r>
        <w:t xml:space="preserve"> на 3мм больше толщины днища</w:t>
      </w:r>
      <w:r w:rsidR="00AE4B05">
        <w:t>,</w:t>
      </w:r>
      <w:r>
        <w:t xml:space="preserve"> принятой 5мм. </w:t>
      </w:r>
    </w:p>
    <w:p w14:paraId="53A17E7E" w14:textId="77777777" w:rsidR="00B056D6" w:rsidRDefault="00794F16">
      <w:pPr>
        <w:spacing w:after="35"/>
        <w:ind w:left="10" w:right="842"/>
      </w:pPr>
      <w:r>
        <w:t xml:space="preserve">Коэффициент постели днища на песке </w:t>
      </w:r>
      <w:proofErr w:type="spellStart"/>
      <w:r>
        <w:rPr>
          <w:i/>
        </w:rPr>
        <w:t>k</w:t>
      </w:r>
      <w:r>
        <w:rPr>
          <w:vertAlign w:val="subscript"/>
        </w:rPr>
        <w:t>дн</w:t>
      </w:r>
      <w:proofErr w:type="spellEnd"/>
      <w:r>
        <w:t>=5кгс/см</w:t>
      </w:r>
      <w:r>
        <w:rPr>
          <w:vertAlign w:val="superscript"/>
        </w:rPr>
        <w:t>3</w:t>
      </w:r>
      <w:r>
        <w:t xml:space="preserve">. </w:t>
      </w:r>
    </w:p>
    <w:p w14:paraId="757E8DD3" w14:textId="77777777" w:rsidR="00AE4B05" w:rsidRDefault="00AE4B05">
      <w:pPr>
        <w:ind w:left="10" w:right="842"/>
      </w:pPr>
      <w:r>
        <w:rPr>
          <w:noProof/>
        </w:rPr>
        <w:drawing>
          <wp:inline distT="0" distB="0" distL="0" distR="0" wp14:anchorId="055D2115" wp14:editId="60CACE4F">
            <wp:extent cx="2756780" cy="367569"/>
            <wp:effectExtent l="0" t="0" r="5715" b="0"/>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6"/>
                    <a:srcRect l="25909" t="55996" r="34603" b="34643"/>
                    <a:stretch/>
                  </pic:blipFill>
                  <pic:spPr bwMode="auto">
                    <a:xfrm>
                      <a:off x="0" y="0"/>
                      <a:ext cx="2853688" cy="380490"/>
                    </a:xfrm>
                    <a:prstGeom prst="rect">
                      <a:avLst/>
                    </a:prstGeom>
                    <a:ln>
                      <a:noFill/>
                    </a:ln>
                    <a:extLst>
                      <a:ext uri="{53640926-AAD7-44D8-BBD7-CCE9431645EC}">
                        <a14:shadowObscured xmlns:a14="http://schemas.microsoft.com/office/drawing/2010/main"/>
                      </a:ext>
                    </a:extLst>
                  </pic:spPr>
                </pic:pic>
              </a:graphicData>
            </a:graphic>
          </wp:inline>
        </w:drawing>
      </w:r>
    </w:p>
    <w:p w14:paraId="1313C0A1" w14:textId="77777777" w:rsidR="00B056D6" w:rsidRDefault="00794F16">
      <w:pPr>
        <w:ind w:left="10" w:right="842"/>
      </w:pPr>
      <w:r>
        <w:t xml:space="preserve">Находим значение функций </w:t>
      </w:r>
      <w:r>
        <w:rPr>
          <w:rFonts w:ascii="Cambria Math" w:eastAsia="Cambria Math" w:hAnsi="Cambria Math" w:cs="Cambria Math"/>
        </w:rPr>
        <w:t xml:space="preserve">𝜃, 𝜑, </w:t>
      </w:r>
      <w:r w:rsidR="00AE4B05" w:rsidRPr="00AE4B05">
        <w:rPr>
          <w:rFonts w:eastAsia="Segoe UI Symbol"/>
        </w:rPr>
        <w:t>ξ</w:t>
      </w:r>
      <w:r w:rsidR="00D253F1">
        <w:t xml:space="preserve"> и </w:t>
      </w:r>
      <m:oMath>
        <m:r>
          <m:rPr>
            <m:sty m:val="p"/>
          </m:rPr>
          <w:rPr>
            <w:rFonts w:ascii="Cambria Math" w:hAnsi="Cambria Math"/>
          </w:rPr>
          <m:t xml:space="preserve">Ψ </m:t>
        </m:r>
      </m:oMath>
      <w:r>
        <w:t xml:space="preserve">при </w:t>
      </w:r>
      <w:proofErr w:type="gramStart"/>
      <w:r>
        <w:t xml:space="preserve">аргументе  </w:t>
      </w:r>
      <w:r>
        <w:rPr>
          <w:rFonts w:ascii="Cambria Math" w:eastAsia="Cambria Math" w:hAnsi="Cambria Math" w:cs="Cambria Math"/>
        </w:rPr>
        <w:t>𝑚</w:t>
      </w:r>
      <w:proofErr w:type="spellStart"/>
      <w:proofErr w:type="gramEnd"/>
      <w:r>
        <w:rPr>
          <w:i/>
          <w:vertAlign w:val="subscript"/>
        </w:rPr>
        <w:t>дн</w:t>
      </w:r>
      <w:proofErr w:type="spellEnd"/>
      <w:r>
        <w:rPr>
          <w:i/>
          <w:vertAlign w:val="subscript"/>
        </w:rPr>
        <w:t xml:space="preserve"> </w:t>
      </w:r>
      <w:r>
        <w:rPr>
          <w:rFonts w:ascii="Cambria Math" w:eastAsia="Cambria Math" w:hAnsi="Cambria Math" w:cs="Cambria Math"/>
        </w:rPr>
        <w:t xml:space="preserve">∙ </w:t>
      </w:r>
      <w:r>
        <w:rPr>
          <w:i/>
        </w:rPr>
        <w:t xml:space="preserve">с </w:t>
      </w:r>
      <w:r>
        <w:rPr>
          <w:rFonts w:ascii="Cambria Math" w:eastAsia="Cambria Math" w:hAnsi="Cambria Math" w:cs="Cambria Math"/>
        </w:rPr>
        <w:t>= 0,06 ∙ 5 = 0,3</w:t>
      </w:r>
      <w:r>
        <w:t xml:space="preserve">, где с=5см – выступ днища за стенку резервуара. </w:t>
      </w:r>
    </w:p>
    <w:p w14:paraId="77D1A665" w14:textId="77777777" w:rsidR="00B056D6" w:rsidRDefault="00794F16">
      <w:pPr>
        <w:spacing w:after="79" w:line="259" w:lineRule="auto"/>
        <w:ind w:left="10"/>
        <w:jc w:val="left"/>
      </w:pPr>
      <w:r>
        <w:rPr>
          <w:rFonts w:ascii="Cambria Math" w:eastAsia="Cambria Math" w:hAnsi="Cambria Math" w:cs="Cambria Math"/>
        </w:rPr>
        <w:t>𝜃</w:t>
      </w:r>
      <w:r>
        <w:rPr>
          <w:rFonts w:ascii="Cambria Math" w:eastAsia="Cambria Math" w:hAnsi="Cambria Math" w:cs="Cambria Math"/>
          <w:vertAlign w:val="subscript"/>
        </w:rPr>
        <w:t xml:space="preserve">𝑚𝑐 </w:t>
      </w:r>
      <w:r>
        <w:rPr>
          <w:rFonts w:ascii="Cambria Math" w:eastAsia="Cambria Math" w:hAnsi="Cambria Math" w:cs="Cambria Math"/>
        </w:rPr>
        <w:t>= 𝑒</w:t>
      </w:r>
      <w:r>
        <w:rPr>
          <w:rFonts w:ascii="Cambria Math" w:eastAsia="Cambria Math" w:hAnsi="Cambria Math" w:cs="Cambria Math"/>
          <w:vertAlign w:val="superscript"/>
        </w:rPr>
        <w:t xml:space="preserve">−𝑚𝑐 </w:t>
      </w:r>
      <w:proofErr w:type="spellStart"/>
      <w:r>
        <w:rPr>
          <w:rFonts w:ascii="Cambria Math" w:eastAsia="Cambria Math" w:hAnsi="Cambria Math" w:cs="Cambria Math"/>
        </w:rPr>
        <w:t>cos</w:t>
      </w:r>
      <w:proofErr w:type="spellEnd"/>
      <w:r>
        <w:rPr>
          <w:rFonts w:ascii="Cambria Math" w:eastAsia="Cambria Math" w:hAnsi="Cambria Math" w:cs="Cambria Math"/>
        </w:rPr>
        <w:t xml:space="preserve"> 𝑚𝑐 = 𝑒</w:t>
      </w:r>
      <w:r>
        <w:rPr>
          <w:rFonts w:ascii="Cambria Math" w:eastAsia="Cambria Math" w:hAnsi="Cambria Math" w:cs="Cambria Math"/>
          <w:vertAlign w:val="superscript"/>
        </w:rPr>
        <w:t xml:space="preserve">−0,3 </w:t>
      </w:r>
      <w:r>
        <w:rPr>
          <w:rFonts w:ascii="Cambria Math" w:eastAsia="Cambria Math" w:hAnsi="Cambria Math" w:cs="Cambria Math"/>
        </w:rPr>
        <w:t xml:space="preserve">∙ </w:t>
      </w:r>
      <w:proofErr w:type="spellStart"/>
      <w:r>
        <w:rPr>
          <w:rFonts w:ascii="Cambria Math" w:eastAsia="Cambria Math" w:hAnsi="Cambria Math" w:cs="Cambria Math"/>
        </w:rPr>
        <w:t>cos</w:t>
      </w:r>
      <w:proofErr w:type="spellEnd"/>
      <w:r>
        <w:rPr>
          <w:rFonts w:ascii="Cambria Math" w:eastAsia="Cambria Math" w:hAnsi="Cambria Math" w:cs="Cambria Math"/>
        </w:rPr>
        <w:t xml:space="preserve"> 0,3 = 0,7077</w:t>
      </w:r>
      <w:r>
        <w:t xml:space="preserve">; </w:t>
      </w:r>
    </w:p>
    <w:p w14:paraId="40E95C97" w14:textId="77777777" w:rsidR="00B056D6" w:rsidRDefault="00D253F1">
      <w:pPr>
        <w:spacing w:after="3" w:line="259" w:lineRule="auto"/>
        <w:ind w:left="10"/>
        <w:jc w:val="left"/>
      </w:pPr>
      <w:r w:rsidRPr="00AE4B05">
        <w:rPr>
          <w:rFonts w:eastAsia="Segoe UI Symbol"/>
        </w:rPr>
        <w:t>ξ</w:t>
      </w:r>
      <w:r>
        <w:rPr>
          <w:i/>
          <w:sz w:val="21"/>
          <w:vertAlign w:val="subscript"/>
        </w:rPr>
        <w:t xml:space="preserve"> </w:t>
      </w:r>
      <w:proofErr w:type="spellStart"/>
      <w:r w:rsidR="00794F16">
        <w:rPr>
          <w:i/>
          <w:sz w:val="21"/>
          <w:vertAlign w:val="subscript"/>
        </w:rPr>
        <w:t>mc</w:t>
      </w:r>
      <w:proofErr w:type="spellEnd"/>
      <w:r w:rsidR="00794F16">
        <w:rPr>
          <w:i/>
        </w:rPr>
        <w:t xml:space="preserve">=e </w:t>
      </w:r>
      <w:r w:rsidR="00794F16">
        <w:rPr>
          <w:i/>
          <w:vertAlign w:val="superscript"/>
        </w:rPr>
        <w:t>-</w:t>
      </w:r>
      <w:proofErr w:type="spellStart"/>
      <w:r w:rsidR="00794F16">
        <w:rPr>
          <w:i/>
          <w:vertAlign w:val="superscript"/>
        </w:rPr>
        <w:t>mc</w:t>
      </w:r>
      <w:r w:rsidR="00794F16">
        <w:rPr>
          <w:rFonts w:ascii="Cambria Math" w:eastAsia="Cambria Math" w:hAnsi="Cambria Math" w:cs="Cambria Math"/>
        </w:rPr>
        <w:t>sin</w:t>
      </w:r>
      <w:proofErr w:type="spellEnd"/>
      <w:r w:rsidR="00794F16">
        <w:rPr>
          <w:rFonts w:ascii="Cambria Math" w:eastAsia="Cambria Math" w:hAnsi="Cambria Math" w:cs="Cambria Math"/>
        </w:rPr>
        <w:t xml:space="preserve"> 𝑚𝑐 = 𝑒</w:t>
      </w:r>
      <w:r w:rsidR="00794F16">
        <w:rPr>
          <w:rFonts w:ascii="Cambria Math" w:eastAsia="Cambria Math" w:hAnsi="Cambria Math" w:cs="Cambria Math"/>
          <w:vertAlign w:val="superscript"/>
        </w:rPr>
        <w:t xml:space="preserve">−0,3 </w:t>
      </w:r>
      <w:r w:rsidR="00794F16">
        <w:rPr>
          <w:rFonts w:ascii="Cambria Math" w:eastAsia="Cambria Math" w:hAnsi="Cambria Math" w:cs="Cambria Math"/>
        </w:rPr>
        <w:t xml:space="preserve">∙ </w:t>
      </w:r>
      <w:proofErr w:type="spellStart"/>
      <w:r w:rsidR="00794F16">
        <w:rPr>
          <w:rFonts w:ascii="Cambria Math" w:eastAsia="Cambria Math" w:hAnsi="Cambria Math" w:cs="Cambria Math"/>
        </w:rPr>
        <w:t>sin</w:t>
      </w:r>
      <w:proofErr w:type="spellEnd"/>
      <w:r w:rsidR="00794F16">
        <w:rPr>
          <w:rFonts w:ascii="Cambria Math" w:eastAsia="Cambria Math" w:hAnsi="Cambria Math" w:cs="Cambria Math"/>
        </w:rPr>
        <w:t xml:space="preserve"> 0,3 = 0,2189</w:t>
      </w:r>
      <w:r w:rsidR="00794F16">
        <w:t xml:space="preserve">; </w:t>
      </w:r>
    </w:p>
    <w:p w14:paraId="5391D5E9" w14:textId="77777777" w:rsidR="00B056D6" w:rsidRDefault="00D253F1">
      <w:pPr>
        <w:ind w:left="10" w:right="842"/>
      </w:pPr>
      <m:oMath>
        <m:r>
          <m:rPr>
            <m:sty m:val="p"/>
          </m:rPr>
          <w:rPr>
            <w:rFonts w:ascii="Cambria Math" w:hAnsi="Cambria Math"/>
          </w:rPr>
          <m:t>Ψ</m:t>
        </m:r>
      </m:oMath>
      <w:r>
        <w:rPr>
          <w:i/>
          <w:sz w:val="21"/>
          <w:vertAlign w:val="subscript"/>
        </w:rPr>
        <w:t xml:space="preserve"> </w:t>
      </w:r>
      <w:proofErr w:type="spellStart"/>
      <w:r w:rsidR="00794F16">
        <w:rPr>
          <w:i/>
          <w:sz w:val="21"/>
          <w:vertAlign w:val="subscript"/>
        </w:rPr>
        <w:t>mc</w:t>
      </w:r>
      <w:proofErr w:type="spellEnd"/>
      <w:r w:rsidR="00794F16">
        <w:t>=</w:t>
      </w:r>
      <w:r w:rsidR="00794F16">
        <w:rPr>
          <w:rFonts w:ascii="Cambria Math" w:eastAsia="Cambria Math" w:hAnsi="Cambria Math" w:cs="Cambria Math"/>
        </w:rPr>
        <w:t>𝜃</w:t>
      </w:r>
      <w:r w:rsidR="00794F16">
        <w:rPr>
          <w:rFonts w:ascii="Cambria Math" w:eastAsia="Cambria Math" w:hAnsi="Cambria Math" w:cs="Cambria Math"/>
          <w:vertAlign w:val="subscript"/>
        </w:rPr>
        <w:t xml:space="preserve">𝑚𝑐 </w:t>
      </w:r>
      <w:r w:rsidR="00794F16">
        <w:rPr>
          <w:rFonts w:ascii="Cambria Math" w:eastAsia="Cambria Math" w:hAnsi="Cambria Math" w:cs="Cambria Math"/>
        </w:rPr>
        <w:t>−</w:t>
      </w:r>
      <w:r w:rsidR="00794F16">
        <w:rPr>
          <w:rFonts w:ascii="Segoe UI Symbol" w:eastAsia="Segoe UI Symbol" w:hAnsi="Segoe UI Symbol" w:cs="Segoe UI Symbol"/>
          <w:sz w:val="21"/>
        </w:rPr>
        <w:t></w:t>
      </w:r>
      <w:proofErr w:type="spellStart"/>
      <w:r w:rsidR="00794F16">
        <w:rPr>
          <w:i/>
          <w:sz w:val="21"/>
          <w:vertAlign w:val="subscript"/>
        </w:rPr>
        <w:t>mc</w:t>
      </w:r>
      <w:proofErr w:type="spellEnd"/>
      <w:r w:rsidR="00794F16">
        <w:t xml:space="preserve">=0,7077-0,2189=0,4888; </w:t>
      </w:r>
    </w:p>
    <w:p w14:paraId="1CC8294F" w14:textId="77777777" w:rsidR="00B056D6" w:rsidRDefault="00794F16">
      <w:pPr>
        <w:ind w:left="10" w:right="842"/>
      </w:pPr>
      <w:r>
        <w:rPr>
          <w:rFonts w:ascii="Cambria Math" w:eastAsia="Cambria Math" w:hAnsi="Cambria Math" w:cs="Cambria Math"/>
        </w:rPr>
        <w:t>𝜑</w:t>
      </w:r>
      <w:r>
        <w:rPr>
          <w:rFonts w:ascii="Cambria Math" w:eastAsia="Cambria Math" w:hAnsi="Cambria Math" w:cs="Cambria Math"/>
          <w:vertAlign w:val="subscript"/>
        </w:rPr>
        <w:t xml:space="preserve">𝑚𝑐 </w:t>
      </w:r>
      <w:r>
        <w:rPr>
          <w:rFonts w:ascii="Cambria Math" w:eastAsia="Cambria Math" w:hAnsi="Cambria Math" w:cs="Cambria Math"/>
        </w:rPr>
        <w:t>= 𝜃</w:t>
      </w:r>
      <w:r>
        <w:rPr>
          <w:rFonts w:ascii="Cambria Math" w:eastAsia="Cambria Math" w:hAnsi="Cambria Math" w:cs="Cambria Math"/>
          <w:vertAlign w:val="subscript"/>
        </w:rPr>
        <w:t xml:space="preserve">𝑚𝑐 </w:t>
      </w:r>
      <w:r>
        <w:rPr>
          <w:rFonts w:ascii="Cambria Math" w:eastAsia="Cambria Math" w:hAnsi="Cambria Math" w:cs="Cambria Math"/>
        </w:rPr>
        <w:t>+</w:t>
      </w:r>
      <w:r>
        <w:rPr>
          <w:rFonts w:ascii="Segoe UI Symbol" w:eastAsia="Segoe UI Symbol" w:hAnsi="Segoe UI Symbol" w:cs="Segoe UI Symbol"/>
          <w:sz w:val="21"/>
        </w:rPr>
        <w:t></w:t>
      </w:r>
      <w:proofErr w:type="spellStart"/>
      <w:r>
        <w:rPr>
          <w:i/>
          <w:sz w:val="21"/>
          <w:vertAlign w:val="subscript"/>
        </w:rPr>
        <w:t>mc</w:t>
      </w:r>
      <w:proofErr w:type="spellEnd"/>
      <w:r>
        <w:t xml:space="preserve">=0,7077+0,2189=0,9266; </w:t>
      </w:r>
    </w:p>
    <w:p w14:paraId="45E57120" w14:textId="77777777" w:rsidR="00B056D6" w:rsidRDefault="00794F16">
      <w:pPr>
        <w:ind w:left="10" w:right="842"/>
      </w:pPr>
      <w:r>
        <w:t xml:space="preserve">Равномерно распределенная погонная нагрузка, приходящаяся на 1см периметра корпуса от собственного веса покрытия и корпуса: </w:t>
      </w:r>
    </w:p>
    <w:p w14:paraId="0E319FA9" w14:textId="77777777" w:rsidR="00B056D6" w:rsidRDefault="00794F16">
      <w:pPr>
        <w:spacing w:after="4" w:line="269" w:lineRule="auto"/>
        <w:ind w:left="1174" w:right="753"/>
        <w:jc w:val="left"/>
      </w:pPr>
      <w:r>
        <w:rPr>
          <w:noProof/>
        </w:rPr>
        <w:drawing>
          <wp:inline distT="0" distB="0" distL="0" distR="0" wp14:anchorId="5F59A8EE" wp14:editId="0DB29273">
            <wp:extent cx="2590800" cy="246888"/>
            <wp:effectExtent l="0" t="0" r="0" b="0"/>
            <wp:docPr id="72576" name="Picture 72576"/>
            <wp:cNvGraphicFramePr/>
            <a:graphic xmlns:a="http://schemas.openxmlformats.org/drawingml/2006/main">
              <a:graphicData uri="http://schemas.openxmlformats.org/drawingml/2006/picture">
                <pic:pic xmlns:pic="http://schemas.openxmlformats.org/drawingml/2006/picture">
                  <pic:nvPicPr>
                    <pic:cNvPr id="72576" name="Picture 72576"/>
                    <pic:cNvPicPr/>
                  </pic:nvPicPr>
                  <pic:blipFill>
                    <a:blip r:embed="rId17"/>
                    <a:stretch>
                      <a:fillRect/>
                    </a:stretch>
                  </pic:blipFill>
                  <pic:spPr>
                    <a:xfrm>
                      <a:off x="0" y="0"/>
                      <a:ext cx="2590800" cy="246888"/>
                    </a:xfrm>
                    <a:prstGeom prst="rect">
                      <a:avLst/>
                    </a:prstGeom>
                  </pic:spPr>
                </pic:pic>
              </a:graphicData>
            </a:graphic>
          </wp:inline>
        </w:drawing>
      </w:r>
      <w:r>
        <w:rPr>
          <w:i/>
        </w:rPr>
        <w:t>см</w:t>
      </w:r>
      <w:r>
        <w:rPr>
          <w:rFonts w:ascii="Cambria Math" w:eastAsia="Cambria Math" w:hAnsi="Cambria Math" w:cs="Cambria Math"/>
        </w:rPr>
        <w:t>,</w:t>
      </w:r>
      <w:r>
        <w:t xml:space="preserve"> </w:t>
      </w:r>
    </w:p>
    <w:p w14:paraId="20C6D15E" w14:textId="77777777" w:rsidR="00B056D6" w:rsidRDefault="00794F16">
      <w:pPr>
        <w:tabs>
          <w:tab w:val="center" w:pos="2131"/>
          <w:tab w:val="center" w:pos="3629"/>
        </w:tabs>
        <w:spacing w:after="3" w:line="259" w:lineRule="auto"/>
        <w:ind w:left="0" w:firstLine="0"/>
        <w:jc w:val="left"/>
      </w:pPr>
      <w:r>
        <w:rPr>
          <w:rFonts w:ascii="Calibri" w:eastAsia="Calibri" w:hAnsi="Calibri" w:cs="Calibri"/>
          <w:sz w:val="22"/>
        </w:rPr>
        <w:tab/>
      </w:r>
      <w:r>
        <w:rPr>
          <w:rFonts w:ascii="Cambria Math" w:eastAsia="Cambria Math" w:hAnsi="Cambria Math" w:cs="Cambria Math"/>
        </w:rPr>
        <w:t>𝜋</w:t>
      </w:r>
      <w:r>
        <w:rPr>
          <w:i/>
        </w:rPr>
        <w:t>Д</w:t>
      </w:r>
      <w:r>
        <w:rPr>
          <w:i/>
        </w:rPr>
        <w:tab/>
      </w:r>
      <w:r>
        <w:rPr>
          <w:rFonts w:ascii="Cambria Math" w:eastAsia="Cambria Math" w:hAnsi="Cambria Math" w:cs="Cambria Math"/>
        </w:rPr>
        <w:t>3,14 ∙ 2280</w:t>
      </w:r>
    </w:p>
    <w:p w14:paraId="065AB4C1" w14:textId="77777777" w:rsidR="00B056D6" w:rsidRDefault="00794F16">
      <w:pPr>
        <w:spacing w:after="45"/>
        <w:ind w:left="10" w:right="842"/>
      </w:pPr>
      <w:r>
        <w:t xml:space="preserve">здесь  </w:t>
      </w:r>
    </w:p>
    <w:p w14:paraId="60D50D07" w14:textId="77777777" w:rsidR="00B056D6" w:rsidRDefault="00794F16">
      <w:pPr>
        <w:spacing w:after="67" w:line="259" w:lineRule="auto"/>
        <w:ind w:left="10"/>
        <w:jc w:val="left"/>
      </w:pPr>
      <w:r>
        <w:rPr>
          <w:rFonts w:ascii="Cambria Math" w:eastAsia="Cambria Math" w:hAnsi="Cambria Math" w:cs="Cambria Math"/>
        </w:rPr>
        <w:t>𝐺</w:t>
      </w:r>
      <w:proofErr w:type="spellStart"/>
      <w:r>
        <w:rPr>
          <w:i/>
          <w:vertAlign w:val="subscript"/>
        </w:rPr>
        <w:t>кр</w:t>
      </w:r>
      <w:proofErr w:type="spellEnd"/>
      <w:r>
        <w:rPr>
          <w:i/>
          <w:vertAlign w:val="subscript"/>
        </w:rPr>
        <w:t xml:space="preserve"> </w:t>
      </w:r>
      <w:r>
        <w:rPr>
          <w:rFonts w:ascii="Cambria Math" w:eastAsia="Cambria Math" w:hAnsi="Cambria Math" w:cs="Cambria Math"/>
        </w:rPr>
        <w:t>= 𝜋</w:t>
      </w:r>
      <w:r>
        <w:rPr>
          <w:i/>
        </w:rPr>
        <w:t>Д</w:t>
      </w:r>
      <w:r>
        <w:rPr>
          <w:rFonts w:ascii="Cambria Math" w:eastAsia="Cambria Math" w:hAnsi="Cambria Math" w:cs="Cambria Math"/>
          <w:vertAlign w:val="superscript"/>
        </w:rPr>
        <w:t>2</w:t>
      </w:r>
      <w:proofErr w:type="gramStart"/>
      <w:r>
        <w:rPr>
          <w:rFonts w:ascii="Cambria Math" w:eastAsia="Cambria Math" w:hAnsi="Cambria Math" w:cs="Cambria Math"/>
        </w:rPr>
        <w:t>/(</w:t>
      </w:r>
      <w:proofErr w:type="gramEnd"/>
      <w:r>
        <w:rPr>
          <w:rFonts w:ascii="Cambria Math" w:eastAsia="Cambria Math" w:hAnsi="Cambria Math" w:cs="Cambria Math"/>
        </w:rPr>
        <w:t>𝐺</w:t>
      </w:r>
      <w:r>
        <w:rPr>
          <w:i/>
          <w:vertAlign w:val="subscript"/>
        </w:rPr>
        <w:t xml:space="preserve">нас </w:t>
      </w:r>
      <w:r>
        <w:rPr>
          <w:rFonts w:ascii="Cambria Math" w:eastAsia="Cambria Math" w:hAnsi="Cambria Math" w:cs="Cambria Math"/>
        </w:rPr>
        <w:t>+ 𝐺</w:t>
      </w:r>
      <w:r>
        <w:rPr>
          <w:i/>
          <w:vertAlign w:val="subscript"/>
        </w:rPr>
        <w:t>бал</w:t>
      </w:r>
      <w:r>
        <w:rPr>
          <w:rFonts w:ascii="Cambria Math" w:eastAsia="Cambria Math" w:hAnsi="Cambria Math" w:cs="Cambria Math"/>
        </w:rPr>
        <w:t>) = 3,14 ∙ 22,8</w:t>
      </w:r>
      <w:r>
        <w:rPr>
          <w:rFonts w:ascii="Cambria Math" w:eastAsia="Cambria Math" w:hAnsi="Cambria Math" w:cs="Cambria Math"/>
          <w:vertAlign w:val="superscript"/>
        </w:rPr>
        <w:t>2</w:t>
      </w:r>
      <w:r>
        <w:rPr>
          <w:rFonts w:ascii="Cambria Math" w:eastAsia="Cambria Math" w:hAnsi="Cambria Math" w:cs="Cambria Math"/>
        </w:rPr>
        <w:t>/4 ∙ (20,6 + 15,7) = 1482</w:t>
      </w:r>
      <w:r>
        <w:rPr>
          <w:i/>
        </w:rPr>
        <w:t>кг</w:t>
      </w:r>
      <w:r>
        <w:t xml:space="preserve">. </w:t>
      </w:r>
    </w:p>
    <w:p w14:paraId="6861B93B" w14:textId="77777777" w:rsidR="00B056D6" w:rsidRDefault="00794F16">
      <w:pPr>
        <w:spacing w:after="62" w:line="259" w:lineRule="auto"/>
        <w:ind w:left="139"/>
        <w:jc w:val="left"/>
      </w:pPr>
      <w:r>
        <w:rPr>
          <w:rFonts w:ascii="Cambria Math" w:eastAsia="Cambria Math" w:hAnsi="Cambria Math" w:cs="Cambria Math"/>
        </w:rPr>
        <w:t>𝐺</w:t>
      </w:r>
      <w:proofErr w:type="spellStart"/>
      <w:r>
        <w:rPr>
          <w:i/>
          <w:vertAlign w:val="subscript"/>
        </w:rPr>
        <w:t>ст</w:t>
      </w:r>
      <w:proofErr w:type="spellEnd"/>
      <w:r>
        <w:rPr>
          <w:i/>
          <w:vertAlign w:val="subscript"/>
        </w:rPr>
        <w:t xml:space="preserve"> </w:t>
      </w:r>
      <w:r>
        <w:rPr>
          <w:rFonts w:ascii="Cambria Math" w:eastAsia="Cambria Math" w:hAnsi="Cambria Math" w:cs="Cambria Math"/>
        </w:rPr>
        <w:t>= 𝛾</w:t>
      </w:r>
      <w:r>
        <w:rPr>
          <w:rFonts w:ascii="Cambria Math" w:eastAsia="Cambria Math" w:hAnsi="Cambria Math" w:cs="Cambria Math"/>
          <w:vertAlign w:val="subscript"/>
        </w:rPr>
        <w:t xml:space="preserve">𝑓 </w:t>
      </w:r>
      <w:r>
        <w:rPr>
          <w:rFonts w:ascii="Cambria Math" w:eastAsia="Cambria Math" w:hAnsi="Cambria Math" w:cs="Cambria Math"/>
        </w:rPr>
        <w:t xml:space="preserve">∙ 𝜋 ∙ </w:t>
      </w:r>
      <w:r>
        <w:rPr>
          <w:i/>
        </w:rPr>
        <w:t xml:space="preserve">Д </w:t>
      </w:r>
      <w:r>
        <w:rPr>
          <w:rFonts w:ascii="Cambria Math" w:eastAsia="Cambria Math" w:hAnsi="Cambria Math" w:cs="Cambria Math"/>
        </w:rPr>
        <w:t>∙ 𝐻 ∙ 𝜌 ∙ 𝑡 = 1,05 ∙ 3,14 ∙ 22,8 ∙ 12 ∙ 7850 ∙ 0,00637 = 45130</w:t>
      </w:r>
      <w:r>
        <w:rPr>
          <w:i/>
        </w:rPr>
        <w:t>кг</w:t>
      </w:r>
      <w:r>
        <w:rPr>
          <w:rFonts w:ascii="Cambria Math" w:eastAsia="Cambria Math" w:hAnsi="Cambria Math" w:cs="Cambria Math"/>
        </w:rPr>
        <w:t>.</w:t>
      </w:r>
      <w:r>
        <w:rPr>
          <w:i/>
        </w:rPr>
        <w:t xml:space="preserve"> </w:t>
      </w:r>
    </w:p>
    <w:p w14:paraId="080BF7A9" w14:textId="77777777" w:rsidR="00B056D6" w:rsidRDefault="00794F16">
      <w:pPr>
        <w:ind w:left="10" w:right="842"/>
      </w:pPr>
      <w:r>
        <w:t xml:space="preserve">Равномерно распределенное гидростатическое давление: </w:t>
      </w:r>
    </w:p>
    <w:p w14:paraId="4E28BF19" w14:textId="77777777" w:rsidR="00B056D6" w:rsidRDefault="00794F16">
      <w:pPr>
        <w:spacing w:after="0" w:line="265" w:lineRule="auto"/>
        <w:ind w:left="25" w:right="858"/>
        <w:jc w:val="center"/>
      </w:pPr>
      <w:r>
        <w:rPr>
          <w:rFonts w:ascii="Cambria Math" w:eastAsia="Cambria Math" w:hAnsi="Cambria Math" w:cs="Cambria Math"/>
        </w:rPr>
        <w:t>𝑞</w:t>
      </w:r>
      <w:r>
        <w:rPr>
          <w:rFonts w:ascii="Cambria Math" w:eastAsia="Cambria Math" w:hAnsi="Cambria Math" w:cs="Cambria Math"/>
          <w:vertAlign w:val="subscript"/>
        </w:rPr>
        <w:t xml:space="preserve">0 </w:t>
      </w:r>
      <w:r>
        <w:rPr>
          <w:rFonts w:ascii="Cambria Math" w:eastAsia="Cambria Math" w:hAnsi="Cambria Math" w:cs="Cambria Math"/>
        </w:rPr>
        <w:t>= 𝜌𝐻 = 0,0009 ∙ 1170 = 1,053</w:t>
      </w:r>
      <w:r>
        <w:rPr>
          <w:i/>
        </w:rPr>
        <w:t>кг</w:t>
      </w:r>
      <w:r>
        <w:rPr>
          <w:rFonts w:ascii="Cambria Math" w:eastAsia="Cambria Math" w:hAnsi="Cambria Math" w:cs="Cambria Math"/>
        </w:rPr>
        <w:t>/</w:t>
      </w:r>
      <w:r>
        <w:rPr>
          <w:i/>
        </w:rPr>
        <w:t>см</w:t>
      </w:r>
      <w:r>
        <w:rPr>
          <w:rFonts w:ascii="Cambria Math" w:eastAsia="Cambria Math" w:hAnsi="Cambria Math" w:cs="Cambria Math"/>
          <w:vertAlign w:val="superscript"/>
        </w:rPr>
        <w:t>2</w:t>
      </w:r>
      <w:r>
        <w:rPr>
          <w:i/>
        </w:rPr>
        <w:t xml:space="preserve"> </w:t>
      </w:r>
    </w:p>
    <w:p w14:paraId="0C37FE79" w14:textId="77777777" w:rsidR="00B056D6" w:rsidRDefault="00794F16">
      <w:pPr>
        <w:spacing w:after="0" w:line="259" w:lineRule="auto"/>
        <w:ind w:left="15" w:firstLine="0"/>
        <w:jc w:val="left"/>
      </w:pPr>
      <w:r>
        <w:t xml:space="preserve"> </w:t>
      </w:r>
      <w:r>
        <w:tab/>
        <w:t xml:space="preserve"> </w:t>
      </w:r>
    </w:p>
    <w:p w14:paraId="5B2A1A02" w14:textId="77777777" w:rsidR="00B056D6" w:rsidRDefault="00794F16">
      <w:pPr>
        <w:ind w:left="10" w:right="842"/>
      </w:pPr>
      <w:r>
        <w:t xml:space="preserve">Перемещения днища будут равны: </w:t>
      </w:r>
    </w:p>
    <w:p w14:paraId="7934A573" w14:textId="77777777" w:rsidR="00D253F1" w:rsidRDefault="00D253F1">
      <w:pPr>
        <w:ind w:left="10" w:right="842"/>
      </w:pPr>
      <w:r>
        <w:rPr>
          <w:noProof/>
        </w:rPr>
        <w:drawing>
          <wp:inline distT="0" distB="0" distL="0" distR="0" wp14:anchorId="16A8ED0B" wp14:editId="699A795D">
            <wp:extent cx="4078586" cy="1711999"/>
            <wp:effectExtent l="0" t="0" r="0" b="2540"/>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8"/>
                    <a:srcRect l="26417" t="23901" r="12653" b="30627"/>
                    <a:stretch/>
                  </pic:blipFill>
                  <pic:spPr bwMode="auto">
                    <a:xfrm>
                      <a:off x="0" y="0"/>
                      <a:ext cx="4116872" cy="1728070"/>
                    </a:xfrm>
                    <a:prstGeom prst="rect">
                      <a:avLst/>
                    </a:prstGeom>
                    <a:ln>
                      <a:noFill/>
                    </a:ln>
                    <a:extLst>
                      <a:ext uri="{53640926-AAD7-44D8-BBD7-CCE9431645EC}">
                        <a14:shadowObscured xmlns:a14="http://schemas.microsoft.com/office/drawing/2010/main"/>
                      </a:ext>
                    </a:extLst>
                  </pic:spPr>
                </pic:pic>
              </a:graphicData>
            </a:graphic>
          </wp:inline>
        </w:drawing>
      </w:r>
    </w:p>
    <w:p w14:paraId="73BC2E1A" w14:textId="77777777" w:rsidR="00B056D6" w:rsidRDefault="00794F16">
      <w:pPr>
        <w:spacing w:after="71" w:line="265" w:lineRule="auto"/>
        <w:ind w:left="25" w:right="859"/>
        <w:jc w:val="center"/>
      </w:pPr>
      <w:r>
        <w:rPr>
          <w:rFonts w:ascii="Cambria Math" w:eastAsia="Cambria Math" w:hAnsi="Cambria Math" w:cs="Cambria Math"/>
        </w:rPr>
        <w:t>𝛿</w:t>
      </w:r>
      <w:r>
        <w:rPr>
          <w:rFonts w:ascii="Cambria Math" w:eastAsia="Cambria Math" w:hAnsi="Cambria Math" w:cs="Cambria Math"/>
          <w:vertAlign w:val="subscript"/>
        </w:rPr>
        <w:t xml:space="preserve">11 </w:t>
      </w:r>
      <w:r>
        <w:rPr>
          <w:rFonts w:ascii="Cambria Math" w:eastAsia="Cambria Math" w:hAnsi="Cambria Math" w:cs="Cambria Math"/>
        </w:rPr>
        <w:t>= 𝛿</w:t>
      </w:r>
      <w:r>
        <w:rPr>
          <w:rFonts w:ascii="Cambria Math" w:eastAsia="Cambria Math" w:hAnsi="Cambria Math" w:cs="Cambria Math"/>
          <w:vertAlign w:val="subscript"/>
        </w:rPr>
        <w:t>11</w:t>
      </w:r>
      <w:r>
        <w:rPr>
          <w:i/>
          <w:vertAlign w:val="superscript"/>
        </w:rPr>
        <w:t xml:space="preserve">ст </w:t>
      </w:r>
      <w:r>
        <w:rPr>
          <w:rFonts w:ascii="Cambria Math" w:eastAsia="Cambria Math" w:hAnsi="Cambria Math" w:cs="Cambria Math"/>
        </w:rPr>
        <w:t>+ 𝛿</w:t>
      </w:r>
      <w:r>
        <w:rPr>
          <w:rFonts w:ascii="Cambria Math" w:eastAsia="Cambria Math" w:hAnsi="Cambria Math" w:cs="Cambria Math"/>
          <w:vertAlign w:val="subscript"/>
        </w:rPr>
        <w:t>11</w:t>
      </w:r>
      <w:r>
        <w:rPr>
          <w:i/>
          <w:vertAlign w:val="superscript"/>
        </w:rPr>
        <w:t xml:space="preserve">дн </w:t>
      </w:r>
      <w:r>
        <w:rPr>
          <w:rFonts w:ascii="Cambria Math" w:eastAsia="Cambria Math" w:hAnsi="Cambria Math" w:cs="Cambria Math"/>
        </w:rPr>
        <w:t>= 1,368 ∙ 10</w:t>
      </w:r>
      <w:r>
        <w:rPr>
          <w:rFonts w:ascii="Cambria Math" w:eastAsia="Cambria Math" w:hAnsi="Cambria Math" w:cs="Cambria Math"/>
          <w:vertAlign w:val="superscript"/>
        </w:rPr>
        <w:t xml:space="preserve">−4 </w:t>
      </w:r>
      <w:r>
        <w:rPr>
          <w:rFonts w:ascii="Cambria Math" w:eastAsia="Cambria Math" w:hAnsi="Cambria Math" w:cs="Cambria Math"/>
        </w:rPr>
        <w:t>+ 1,21 ∙ 10</w:t>
      </w:r>
      <w:r>
        <w:rPr>
          <w:rFonts w:ascii="Cambria Math" w:eastAsia="Cambria Math" w:hAnsi="Cambria Math" w:cs="Cambria Math"/>
          <w:vertAlign w:val="superscript"/>
        </w:rPr>
        <w:t xml:space="preserve">−4 </w:t>
      </w:r>
      <w:r>
        <w:rPr>
          <w:rFonts w:ascii="Cambria Math" w:eastAsia="Cambria Math" w:hAnsi="Cambria Math" w:cs="Cambria Math"/>
        </w:rPr>
        <w:t>= 2,578 ∙ 10</w:t>
      </w:r>
      <w:r>
        <w:rPr>
          <w:rFonts w:ascii="Cambria Math" w:eastAsia="Cambria Math" w:hAnsi="Cambria Math" w:cs="Cambria Math"/>
          <w:vertAlign w:val="superscript"/>
        </w:rPr>
        <w:t>−4</w:t>
      </w:r>
      <w:r>
        <w:t xml:space="preserve"> </w:t>
      </w:r>
    </w:p>
    <w:p w14:paraId="15418911" w14:textId="77777777" w:rsidR="00B056D6" w:rsidRDefault="00794F16">
      <w:pPr>
        <w:spacing w:after="53" w:line="265" w:lineRule="auto"/>
        <w:ind w:left="25" w:right="859"/>
        <w:jc w:val="center"/>
      </w:pPr>
      <w:r>
        <w:rPr>
          <w:rFonts w:ascii="Cambria Math" w:eastAsia="Cambria Math" w:hAnsi="Cambria Math" w:cs="Cambria Math"/>
        </w:rPr>
        <w:t>∆</w:t>
      </w:r>
      <w:r>
        <w:rPr>
          <w:rFonts w:ascii="Cambria Math" w:eastAsia="Cambria Math" w:hAnsi="Cambria Math" w:cs="Cambria Math"/>
          <w:vertAlign w:val="subscript"/>
        </w:rPr>
        <w:t>1</w:t>
      </w:r>
      <w:r>
        <w:rPr>
          <w:i/>
          <w:vertAlign w:val="subscript"/>
        </w:rPr>
        <w:t>р</w:t>
      </w:r>
      <w:r>
        <w:rPr>
          <w:rFonts w:ascii="Cambria Math" w:eastAsia="Cambria Math" w:hAnsi="Cambria Math" w:cs="Cambria Math"/>
        </w:rPr>
        <w:t>= ∆</w:t>
      </w:r>
      <w:r>
        <w:rPr>
          <w:rFonts w:ascii="Cambria Math" w:eastAsia="Cambria Math" w:hAnsi="Cambria Math" w:cs="Cambria Math"/>
          <w:vertAlign w:val="subscript"/>
        </w:rPr>
        <w:t>1</w:t>
      </w:r>
      <w:r>
        <w:rPr>
          <w:i/>
          <w:vertAlign w:val="superscript"/>
        </w:rPr>
        <w:t>ст</w:t>
      </w:r>
      <w:r>
        <w:rPr>
          <w:i/>
          <w:vertAlign w:val="subscript"/>
        </w:rPr>
        <w:t xml:space="preserve">р </w:t>
      </w:r>
      <w:r>
        <w:rPr>
          <w:rFonts w:ascii="Cambria Math" w:eastAsia="Cambria Math" w:hAnsi="Cambria Math" w:cs="Cambria Math"/>
        </w:rPr>
        <w:t>+ ∆</w:t>
      </w:r>
      <w:r>
        <w:rPr>
          <w:rFonts w:ascii="Cambria Math" w:eastAsia="Cambria Math" w:hAnsi="Cambria Math" w:cs="Cambria Math"/>
          <w:vertAlign w:val="subscript"/>
        </w:rPr>
        <w:t>1</w:t>
      </w:r>
      <w:r>
        <w:rPr>
          <w:i/>
          <w:vertAlign w:val="superscript"/>
        </w:rPr>
        <w:t>дн</w:t>
      </w:r>
      <w:r>
        <w:rPr>
          <w:i/>
          <w:vertAlign w:val="subscript"/>
        </w:rPr>
        <w:t>р</w:t>
      </w:r>
      <w:r>
        <w:rPr>
          <w:rFonts w:ascii="Cambria Math" w:eastAsia="Cambria Math" w:hAnsi="Cambria Math" w:cs="Cambria Math"/>
        </w:rPr>
        <w:t>= 5,57 ∙ 10</w:t>
      </w:r>
      <w:r>
        <w:rPr>
          <w:rFonts w:ascii="Cambria Math" w:eastAsia="Cambria Math" w:hAnsi="Cambria Math" w:cs="Cambria Math"/>
          <w:vertAlign w:val="superscript"/>
        </w:rPr>
        <w:t xml:space="preserve">−4 </w:t>
      </w:r>
      <w:r>
        <w:rPr>
          <w:rFonts w:ascii="Cambria Math" w:eastAsia="Cambria Math" w:hAnsi="Cambria Math" w:cs="Cambria Math"/>
        </w:rPr>
        <w:t>+ 4,994 ∙ 10</w:t>
      </w:r>
      <w:r>
        <w:rPr>
          <w:rFonts w:ascii="Cambria Math" w:eastAsia="Cambria Math" w:hAnsi="Cambria Math" w:cs="Cambria Math"/>
          <w:vertAlign w:val="superscript"/>
        </w:rPr>
        <w:t xml:space="preserve">−4 </w:t>
      </w:r>
      <w:r>
        <w:rPr>
          <w:rFonts w:ascii="Cambria Math" w:eastAsia="Cambria Math" w:hAnsi="Cambria Math" w:cs="Cambria Math"/>
        </w:rPr>
        <w:t>= 1,056 ∙ 10</w:t>
      </w:r>
      <w:r>
        <w:rPr>
          <w:rFonts w:ascii="Cambria Math" w:eastAsia="Cambria Math" w:hAnsi="Cambria Math" w:cs="Cambria Math"/>
          <w:vertAlign w:val="superscript"/>
        </w:rPr>
        <w:t>−3</w:t>
      </w:r>
      <w:r>
        <w:t xml:space="preserve"> </w:t>
      </w:r>
    </w:p>
    <w:p w14:paraId="0E342121" w14:textId="77777777" w:rsidR="00B056D6" w:rsidRDefault="00794F16">
      <w:pPr>
        <w:ind w:left="10" w:right="842"/>
      </w:pPr>
      <w:r>
        <w:t xml:space="preserve">Подставляем значения перемещений и грузовые члены в каноническое уравнение: </w:t>
      </w:r>
    </w:p>
    <w:p w14:paraId="00E79B33" w14:textId="77777777" w:rsidR="00B056D6" w:rsidRDefault="00794F16">
      <w:pPr>
        <w:spacing w:after="0" w:line="259" w:lineRule="auto"/>
        <w:ind w:left="1164" w:firstLine="0"/>
        <w:jc w:val="left"/>
      </w:pPr>
      <w:r>
        <w:rPr>
          <w:noProof/>
        </w:rPr>
        <w:lastRenderedPageBreak/>
        <w:drawing>
          <wp:inline distT="0" distB="0" distL="0" distR="0" wp14:anchorId="662ED1BB" wp14:editId="2D30D0D2">
            <wp:extent cx="2703576" cy="301752"/>
            <wp:effectExtent l="0" t="0" r="0" b="0"/>
            <wp:docPr id="72581" name="Picture 72581"/>
            <wp:cNvGraphicFramePr/>
            <a:graphic xmlns:a="http://schemas.openxmlformats.org/drawingml/2006/main">
              <a:graphicData uri="http://schemas.openxmlformats.org/drawingml/2006/picture">
                <pic:pic xmlns:pic="http://schemas.openxmlformats.org/drawingml/2006/picture">
                  <pic:nvPicPr>
                    <pic:cNvPr id="72581" name="Picture 72581"/>
                    <pic:cNvPicPr/>
                  </pic:nvPicPr>
                  <pic:blipFill>
                    <a:blip r:embed="rId19"/>
                    <a:stretch>
                      <a:fillRect/>
                    </a:stretch>
                  </pic:blipFill>
                  <pic:spPr>
                    <a:xfrm>
                      <a:off x="0" y="0"/>
                      <a:ext cx="2703576" cy="301752"/>
                    </a:xfrm>
                    <a:prstGeom prst="rect">
                      <a:avLst/>
                    </a:prstGeom>
                  </pic:spPr>
                </pic:pic>
              </a:graphicData>
            </a:graphic>
          </wp:inline>
        </w:drawing>
      </w:r>
      <w:r>
        <w:t xml:space="preserve"> </w:t>
      </w:r>
    </w:p>
    <w:p w14:paraId="5039AD72" w14:textId="77777777" w:rsidR="00B056D6" w:rsidRDefault="00794F16">
      <w:pPr>
        <w:ind w:left="10" w:right="842"/>
      </w:pPr>
      <w:r>
        <w:t xml:space="preserve">Откуда </w:t>
      </w:r>
    </w:p>
    <w:p w14:paraId="4FBFD7EA" w14:textId="77777777" w:rsidR="00B056D6" w:rsidRDefault="00794F16">
      <w:pPr>
        <w:spacing w:after="34" w:line="265" w:lineRule="auto"/>
        <w:ind w:left="25" w:right="850"/>
        <w:jc w:val="center"/>
      </w:pPr>
      <w:r>
        <w:rPr>
          <w:rFonts w:ascii="Cambria Math" w:eastAsia="Cambria Math" w:hAnsi="Cambria Math" w:cs="Cambria Math"/>
        </w:rPr>
        <w:t>𝑀</w:t>
      </w:r>
      <w:r>
        <w:rPr>
          <w:rFonts w:ascii="Cambria Math" w:eastAsia="Cambria Math" w:hAnsi="Cambria Math" w:cs="Cambria Math"/>
          <w:vertAlign w:val="subscript"/>
        </w:rPr>
        <w:t xml:space="preserve">0 </w:t>
      </w:r>
      <w:r>
        <w:rPr>
          <w:rFonts w:ascii="Cambria Math" w:eastAsia="Cambria Math" w:hAnsi="Cambria Math" w:cs="Cambria Math"/>
        </w:rPr>
        <w:t>= 𝑥</w:t>
      </w:r>
      <w:r>
        <w:rPr>
          <w:rFonts w:ascii="Cambria Math" w:eastAsia="Cambria Math" w:hAnsi="Cambria Math" w:cs="Cambria Math"/>
          <w:vertAlign w:val="subscript"/>
        </w:rPr>
        <w:t xml:space="preserve">1 </w:t>
      </w:r>
      <w:r>
        <w:rPr>
          <w:rFonts w:ascii="Cambria Math" w:eastAsia="Cambria Math" w:hAnsi="Cambria Math" w:cs="Cambria Math"/>
        </w:rPr>
        <w:t>= 125</w:t>
      </w:r>
      <w:r>
        <w:rPr>
          <w:i/>
        </w:rPr>
        <w:t>кгс</w:t>
      </w:r>
      <w:r>
        <w:rPr>
          <w:rFonts w:ascii="Cambria Math" w:eastAsia="Cambria Math" w:hAnsi="Cambria Math" w:cs="Cambria Math"/>
        </w:rPr>
        <w:t>/</w:t>
      </w:r>
      <w:r>
        <w:rPr>
          <w:i/>
        </w:rPr>
        <w:t>см</w:t>
      </w:r>
      <w:r>
        <w:rPr>
          <w:rFonts w:ascii="Cambria Math" w:eastAsia="Cambria Math" w:hAnsi="Cambria Math" w:cs="Cambria Math"/>
        </w:rPr>
        <w:t>.</w:t>
      </w:r>
      <w:r>
        <w:rPr>
          <w:i/>
        </w:rPr>
        <w:t xml:space="preserve"> </w:t>
      </w:r>
    </w:p>
    <w:p w14:paraId="0DCB07B9" w14:textId="77777777" w:rsidR="00B056D6" w:rsidRDefault="00794F16">
      <w:pPr>
        <w:spacing w:after="27" w:line="265" w:lineRule="auto"/>
        <w:ind w:left="25" w:right="849"/>
        <w:jc w:val="center"/>
      </w:pPr>
      <w:r>
        <w:rPr>
          <w:rFonts w:ascii="Cambria Math" w:eastAsia="Cambria Math" w:hAnsi="Cambria Math" w:cs="Cambria Math"/>
        </w:rPr>
        <w:t>𝑄</w:t>
      </w:r>
      <w:r>
        <w:rPr>
          <w:rFonts w:ascii="Cambria Math" w:eastAsia="Cambria Math" w:hAnsi="Cambria Math" w:cs="Cambria Math"/>
          <w:vertAlign w:val="subscript"/>
        </w:rPr>
        <w:t xml:space="preserve">0 </w:t>
      </w:r>
      <w:r>
        <w:rPr>
          <w:rFonts w:ascii="Cambria Math" w:eastAsia="Cambria Math" w:hAnsi="Cambria Math" w:cs="Cambria Math"/>
        </w:rPr>
        <w:t>= 𝑥</w:t>
      </w:r>
      <w:r>
        <w:rPr>
          <w:rFonts w:ascii="Cambria Math" w:eastAsia="Cambria Math" w:hAnsi="Cambria Math" w:cs="Cambria Math"/>
          <w:vertAlign w:val="subscript"/>
        </w:rPr>
        <w:t xml:space="preserve">2 </w:t>
      </w:r>
      <w:r>
        <w:rPr>
          <w:rFonts w:ascii="Cambria Math" w:eastAsia="Cambria Math" w:hAnsi="Cambria Math" w:cs="Cambria Math"/>
        </w:rPr>
        <w:t>= −18,5</w:t>
      </w:r>
      <w:r>
        <w:rPr>
          <w:i/>
        </w:rPr>
        <w:t>кгс</w:t>
      </w:r>
      <w:r>
        <w:rPr>
          <w:rFonts w:ascii="Cambria Math" w:eastAsia="Cambria Math" w:hAnsi="Cambria Math" w:cs="Cambria Math"/>
        </w:rPr>
        <w:t>/</w:t>
      </w:r>
      <w:r>
        <w:rPr>
          <w:i/>
        </w:rPr>
        <w:t>см</w:t>
      </w:r>
      <w:r>
        <w:rPr>
          <w:rFonts w:ascii="Cambria Math" w:eastAsia="Cambria Math" w:hAnsi="Cambria Math" w:cs="Cambria Math"/>
        </w:rPr>
        <w:t>.</w:t>
      </w:r>
      <w:r>
        <w:rPr>
          <w:i/>
        </w:rPr>
        <w:t xml:space="preserve"> </w:t>
      </w:r>
    </w:p>
    <w:p w14:paraId="40F40445" w14:textId="77777777" w:rsidR="00B056D6" w:rsidRDefault="00794F16">
      <w:pPr>
        <w:ind w:left="10" w:right="842"/>
      </w:pPr>
      <w:r>
        <w:t xml:space="preserve">Суммарное кольцевое растягивающее напряжения у низа стенки: </w:t>
      </w:r>
    </w:p>
    <w:p w14:paraId="6C54B084" w14:textId="77777777" w:rsidR="00D253F1" w:rsidRDefault="00D253F1">
      <w:pPr>
        <w:ind w:left="10" w:right="842"/>
      </w:pPr>
      <w:r>
        <w:rPr>
          <w:noProof/>
        </w:rPr>
        <w:drawing>
          <wp:inline distT="0" distB="0" distL="0" distR="0" wp14:anchorId="44C7D29E" wp14:editId="40E7D86E">
            <wp:extent cx="3974471" cy="1272830"/>
            <wp:effectExtent l="0" t="0" r="6985" b="3810"/>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0"/>
                    <a:srcRect l="25100" t="27244" r="15009" b="38654"/>
                    <a:stretch/>
                  </pic:blipFill>
                  <pic:spPr bwMode="auto">
                    <a:xfrm>
                      <a:off x="0" y="0"/>
                      <a:ext cx="4005497" cy="1282766"/>
                    </a:xfrm>
                    <a:prstGeom prst="rect">
                      <a:avLst/>
                    </a:prstGeom>
                    <a:ln>
                      <a:noFill/>
                    </a:ln>
                    <a:extLst>
                      <a:ext uri="{53640926-AAD7-44D8-BBD7-CCE9431645EC}">
                        <a14:shadowObscured xmlns:a14="http://schemas.microsoft.com/office/drawing/2010/main"/>
                      </a:ext>
                    </a:extLst>
                  </pic:spPr>
                </pic:pic>
              </a:graphicData>
            </a:graphic>
          </wp:inline>
        </w:drawing>
      </w:r>
    </w:p>
    <w:p w14:paraId="0804B5E9" w14:textId="77777777" w:rsidR="00B056D6" w:rsidRDefault="00794F16">
      <w:pPr>
        <w:ind w:left="10" w:right="842"/>
      </w:pPr>
      <w:r>
        <w:t xml:space="preserve">Первый член дает напряжение растяжения от давления нефти и её паров, второй член формулы дает напряжение от кольцевого нормального усилия краевого эффекта, а третий – напряжение от кольцевого изгибающего момента краевого эффекта. </w:t>
      </w:r>
    </w:p>
    <w:p w14:paraId="37C36C29" w14:textId="77777777" w:rsidR="00B056D6" w:rsidRDefault="00794F16">
      <w:pPr>
        <w:ind w:left="10" w:right="842"/>
      </w:pPr>
      <w:r>
        <w:t xml:space="preserve">Суммарное продольное сжимающее напряжение в стенке: </w:t>
      </w:r>
    </w:p>
    <w:p w14:paraId="5F19236E" w14:textId="77777777" w:rsidR="00D253F1" w:rsidRDefault="00D253F1">
      <w:pPr>
        <w:ind w:left="10" w:right="842"/>
      </w:pPr>
      <w:r>
        <w:rPr>
          <w:noProof/>
        </w:rPr>
        <w:drawing>
          <wp:inline distT="0" distB="0" distL="0" distR="0" wp14:anchorId="1966D66B" wp14:editId="193C9446">
            <wp:extent cx="4170932" cy="602056"/>
            <wp:effectExtent l="0" t="0" r="1270" b="7620"/>
            <wp:docPr id="9"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1"/>
                    <a:srcRect l="25665" t="48305" r="11138" b="35476"/>
                    <a:stretch/>
                  </pic:blipFill>
                  <pic:spPr bwMode="auto">
                    <a:xfrm>
                      <a:off x="0" y="0"/>
                      <a:ext cx="4217888" cy="608834"/>
                    </a:xfrm>
                    <a:prstGeom prst="rect">
                      <a:avLst/>
                    </a:prstGeom>
                    <a:ln>
                      <a:noFill/>
                    </a:ln>
                    <a:extLst>
                      <a:ext uri="{53640926-AAD7-44D8-BBD7-CCE9431645EC}">
                        <a14:shadowObscured xmlns:a14="http://schemas.microsoft.com/office/drawing/2010/main"/>
                      </a:ext>
                    </a:extLst>
                  </pic:spPr>
                </pic:pic>
              </a:graphicData>
            </a:graphic>
          </wp:inline>
        </w:drawing>
      </w:r>
    </w:p>
    <w:p w14:paraId="62711830" w14:textId="77777777" w:rsidR="00B056D6" w:rsidRDefault="00794F16">
      <w:pPr>
        <w:ind w:left="10" w:right="842"/>
      </w:pPr>
      <w:r>
        <w:t xml:space="preserve">Здесь </w:t>
      </w:r>
      <w:r>
        <w:rPr>
          <w:rFonts w:ascii="Cambria Math" w:eastAsia="Cambria Math" w:hAnsi="Cambria Math" w:cs="Cambria Math"/>
        </w:rPr>
        <w:t>𝐺</w:t>
      </w:r>
      <w:r>
        <w:rPr>
          <w:rFonts w:ascii="Cambria Math" w:eastAsia="Cambria Math" w:hAnsi="Cambria Math" w:cs="Cambria Math"/>
          <w:vertAlign w:val="subscript"/>
        </w:rPr>
        <w:t>𝑐</w:t>
      </w:r>
      <w:r>
        <w:t xml:space="preserve"> – масса корпуса резервуара. </w:t>
      </w:r>
    </w:p>
    <w:p w14:paraId="27B9D27D" w14:textId="77777777" w:rsidR="00B056D6" w:rsidRDefault="00794F16">
      <w:pPr>
        <w:spacing w:line="330" w:lineRule="auto"/>
        <w:ind w:left="10" w:right="842"/>
      </w:pPr>
      <w:r>
        <w:rPr>
          <w:rFonts w:ascii="Cambria Math" w:eastAsia="Cambria Math" w:hAnsi="Cambria Math" w:cs="Cambria Math"/>
        </w:rPr>
        <w:t>𝐺</w:t>
      </w:r>
      <w:proofErr w:type="spellStart"/>
      <w:proofErr w:type="gramStart"/>
      <w:r>
        <w:rPr>
          <w:i/>
          <w:vertAlign w:val="subscript"/>
        </w:rPr>
        <w:t>кр</w:t>
      </w:r>
      <w:proofErr w:type="spellEnd"/>
      <w:r>
        <w:t xml:space="preserve"> </w:t>
      </w:r>
      <w:r w:rsidR="00D253F1">
        <w:t xml:space="preserve"> –</w:t>
      </w:r>
      <w:proofErr w:type="gramEnd"/>
      <w:r w:rsidR="00D253F1">
        <w:t xml:space="preserve"> </w:t>
      </w:r>
      <w:r>
        <w:t>масса кровли резервуара</w:t>
      </w:r>
      <w:r w:rsidR="00D253F1">
        <w:t xml:space="preserve"> </w:t>
      </w:r>
      <w:r>
        <w:t>со</w:t>
      </w:r>
      <w:r w:rsidR="00D253F1">
        <w:t xml:space="preserve"> </w:t>
      </w:r>
      <w:r>
        <w:t>снегом,</w:t>
      </w:r>
      <w:r w:rsidR="00D253F1">
        <w:t xml:space="preserve"> </w:t>
      </w:r>
      <w:r>
        <w:t>поясами</w:t>
      </w:r>
      <w:r w:rsidR="00D253F1">
        <w:t xml:space="preserve"> </w:t>
      </w:r>
      <w:r>
        <w:t>жесткости</w:t>
      </w:r>
      <w:r w:rsidR="00D253F1">
        <w:t xml:space="preserve"> </w:t>
      </w:r>
      <w:r>
        <w:t xml:space="preserve">и оборудованием. </w:t>
      </w:r>
    </w:p>
    <w:p w14:paraId="1ECCD237" w14:textId="77777777" w:rsidR="00B056D6" w:rsidRDefault="00794F16">
      <w:pPr>
        <w:spacing w:after="3" w:line="332" w:lineRule="auto"/>
        <w:ind w:left="10" w:right="1171"/>
        <w:jc w:val="left"/>
      </w:pPr>
      <w:r>
        <w:rPr>
          <w:rFonts w:ascii="Cambria Math" w:eastAsia="Cambria Math" w:hAnsi="Cambria Math" w:cs="Cambria Math"/>
        </w:rPr>
        <w:t>𝐺</w:t>
      </w:r>
      <w:proofErr w:type="spellStart"/>
      <w:r>
        <w:rPr>
          <w:i/>
          <w:vertAlign w:val="subscript"/>
        </w:rPr>
        <w:t>кр</w:t>
      </w:r>
      <w:proofErr w:type="spellEnd"/>
      <w:r>
        <w:rPr>
          <w:i/>
          <w:vertAlign w:val="subscript"/>
        </w:rPr>
        <w:t xml:space="preserve"> </w:t>
      </w:r>
      <w:r>
        <w:rPr>
          <w:rFonts w:ascii="Cambria Math" w:eastAsia="Cambria Math" w:hAnsi="Cambria Math" w:cs="Cambria Math"/>
        </w:rPr>
        <w:t xml:space="preserve">= </w:t>
      </w:r>
      <w:proofErr w:type="gramStart"/>
      <w:r>
        <w:rPr>
          <w:rFonts w:ascii="Cambria Math" w:eastAsia="Cambria Math" w:hAnsi="Cambria Math" w:cs="Cambria Math"/>
        </w:rPr>
        <w:t>𝐴</w:t>
      </w:r>
      <w:r>
        <w:rPr>
          <w:rFonts w:ascii="Cambria Math" w:eastAsia="Cambria Math" w:hAnsi="Cambria Math" w:cs="Cambria Math"/>
          <w:vertAlign w:val="subscript"/>
        </w:rPr>
        <w:t>𝑐</w:t>
      </w:r>
      <w:r>
        <w:rPr>
          <w:rFonts w:ascii="Cambria Math" w:eastAsia="Cambria Math" w:hAnsi="Cambria Math" w:cs="Cambria Math"/>
        </w:rPr>
        <w:t>(</w:t>
      </w:r>
      <w:proofErr w:type="gramEnd"/>
      <w:r>
        <w:rPr>
          <w:rFonts w:ascii="Cambria Math" w:eastAsia="Cambria Math" w:hAnsi="Cambria Math" w:cs="Cambria Math"/>
        </w:rPr>
        <w:t>𝑞 + 𝑆</w:t>
      </w:r>
      <w:r>
        <w:rPr>
          <w:rFonts w:ascii="Cambria Math" w:eastAsia="Cambria Math" w:hAnsi="Cambria Math" w:cs="Cambria Math"/>
          <w:vertAlign w:val="subscript"/>
        </w:rPr>
        <w:t>𝑔</w:t>
      </w:r>
      <w:r>
        <w:rPr>
          <w:rFonts w:ascii="Cambria Math" w:eastAsia="Cambria Math" w:hAnsi="Cambria Math" w:cs="Cambria Math"/>
        </w:rPr>
        <w:t>) + 𝐺</w:t>
      </w:r>
      <w:proofErr w:type="spellStart"/>
      <w:r>
        <w:rPr>
          <w:i/>
          <w:vertAlign w:val="subscript"/>
        </w:rPr>
        <w:t>а</w:t>
      </w:r>
      <w:r>
        <w:rPr>
          <w:rFonts w:ascii="Cambria Math" w:eastAsia="Cambria Math" w:hAnsi="Cambria Math" w:cs="Cambria Math"/>
          <w:vertAlign w:val="subscript"/>
        </w:rPr>
        <w:t>.</w:t>
      </w:r>
      <w:r>
        <w:rPr>
          <w:i/>
          <w:vertAlign w:val="subscript"/>
        </w:rPr>
        <w:t>п</w:t>
      </w:r>
      <w:proofErr w:type="spellEnd"/>
      <w:r>
        <w:rPr>
          <w:rFonts w:ascii="Cambria Math" w:eastAsia="Cambria Math" w:hAnsi="Cambria Math" w:cs="Cambria Math"/>
          <w:vertAlign w:val="subscript"/>
        </w:rPr>
        <w:t xml:space="preserve">. </w:t>
      </w:r>
      <w:r>
        <w:rPr>
          <w:rFonts w:ascii="Cambria Math" w:eastAsia="Cambria Math" w:hAnsi="Cambria Math" w:cs="Cambria Math"/>
        </w:rPr>
        <w:t>= 306(66,3 + 180) + 200 = 77368</w:t>
      </w:r>
      <w:r>
        <w:rPr>
          <w:i/>
        </w:rPr>
        <w:t>кг</w:t>
      </w:r>
      <w:r>
        <w:rPr>
          <w:rFonts w:ascii="Calibri" w:eastAsia="Calibri" w:hAnsi="Calibri" w:cs="Calibri"/>
          <w:noProof/>
          <w:sz w:val="22"/>
        </w:rPr>
        <mc:AlternateContent>
          <mc:Choice Requires="wpg">
            <w:drawing>
              <wp:inline distT="0" distB="0" distL="0" distR="0" wp14:anchorId="44110D42" wp14:editId="5D366FEC">
                <wp:extent cx="27996" cy="127254"/>
                <wp:effectExtent l="0" t="0" r="0" b="0"/>
                <wp:docPr id="72588" name="Group 72588"/>
                <wp:cNvGraphicFramePr/>
                <a:graphic xmlns:a="http://schemas.openxmlformats.org/drawingml/2006/main">
                  <a:graphicData uri="http://schemas.microsoft.com/office/word/2010/wordprocessingGroup">
                    <wpg:wgp>
                      <wpg:cNvGrpSpPr/>
                      <wpg:grpSpPr>
                        <a:xfrm>
                          <a:off x="0" y="0"/>
                          <a:ext cx="27996" cy="127254"/>
                          <a:chOff x="0" y="0"/>
                          <a:chExt cx="27996" cy="127254"/>
                        </a:xfrm>
                      </wpg:grpSpPr>
                      <wps:wsp>
                        <wps:cNvPr id="6905" name="Rectangle 6905"/>
                        <wps:cNvSpPr/>
                        <wps:spPr>
                          <a:xfrm>
                            <a:off x="0" y="0"/>
                            <a:ext cx="37235" cy="169248"/>
                          </a:xfrm>
                          <a:prstGeom prst="rect">
                            <a:avLst/>
                          </a:prstGeom>
                          <a:ln>
                            <a:noFill/>
                          </a:ln>
                        </wps:spPr>
                        <wps:txbx>
                          <w:txbxContent>
                            <w:p w14:paraId="3041FF6F" w14:textId="77777777" w:rsidR="00C04E60" w:rsidRDefault="00C04E60">
                              <w:pPr>
                                <w:spacing w:after="160" w:line="259" w:lineRule="auto"/>
                                <w:ind w:left="0" w:firstLine="0"/>
                                <w:jc w:val="left"/>
                              </w:pPr>
                              <w:r>
                                <w:rPr>
                                  <w:rFonts w:ascii="Cambria Math" w:eastAsia="Cambria Math" w:hAnsi="Cambria Math" w:cs="Cambria Math"/>
                                </w:rPr>
                                <w:t xml:space="preserve"> </w:t>
                              </w:r>
                            </w:p>
                          </w:txbxContent>
                        </wps:txbx>
                        <wps:bodyPr horzOverflow="overflow" vert="horz" lIns="0" tIns="0" rIns="0" bIns="0" rtlCol="0">
                          <a:noAutofit/>
                        </wps:bodyPr>
                      </wps:wsp>
                    </wpg:wgp>
                  </a:graphicData>
                </a:graphic>
              </wp:inline>
            </w:drawing>
          </mc:Choice>
          <mc:Fallback>
            <w:pict>
              <v:group w14:anchorId="44110D42" id="Group 72588" o:spid="_x0000_s1115" style="width:2.2pt;height:10pt;mso-position-horizontal-relative:char;mso-position-vertical-relative:line" coordsize="27996,12725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">
                <v:rect id="Rectangle 6905" o:spid="_x0000_s1116" style="position:absolute;width:37235;height:16924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" filled="f" stroked="f">
                  <v:textbox inset="0,0,0,0">
                    <w:txbxContent>
                      <w:p w14:paraId="3041FF6F" w14:textId="77777777" w:rsidR="00C04E60" w:rsidRDefault="00C04E60">
                        <w:pPr>
                          <w:spacing w:after="160" w:line="259" w:lineRule="auto"/>
                          <w:ind w:left="0" w:firstLine="0"/>
                          <w:jc w:val="left"/>
                        </w:pPr>
                        <w:r>
                          <w:rPr>
                            <w:rFonts w:ascii="Cambria Math" w:eastAsia="Cambria Math" w:hAnsi="Cambria Math" w:cs="Cambria Math"/>
                          </w:rPr>
                          <w:t xml:space="preserve"> </w:t>
                        </w:r>
                      </w:p>
                    </w:txbxContent>
                  </v:textbox>
                </v:rect>
                <w10:anchorlock/>
              </v:group>
            </w:pict>
          </mc:Fallback>
        </mc:AlternateContent>
      </w:r>
      <w:r>
        <w:t xml:space="preserve">  округленно </w:t>
      </w:r>
      <w:r>
        <w:rPr>
          <w:rFonts w:ascii="Cambria Math" w:eastAsia="Cambria Math" w:hAnsi="Cambria Math" w:cs="Cambria Math"/>
        </w:rPr>
        <w:t>𝐺</w:t>
      </w:r>
      <w:proofErr w:type="spellStart"/>
      <w:r>
        <w:rPr>
          <w:i/>
          <w:vertAlign w:val="subscript"/>
        </w:rPr>
        <w:t>кр</w:t>
      </w:r>
      <w:proofErr w:type="spellEnd"/>
      <w:r>
        <w:rPr>
          <w:i/>
          <w:vertAlign w:val="subscript"/>
        </w:rPr>
        <w:t xml:space="preserve"> </w:t>
      </w:r>
      <w:r>
        <w:rPr>
          <w:rFonts w:ascii="Cambria Math" w:eastAsia="Cambria Math" w:hAnsi="Cambria Math" w:cs="Cambria Math"/>
        </w:rPr>
        <w:t>= 77400</w:t>
      </w:r>
      <w:r>
        <w:rPr>
          <w:i/>
        </w:rPr>
        <w:t>кг</w:t>
      </w:r>
      <w:r>
        <w:rPr>
          <w:rFonts w:ascii="Cambria Math" w:eastAsia="Cambria Math" w:hAnsi="Cambria Math" w:cs="Cambria Math"/>
        </w:rPr>
        <w:t>.</w:t>
      </w:r>
      <w:r>
        <w:t xml:space="preserve"> </w:t>
      </w:r>
    </w:p>
    <w:p w14:paraId="32A9426D" w14:textId="77777777" w:rsidR="00B056D6" w:rsidRDefault="00794F16">
      <w:pPr>
        <w:ind w:left="10" w:right="842"/>
      </w:pPr>
      <w:r>
        <w:rPr>
          <w:rFonts w:ascii="Cambria Math" w:eastAsia="Cambria Math" w:hAnsi="Cambria Math" w:cs="Cambria Math"/>
        </w:rPr>
        <w:t>𝐺</w:t>
      </w:r>
      <w:proofErr w:type="spellStart"/>
      <w:r>
        <w:rPr>
          <w:i/>
          <w:vertAlign w:val="subscript"/>
        </w:rPr>
        <w:t>а</w:t>
      </w:r>
      <w:r>
        <w:rPr>
          <w:rFonts w:ascii="Cambria Math" w:eastAsia="Cambria Math" w:hAnsi="Cambria Math" w:cs="Cambria Math"/>
          <w:vertAlign w:val="subscript"/>
        </w:rPr>
        <w:t>.</w:t>
      </w:r>
      <w:r>
        <w:rPr>
          <w:i/>
          <w:vertAlign w:val="subscript"/>
        </w:rPr>
        <w:t>п</w:t>
      </w:r>
      <w:proofErr w:type="spellEnd"/>
      <w:r>
        <w:rPr>
          <w:rFonts w:ascii="Cambria Math" w:eastAsia="Cambria Math" w:hAnsi="Cambria Math" w:cs="Cambria Math"/>
          <w:vertAlign w:val="subscript"/>
        </w:rPr>
        <w:t xml:space="preserve">. </w:t>
      </w:r>
      <w:r>
        <w:rPr>
          <w:rFonts w:ascii="Cambria Math" w:eastAsia="Cambria Math" w:hAnsi="Cambria Math" w:cs="Cambria Math"/>
        </w:rPr>
        <w:t>= 2000</w:t>
      </w:r>
      <w:r>
        <w:rPr>
          <w:i/>
        </w:rPr>
        <w:t>кг</w:t>
      </w:r>
      <w:r>
        <w:rPr>
          <w:rFonts w:ascii="Calibri" w:eastAsia="Calibri" w:hAnsi="Calibri" w:cs="Calibri"/>
          <w:noProof/>
          <w:sz w:val="22"/>
        </w:rPr>
        <mc:AlternateContent>
          <mc:Choice Requires="wpg">
            <w:drawing>
              <wp:inline distT="0" distB="0" distL="0" distR="0" wp14:anchorId="0C708D80" wp14:editId="54F11608">
                <wp:extent cx="27996" cy="127254"/>
                <wp:effectExtent l="0" t="0" r="0" b="0"/>
                <wp:docPr id="72590" name="Group 72590"/>
                <wp:cNvGraphicFramePr/>
                <a:graphic xmlns:a="http://schemas.openxmlformats.org/drawingml/2006/main">
                  <a:graphicData uri="http://schemas.microsoft.com/office/word/2010/wordprocessingGroup">
                    <wpg:wgp>
                      <wpg:cNvGrpSpPr/>
                      <wpg:grpSpPr>
                        <a:xfrm>
                          <a:off x="0" y="0"/>
                          <a:ext cx="27996" cy="127254"/>
                          <a:chOff x="0" y="0"/>
                          <a:chExt cx="27996" cy="127254"/>
                        </a:xfrm>
                      </wpg:grpSpPr>
                      <wps:wsp>
                        <wps:cNvPr id="6924" name="Rectangle 6924"/>
                        <wps:cNvSpPr/>
                        <wps:spPr>
                          <a:xfrm>
                            <a:off x="0" y="0"/>
                            <a:ext cx="37235" cy="169248"/>
                          </a:xfrm>
                          <a:prstGeom prst="rect">
                            <a:avLst/>
                          </a:prstGeom>
                          <a:ln>
                            <a:noFill/>
                          </a:ln>
                        </wps:spPr>
                        <wps:txbx>
                          <w:txbxContent>
                            <w:p w14:paraId="305CE16D" w14:textId="77777777" w:rsidR="00C04E60" w:rsidRDefault="00C04E60">
                              <w:pPr>
                                <w:spacing w:after="160" w:line="259" w:lineRule="auto"/>
                                <w:ind w:left="0" w:firstLine="0"/>
                                <w:jc w:val="left"/>
                              </w:pPr>
                              <w:r>
                                <w:rPr>
                                  <w:rFonts w:ascii="Cambria Math" w:eastAsia="Cambria Math" w:hAnsi="Cambria Math" w:cs="Cambria Math"/>
                                </w:rPr>
                                <w:t xml:space="preserve"> </w:t>
                              </w:r>
                            </w:p>
                          </w:txbxContent>
                        </wps:txbx>
                        <wps:bodyPr horzOverflow="overflow" vert="horz" lIns="0" tIns="0" rIns="0" bIns="0" rtlCol="0">
                          <a:noAutofit/>
                        </wps:bodyPr>
                      </wps:wsp>
                    </wpg:wgp>
                  </a:graphicData>
                </a:graphic>
              </wp:inline>
            </w:drawing>
          </mc:Choice>
          <mc:Fallback>
            <w:pict>
              <v:group w14:anchorId="0C708D80" id="Group 72590" o:spid="_x0000_s1117" style="width:2.2pt;height:10pt;mso-position-horizontal-relative:char;mso-position-vertical-relative:line" coordsize="27996,12725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">
                <v:rect id="Rectangle 6924" o:spid="_x0000_s1118" style="position:absolute;width:37235;height:16924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" filled="f" stroked="f">
                  <v:textbox inset="0,0,0,0">
                    <w:txbxContent>
                      <w:p w14:paraId="305CE16D" w14:textId="77777777" w:rsidR="00C04E60" w:rsidRDefault="00C04E60">
                        <w:pPr>
                          <w:spacing w:after="160" w:line="259" w:lineRule="auto"/>
                          <w:ind w:left="0" w:firstLine="0"/>
                          <w:jc w:val="left"/>
                        </w:pPr>
                        <w:r>
                          <w:rPr>
                            <w:rFonts w:ascii="Cambria Math" w:eastAsia="Cambria Math" w:hAnsi="Cambria Math" w:cs="Cambria Math"/>
                          </w:rPr>
                          <w:t xml:space="preserve"> </w:t>
                        </w:r>
                      </w:p>
                    </w:txbxContent>
                  </v:textbox>
                </v:rect>
                <w10:anchorlock/>
              </v:group>
            </w:pict>
          </mc:Fallback>
        </mc:AlternateContent>
      </w:r>
      <w:r>
        <w:t xml:space="preserve"> - оборудование и пояса жесткости. </w:t>
      </w:r>
    </w:p>
    <w:p w14:paraId="22661D27" w14:textId="77777777" w:rsidR="00B056D6" w:rsidRDefault="00794F16">
      <w:pPr>
        <w:ind w:left="10" w:right="842"/>
      </w:pPr>
      <w:r>
        <w:t xml:space="preserve">По справочнику Кузнецова: </w:t>
      </w:r>
    </w:p>
    <w:p w14:paraId="42791492" w14:textId="77777777" w:rsidR="00D64445" w:rsidRDefault="00D64445">
      <w:pPr>
        <w:ind w:left="10" w:right="842"/>
      </w:pPr>
      <w:r>
        <w:rPr>
          <w:noProof/>
        </w:rPr>
        <w:drawing>
          <wp:inline distT="0" distB="0" distL="0" distR="0" wp14:anchorId="3FE70307" wp14:editId="1C6C0062">
            <wp:extent cx="4069532" cy="916205"/>
            <wp:effectExtent l="0" t="0" r="0" b="0"/>
            <wp:docPr id="10"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2"/>
                    <a:srcRect l="26041" t="22899" r="12659" b="52564"/>
                    <a:stretch/>
                  </pic:blipFill>
                  <pic:spPr bwMode="auto">
                    <a:xfrm>
                      <a:off x="0" y="0"/>
                      <a:ext cx="4138570" cy="931748"/>
                    </a:xfrm>
                    <a:prstGeom prst="rect">
                      <a:avLst/>
                    </a:prstGeom>
                    <a:ln>
                      <a:noFill/>
                    </a:ln>
                    <a:extLst>
                      <a:ext uri="{53640926-AAD7-44D8-BBD7-CCE9431645EC}">
                        <a14:shadowObscured xmlns:a14="http://schemas.microsoft.com/office/drawing/2010/main"/>
                      </a:ext>
                    </a:extLst>
                  </pic:spPr>
                </pic:pic>
              </a:graphicData>
            </a:graphic>
          </wp:inline>
        </w:drawing>
      </w:r>
    </w:p>
    <w:p w14:paraId="3A16EFBE" w14:textId="77777777" w:rsidR="00D64445" w:rsidRDefault="00D64445">
      <w:pPr>
        <w:ind w:left="10" w:right="842"/>
      </w:pPr>
      <w:r>
        <w:rPr>
          <w:noProof/>
        </w:rPr>
        <w:lastRenderedPageBreak/>
        <w:drawing>
          <wp:inline distT="0" distB="0" distL="0" distR="0" wp14:anchorId="76576519" wp14:editId="11CE6473">
            <wp:extent cx="3935037" cy="1634151"/>
            <wp:effectExtent l="0" t="0" r="8890" b="4445"/>
            <wp:docPr id="11"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2"/>
                    <a:srcRect l="26699" t="47302" r="16693" b="10902"/>
                    <a:stretch/>
                  </pic:blipFill>
                  <pic:spPr bwMode="auto">
                    <a:xfrm>
                      <a:off x="0" y="0"/>
                      <a:ext cx="3968114" cy="1647887"/>
                    </a:xfrm>
                    <a:prstGeom prst="rect">
                      <a:avLst/>
                    </a:prstGeom>
                    <a:ln>
                      <a:noFill/>
                    </a:ln>
                    <a:extLst>
                      <a:ext uri="{53640926-AAD7-44D8-BBD7-CCE9431645EC}">
                        <a14:shadowObscured xmlns:a14="http://schemas.microsoft.com/office/drawing/2010/main"/>
                      </a:ext>
                    </a:extLst>
                  </pic:spPr>
                </pic:pic>
              </a:graphicData>
            </a:graphic>
          </wp:inline>
        </w:drawing>
      </w:r>
    </w:p>
    <w:p w14:paraId="1CF82989" w14:textId="77777777" w:rsidR="00D64445" w:rsidRDefault="00D64445" w:rsidP="00D64445">
      <w:pPr>
        <w:spacing w:after="227" w:line="259" w:lineRule="auto"/>
        <w:ind w:left="10" w:right="125"/>
        <w:jc w:val="center"/>
        <w:rPr>
          <w:rFonts w:ascii="Cambria Math" w:eastAsia="Cambria Math" w:hAnsi="Cambria Math" w:cs="Cambria Math"/>
          <w:sz w:val="14"/>
        </w:rPr>
      </w:pPr>
      <w:r>
        <w:rPr>
          <w:noProof/>
        </w:rPr>
        <w:drawing>
          <wp:inline distT="0" distB="0" distL="0" distR="0" wp14:anchorId="35F046B3" wp14:editId="5DD52056">
            <wp:extent cx="3608060" cy="914287"/>
            <wp:effectExtent l="0" t="0" r="0" b="635"/>
            <wp:docPr id="12"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3"/>
                    <a:srcRect l="25571" t="45965" r="19137" b="29124"/>
                    <a:stretch/>
                  </pic:blipFill>
                  <pic:spPr bwMode="auto">
                    <a:xfrm>
                      <a:off x="0" y="0"/>
                      <a:ext cx="3635795" cy="921315"/>
                    </a:xfrm>
                    <a:prstGeom prst="rect">
                      <a:avLst/>
                    </a:prstGeom>
                    <a:ln>
                      <a:noFill/>
                    </a:ln>
                    <a:extLst>
                      <a:ext uri="{53640926-AAD7-44D8-BBD7-CCE9431645EC}">
                        <a14:shadowObscured xmlns:a14="http://schemas.microsoft.com/office/drawing/2010/main"/>
                      </a:ext>
                    </a:extLst>
                  </pic:spPr>
                </pic:pic>
              </a:graphicData>
            </a:graphic>
          </wp:inline>
        </w:drawing>
      </w:r>
    </w:p>
    <w:p w14:paraId="775E3A9E" w14:textId="77777777" w:rsidR="00B056D6" w:rsidRDefault="00794F16" w:rsidP="00AF64B8">
      <w:pPr>
        <w:spacing w:after="24" w:line="255" w:lineRule="auto"/>
        <w:ind w:left="0" w:right="637" w:firstLine="699"/>
        <w:jc w:val="left"/>
      </w:pPr>
      <w:r>
        <w:t>Следовательно, нижний пояс в этом сечении необходимо усилить,</w:t>
      </w:r>
      <w:r w:rsidR="00AF64B8">
        <w:t xml:space="preserve"> </w:t>
      </w:r>
      <w:r>
        <w:t>например, приваркой швеллера или уголка по всему контуру либо принять листы</w:t>
      </w:r>
      <w:r w:rsidR="00AF64B8">
        <w:t xml:space="preserve"> </w:t>
      </w:r>
      <w:r>
        <w:t>толщиной 12мм,</w:t>
      </w:r>
      <w:r w:rsidR="00AF64B8">
        <w:t xml:space="preserve"> </w:t>
      </w:r>
      <w:r>
        <w:t>при</w:t>
      </w:r>
      <w:r w:rsidR="00AF64B8">
        <w:t xml:space="preserve"> </w:t>
      </w:r>
      <w:r>
        <w:t>которой</w:t>
      </w:r>
      <w:r w:rsidR="00AF64B8">
        <w:t xml:space="preserve"> </w:t>
      </w:r>
      <w:r>
        <w:t>условие</w:t>
      </w:r>
      <w:r w:rsidR="00AF64B8">
        <w:t xml:space="preserve"> </w:t>
      </w:r>
      <w:r>
        <w:t xml:space="preserve">прочности пояса </w:t>
      </w:r>
      <w:r w:rsidR="00AF64B8">
        <w:t>у</w:t>
      </w:r>
      <w:r>
        <w:t xml:space="preserve">довлетворяется. </w:t>
      </w:r>
    </w:p>
    <w:p w14:paraId="74FBB508" w14:textId="77777777" w:rsidR="00B056D6" w:rsidRDefault="00794F16">
      <w:pPr>
        <w:spacing w:after="0" w:line="259" w:lineRule="auto"/>
        <w:ind w:left="15" w:firstLine="0"/>
        <w:jc w:val="left"/>
      </w:pPr>
      <w:r>
        <w:tab/>
        <w:t xml:space="preserve"> </w:t>
      </w:r>
    </w:p>
    <w:p w14:paraId="775CFB00" w14:textId="77777777" w:rsidR="00B056D6" w:rsidRDefault="00794F16">
      <w:pPr>
        <w:spacing w:after="3" w:line="259" w:lineRule="auto"/>
        <w:ind w:left="10" w:right="838"/>
        <w:jc w:val="right"/>
      </w:pPr>
      <w:r>
        <w:t xml:space="preserve">      Таблица 1 </w:t>
      </w:r>
    </w:p>
    <w:p w14:paraId="45161C05" w14:textId="77777777" w:rsidR="00AF64B8" w:rsidRDefault="00AF64B8">
      <w:pPr>
        <w:spacing w:after="3" w:line="259" w:lineRule="auto"/>
        <w:ind w:left="10" w:right="838"/>
        <w:jc w:val="right"/>
      </w:pPr>
      <w:r>
        <w:rPr>
          <w:noProof/>
        </w:rPr>
        <w:drawing>
          <wp:inline distT="0" distB="0" distL="0" distR="0" wp14:anchorId="54465EE1" wp14:editId="2AB2BD33">
            <wp:extent cx="4381880" cy="2752253"/>
            <wp:effectExtent l="0" t="0" r="0" b="0"/>
            <wp:docPr id="13"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4"/>
                    <a:srcRect l="24637" t="17053" r="10409" b="10410"/>
                    <a:stretch/>
                  </pic:blipFill>
                  <pic:spPr bwMode="auto">
                    <a:xfrm>
                      <a:off x="0" y="0"/>
                      <a:ext cx="4411931" cy="2771128"/>
                    </a:xfrm>
                    <a:prstGeom prst="rect">
                      <a:avLst/>
                    </a:prstGeom>
                    <a:ln>
                      <a:noFill/>
                    </a:ln>
                    <a:extLst>
                      <a:ext uri="{53640926-AAD7-44D8-BBD7-CCE9431645EC}">
                        <a14:shadowObscured xmlns:a14="http://schemas.microsoft.com/office/drawing/2010/main"/>
                      </a:ext>
                    </a:extLst>
                  </pic:spPr>
                </pic:pic>
              </a:graphicData>
            </a:graphic>
          </wp:inline>
        </w:drawing>
      </w:r>
    </w:p>
    <w:p w14:paraId="7C3DD0BE" w14:textId="77777777" w:rsidR="00B056D6" w:rsidRDefault="00794F16" w:rsidP="00AF64B8">
      <w:pPr>
        <w:spacing w:after="0" w:line="255" w:lineRule="auto"/>
        <w:ind w:left="0" w:right="835" w:firstLine="709"/>
      </w:pPr>
      <w:r>
        <w:lastRenderedPageBreak/>
        <w:t xml:space="preserve">Можно также толщину листов нижнего пояса оставить равной 10мм без усиления прокатным профилем, но тогда необходимо назначать листы стали повышенной прочности, например, марки 09Г2С и др. Окончательно это решается на заводе-изготовителе с учетом наличия листовой стали соответствующих марок. Схемы сопряжений поясов по высоте резервуара и эпюры давления и напряжения показаны на рис. 4. После расчета стенки по прочности проверяют устойчивость формы корпуса резервуара при совместном действии равномерного осевого и радиального сжатия. </w:t>
      </w:r>
    </w:p>
    <w:p w14:paraId="6A7DFC90" w14:textId="77777777" w:rsidR="00AF64B8" w:rsidRDefault="00794F16">
      <w:pPr>
        <w:ind w:left="0" w:right="842" w:firstLine="709"/>
        <w:rPr>
          <w:i/>
        </w:rPr>
      </w:pPr>
      <w:r>
        <w:rPr>
          <w:i/>
        </w:rPr>
        <w:t xml:space="preserve">Расчет конструктивных элементов щитов покрытия. </w:t>
      </w:r>
    </w:p>
    <w:p w14:paraId="7E4EFDBF" w14:textId="77777777" w:rsidR="00B056D6" w:rsidRDefault="00794F16">
      <w:pPr>
        <w:ind w:left="0" w:right="842" w:firstLine="709"/>
      </w:pPr>
      <w:r>
        <w:t xml:space="preserve">Расчет конструкции покрытия производят на два вида нагрузок: нагрузки, направленные внутрь резервуара – собственный вес и вакуум, теплоизоляция, снег; нагрузка, направленная изнутри резервуара наружу; давление паров испаряющейся жидкости (избыточное давление 2кПа). </w:t>
      </w:r>
    </w:p>
    <w:p w14:paraId="376975A2" w14:textId="77777777" w:rsidR="00B056D6" w:rsidRDefault="00794F16">
      <w:pPr>
        <w:spacing w:after="22" w:line="259" w:lineRule="auto"/>
        <w:ind w:left="724" w:firstLine="0"/>
        <w:jc w:val="left"/>
      </w:pPr>
      <w:r>
        <w:t xml:space="preserve"> </w:t>
      </w:r>
    </w:p>
    <w:p w14:paraId="63D29B65" w14:textId="77777777" w:rsidR="00B056D6" w:rsidRDefault="00794F16">
      <w:pPr>
        <w:spacing w:after="33"/>
        <w:ind w:left="734" w:right="842"/>
      </w:pPr>
      <w:r>
        <w:t>Подсчёт расчётных нагрузок, действующих сверху вниз, Н/м</w:t>
      </w:r>
      <w:r>
        <w:rPr>
          <w:vertAlign w:val="superscript"/>
        </w:rPr>
        <w:t>2</w:t>
      </w:r>
      <w:r>
        <w:t xml:space="preserve">: </w:t>
      </w:r>
    </w:p>
    <w:p w14:paraId="21A05FD7" w14:textId="77777777" w:rsidR="00B056D6" w:rsidRDefault="00794F16">
      <w:pPr>
        <w:ind w:left="734" w:right="842"/>
      </w:pPr>
      <w:r>
        <w:t xml:space="preserve">постоянная </w:t>
      </w:r>
    </w:p>
    <w:p w14:paraId="20896F08" w14:textId="77777777" w:rsidR="00B056D6" w:rsidRDefault="00794F16">
      <w:pPr>
        <w:spacing w:after="0" w:line="259" w:lineRule="auto"/>
        <w:ind w:left="724" w:firstLine="0"/>
        <w:jc w:val="left"/>
      </w:pPr>
      <w:r>
        <w:t xml:space="preserve"> </w:t>
      </w:r>
    </w:p>
    <w:tbl>
      <w:tblPr>
        <w:tblStyle w:val="TableGrid"/>
        <w:tblW w:w="6688" w:type="dxa"/>
        <w:tblInd w:w="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37" w:type="dxa"/>
        </w:tblCellMar>
        <w:tblLook w:val="04A0" w:firstRow="1" w:lastRow="0" w:firstColumn="1" w:lastColumn="0" w:noHBand="0" w:noVBand="1"/>
      </w:tblPr>
      <w:tblGrid>
        <w:gridCol w:w="4091"/>
        <w:gridCol w:w="2597"/>
      </w:tblGrid>
      <w:tr w:rsidR="00B056D6" w14:paraId="0BD9ADBB" w14:textId="77777777" w:rsidTr="00AF64B8">
        <w:trPr>
          <w:trHeight w:val="172"/>
        </w:trPr>
        <w:tc>
          <w:tcPr>
            <w:tcW w:w="4091" w:type="dxa"/>
          </w:tcPr>
          <w:p w14:paraId="53755B06" w14:textId="77777777" w:rsidR="00B056D6" w:rsidRDefault="00794F16" w:rsidP="00AF64B8">
            <w:pPr>
              <w:spacing w:after="0" w:line="259" w:lineRule="auto"/>
              <w:ind w:left="0" w:right="1554" w:firstLine="0"/>
              <w:jc w:val="left"/>
            </w:pPr>
            <w:r>
              <w:t xml:space="preserve">листовой настил </w:t>
            </w:r>
            <w:r>
              <w:rPr>
                <w:i/>
              </w:rPr>
              <w:t>t</w:t>
            </w:r>
            <w:r>
              <w:t xml:space="preserve"> = 2,5мм </w:t>
            </w:r>
          </w:p>
        </w:tc>
        <w:tc>
          <w:tcPr>
            <w:tcW w:w="2597" w:type="dxa"/>
          </w:tcPr>
          <w:p w14:paraId="5831DC34" w14:textId="77777777" w:rsidR="00B056D6" w:rsidRDefault="00794F16">
            <w:pPr>
              <w:spacing w:after="0" w:line="259" w:lineRule="auto"/>
              <w:ind w:left="0" w:firstLine="0"/>
            </w:pPr>
            <w:r>
              <w:t xml:space="preserve">0,0025·7850·1,05 (10) </w:t>
            </w:r>
            <w:r w:rsidR="00AF64B8">
              <w:t>= 206</w:t>
            </w:r>
          </w:p>
        </w:tc>
      </w:tr>
      <w:tr w:rsidR="00B056D6" w14:paraId="14FD65BA" w14:textId="77777777" w:rsidTr="00AF64B8">
        <w:trPr>
          <w:trHeight w:val="230"/>
        </w:trPr>
        <w:tc>
          <w:tcPr>
            <w:tcW w:w="4091" w:type="dxa"/>
          </w:tcPr>
          <w:p w14:paraId="38EA958F" w14:textId="77777777" w:rsidR="00B056D6" w:rsidRDefault="00794F16">
            <w:pPr>
              <w:spacing w:after="0" w:line="259" w:lineRule="auto"/>
              <w:ind w:left="0" w:firstLine="0"/>
              <w:jc w:val="left"/>
            </w:pPr>
            <w:r>
              <w:t xml:space="preserve">балки (приближенно) </w:t>
            </w:r>
          </w:p>
        </w:tc>
        <w:tc>
          <w:tcPr>
            <w:tcW w:w="2597" w:type="dxa"/>
          </w:tcPr>
          <w:p w14:paraId="1A785263" w14:textId="77777777" w:rsidR="00B056D6" w:rsidRDefault="00794F16">
            <w:pPr>
              <w:spacing w:after="0" w:line="259" w:lineRule="auto"/>
              <w:ind w:left="0" w:firstLine="0"/>
              <w:jc w:val="left"/>
            </w:pPr>
            <w:r>
              <w:t xml:space="preserve">150·1,05 = 157 </w:t>
            </w:r>
          </w:p>
        </w:tc>
      </w:tr>
      <w:tr w:rsidR="00B056D6" w14:paraId="5F2F9648" w14:textId="77777777" w:rsidTr="00AF64B8">
        <w:trPr>
          <w:trHeight w:val="226"/>
        </w:trPr>
        <w:tc>
          <w:tcPr>
            <w:tcW w:w="4091" w:type="dxa"/>
          </w:tcPr>
          <w:p w14:paraId="5834482A" w14:textId="77777777" w:rsidR="00B056D6" w:rsidRDefault="00794F16">
            <w:pPr>
              <w:spacing w:after="0" w:line="259" w:lineRule="auto"/>
              <w:ind w:left="0" w:firstLine="0"/>
              <w:jc w:val="left"/>
            </w:pPr>
            <w:r>
              <w:t xml:space="preserve">вакуум (разряжение) </w:t>
            </w:r>
          </w:p>
        </w:tc>
        <w:tc>
          <w:tcPr>
            <w:tcW w:w="2597" w:type="dxa"/>
          </w:tcPr>
          <w:p w14:paraId="68C16AEB" w14:textId="77777777" w:rsidR="00B056D6" w:rsidRDefault="00794F16">
            <w:pPr>
              <w:spacing w:after="0" w:line="259" w:lineRule="auto"/>
              <w:ind w:left="0" w:firstLine="0"/>
              <w:jc w:val="left"/>
            </w:pPr>
            <w:r>
              <w:t xml:space="preserve">250·1,2 = 300 </w:t>
            </w:r>
          </w:p>
        </w:tc>
      </w:tr>
      <w:tr w:rsidR="00AF64B8" w14:paraId="41D823F8" w14:textId="77777777" w:rsidTr="00AF64B8">
        <w:trPr>
          <w:trHeight w:val="226"/>
        </w:trPr>
        <w:tc>
          <w:tcPr>
            <w:tcW w:w="4091" w:type="dxa"/>
          </w:tcPr>
          <w:p w14:paraId="3FA52AFD" w14:textId="77777777" w:rsidR="00AF64B8" w:rsidRDefault="00AF64B8" w:rsidP="00AF64B8">
            <w:pPr>
              <w:spacing w:after="0" w:line="259" w:lineRule="auto"/>
              <w:ind w:left="0" w:firstLine="0"/>
              <w:jc w:val="left"/>
            </w:pPr>
            <w:r>
              <w:t xml:space="preserve">Итого g </w:t>
            </w:r>
          </w:p>
        </w:tc>
        <w:tc>
          <w:tcPr>
            <w:tcW w:w="2597" w:type="dxa"/>
          </w:tcPr>
          <w:p w14:paraId="3E6EF5CA" w14:textId="77777777" w:rsidR="00AF64B8" w:rsidRDefault="00AF64B8">
            <w:pPr>
              <w:spacing w:after="0" w:line="259" w:lineRule="auto"/>
              <w:ind w:left="0" w:firstLine="0"/>
              <w:jc w:val="left"/>
            </w:pPr>
            <w:r>
              <w:t>663</w:t>
            </w:r>
          </w:p>
        </w:tc>
      </w:tr>
      <w:tr w:rsidR="00AF64B8" w14:paraId="58750EDA" w14:textId="77777777" w:rsidTr="00AF64B8">
        <w:trPr>
          <w:trHeight w:val="226"/>
        </w:trPr>
        <w:tc>
          <w:tcPr>
            <w:tcW w:w="4091" w:type="dxa"/>
          </w:tcPr>
          <w:p w14:paraId="1BE8B5EA" w14:textId="77777777" w:rsidR="00AF64B8" w:rsidRPr="00AF64B8" w:rsidRDefault="00AF64B8" w:rsidP="00AF64B8">
            <w:pPr>
              <w:spacing w:after="0" w:line="259" w:lineRule="auto"/>
              <w:ind w:left="0" w:firstLine="0"/>
              <w:jc w:val="left"/>
              <w:rPr>
                <w:i/>
              </w:rPr>
            </w:pPr>
            <w:r>
              <w:t xml:space="preserve">Временная (снеговая) </w:t>
            </w:r>
            <w:r>
              <w:rPr>
                <w:i/>
              </w:rPr>
              <w:t>р</w:t>
            </w:r>
          </w:p>
        </w:tc>
        <w:tc>
          <w:tcPr>
            <w:tcW w:w="2597" w:type="dxa"/>
          </w:tcPr>
          <w:p w14:paraId="49979D29" w14:textId="77777777" w:rsidR="00AF64B8" w:rsidRDefault="00AF64B8">
            <w:pPr>
              <w:spacing w:after="0" w:line="259" w:lineRule="auto"/>
              <w:ind w:left="0" w:firstLine="0"/>
              <w:jc w:val="left"/>
            </w:pPr>
            <w:r>
              <w:t>1200</w:t>
            </w:r>
          </w:p>
        </w:tc>
      </w:tr>
    </w:tbl>
    <w:p w14:paraId="1DC79CAF" w14:textId="77777777" w:rsidR="00AF64B8" w:rsidRDefault="00AF64B8" w:rsidP="00AF64B8">
      <w:pPr>
        <w:tabs>
          <w:tab w:val="center" w:pos="2424"/>
        </w:tabs>
        <w:spacing w:after="0" w:line="259" w:lineRule="auto"/>
        <w:ind w:left="0" w:firstLine="0"/>
        <w:jc w:val="center"/>
        <w:rPr>
          <w:rFonts w:ascii="Calibri" w:eastAsia="Calibri" w:hAnsi="Calibri" w:cs="Calibri"/>
          <w:sz w:val="22"/>
        </w:rPr>
      </w:pPr>
      <w:r>
        <w:rPr>
          <w:noProof/>
        </w:rPr>
        <w:drawing>
          <wp:inline distT="0" distB="0" distL="0" distR="0" wp14:anchorId="261110BD" wp14:editId="77BBF9E0">
            <wp:extent cx="3983524" cy="2158256"/>
            <wp:effectExtent l="0" t="0" r="0" b="0"/>
            <wp:docPr id="14" name="Рисунок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5"/>
                    <a:srcRect l="27169" t="13372" r="12090" b="28117"/>
                    <a:stretch/>
                  </pic:blipFill>
                  <pic:spPr bwMode="auto">
                    <a:xfrm>
                      <a:off x="0" y="0"/>
                      <a:ext cx="4004059" cy="2169382"/>
                    </a:xfrm>
                    <a:prstGeom prst="rect">
                      <a:avLst/>
                    </a:prstGeom>
                    <a:ln>
                      <a:noFill/>
                    </a:ln>
                    <a:extLst>
                      <a:ext uri="{53640926-AAD7-44D8-BBD7-CCE9431645EC}">
                        <a14:shadowObscured xmlns:a14="http://schemas.microsoft.com/office/drawing/2010/main"/>
                      </a:ext>
                    </a:extLst>
                  </pic:spPr>
                </pic:pic>
              </a:graphicData>
            </a:graphic>
          </wp:inline>
        </w:drawing>
      </w:r>
    </w:p>
    <w:p w14:paraId="0DD2B719" w14:textId="77777777" w:rsidR="00B056D6" w:rsidRDefault="00794F16" w:rsidP="00AF64B8">
      <w:pPr>
        <w:spacing w:line="268" w:lineRule="auto"/>
        <w:ind w:left="142" w:right="495" w:firstLine="0"/>
        <w:jc w:val="center"/>
      </w:pPr>
      <w:r>
        <w:rPr>
          <w:sz w:val="18"/>
        </w:rPr>
        <w:t xml:space="preserve">Рис. 4. Схемы сопряжений поясов по высоте </w:t>
      </w:r>
      <w:r w:rsidR="00AF64B8">
        <w:rPr>
          <w:sz w:val="18"/>
        </w:rPr>
        <w:t xml:space="preserve">резервуара и </w:t>
      </w:r>
      <w:r>
        <w:rPr>
          <w:sz w:val="18"/>
        </w:rPr>
        <w:t>эпюры давления и напряжения:</w:t>
      </w:r>
    </w:p>
    <w:p w14:paraId="67C70588" w14:textId="77777777" w:rsidR="00AF64B8" w:rsidRDefault="00794F16">
      <w:pPr>
        <w:ind w:left="0" w:right="842" w:firstLine="334"/>
        <w:rPr>
          <w:sz w:val="18"/>
        </w:rPr>
      </w:pPr>
      <w:r>
        <w:rPr>
          <w:sz w:val="18"/>
        </w:rPr>
        <w:t xml:space="preserve">а – расположение поясов по высоте стенке; б – эпюры давлений и напряжений </w:t>
      </w:r>
    </w:p>
    <w:p w14:paraId="592C2F3C" w14:textId="77777777" w:rsidR="00AF64B8" w:rsidRDefault="00AF64B8">
      <w:pPr>
        <w:ind w:left="0" w:right="842" w:firstLine="334"/>
        <w:rPr>
          <w:sz w:val="18"/>
        </w:rPr>
      </w:pPr>
    </w:p>
    <w:p w14:paraId="0F1D022B" w14:textId="77777777" w:rsidR="00B056D6" w:rsidRDefault="00794F16">
      <w:pPr>
        <w:ind w:left="0" w:right="842" w:firstLine="334"/>
      </w:pPr>
      <w:r>
        <w:rPr>
          <w:i/>
        </w:rPr>
        <w:lastRenderedPageBreak/>
        <w:t>Расчет настила</w:t>
      </w:r>
      <w:r>
        <w:t>.  Принимаем настил приваренным к ребрам электродами марки Э42. Предельный относительный прогиб настила [</w:t>
      </w:r>
      <w:r>
        <w:rPr>
          <w:i/>
        </w:rPr>
        <w:t>1/п</w:t>
      </w:r>
      <w:r>
        <w:rPr>
          <w:i/>
          <w:vertAlign w:val="subscript"/>
        </w:rPr>
        <w:t>0</w:t>
      </w:r>
      <w:r>
        <w:rPr>
          <w:i/>
        </w:rPr>
        <w:t>]</w:t>
      </w:r>
      <w:r>
        <w:t xml:space="preserve"> = 1/150. </w:t>
      </w:r>
    </w:p>
    <w:p w14:paraId="66E8D847" w14:textId="77777777" w:rsidR="00AF64B8" w:rsidRDefault="00794F16">
      <w:pPr>
        <w:spacing w:after="84"/>
        <w:ind w:left="0" w:right="842" w:firstLine="709"/>
      </w:pPr>
      <w:r>
        <w:t xml:space="preserve">Из условия заданного предельного прогиба определяем отношение наибольшего пролёта настила к его толщине </w:t>
      </w:r>
      <w:r>
        <w:rPr>
          <w:i/>
        </w:rPr>
        <w:t>l/</w:t>
      </w:r>
      <w:r w:rsidR="00AF64B8">
        <w:rPr>
          <w:i/>
        </w:rPr>
        <w:t>t</w:t>
      </w:r>
      <w:r w:rsidR="00AF64B8">
        <w:t xml:space="preserve"> по</w:t>
      </w:r>
      <w:r>
        <w:t xml:space="preserve"> формуле, предложенной А. Л. </w:t>
      </w:r>
      <w:proofErr w:type="spellStart"/>
      <w:r>
        <w:t>Телояном</w:t>
      </w:r>
      <w:proofErr w:type="spellEnd"/>
      <w:r>
        <w:t>,</w:t>
      </w:r>
    </w:p>
    <w:p w14:paraId="0DBDFF87" w14:textId="77777777" w:rsidR="00AF64B8" w:rsidRDefault="00D2234D">
      <w:pPr>
        <w:spacing w:after="84"/>
        <w:ind w:left="0" w:right="842" w:firstLine="709"/>
      </w:pPr>
      <w:r>
        <w:rPr>
          <w:noProof/>
        </w:rPr>
        <w:drawing>
          <wp:inline distT="0" distB="0" distL="0" distR="0" wp14:anchorId="016DF0B4" wp14:editId="71B7D346">
            <wp:extent cx="3413156" cy="762459"/>
            <wp:effectExtent l="0" t="0" r="0" b="0"/>
            <wp:docPr id="15" name="Рисунок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6"/>
                    <a:srcRect l="24819" t="27746" r="12465" b="47345"/>
                    <a:stretch/>
                  </pic:blipFill>
                  <pic:spPr bwMode="auto">
                    <a:xfrm>
                      <a:off x="0" y="0"/>
                      <a:ext cx="3482001" cy="777838"/>
                    </a:xfrm>
                    <a:prstGeom prst="rect">
                      <a:avLst/>
                    </a:prstGeom>
                    <a:ln>
                      <a:noFill/>
                    </a:ln>
                    <a:extLst>
                      <a:ext uri="{53640926-AAD7-44D8-BBD7-CCE9431645EC}">
                        <a14:shadowObscured xmlns:a14="http://schemas.microsoft.com/office/drawing/2010/main"/>
                      </a:ext>
                    </a:extLst>
                  </pic:spPr>
                </pic:pic>
              </a:graphicData>
            </a:graphic>
          </wp:inline>
        </w:drawing>
      </w:r>
    </w:p>
    <w:p w14:paraId="4D008874" w14:textId="77777777" w:rsidR="00B056D6" w:rsidRDefault="00794F16">
      <w:pPr>
        <w:spacing w:after="10" w:line="268" w:lineRule="auto"/>
        <w:ind w:left="10" w:right="793"/>
        <w:jc w:val="center"/>
      </w:pPr>
      <w:r>
        <w:t xml:space="preserve">При </w:t>
      </w:r>
      <w:r>
        <w:rPr>
          <w:i/>
        </w:rPr>
        <w:t>t</w:t>
      </w:r>
      <w:r>
        <w:t xml:space="preserve"> = 2,5 мм пролёт настила допустим </w:t>
      </w:r>
      <w:r>
        <w:rPr>
          <w:i/>
        </w:rPr>
        <w:t>l</w:t>
      </w:r>
      <w:r>
        <w:t xml:space="preserve"> </w:t>
      </w:r>
      <w:r w:rsidR="00D2234D" w:rsidRPr="00D2234D">
        <w:rPr>
          <w:rFonts w:eastAsia="Segoe UI Symbol"/>
        </w:rPr>
        <w:t>≈</w:t>
      </w:r>
      <w:r>
        <w:t xml:space="preserve"> 950·2,5 = 2360мм. </w:t>
      </w:r>
    </w:p>
    <w:p w14:paraId="287F9CA3" w14:textId="77777777" w:rsidR="00B056D6" w:rsidRDefault="00794F16">
      <w:pPr>
        <w:ind w:left="0" w:right="842" w:firstLine="709"/>
      </w:pPr>
      <w:r>
        <w:t xml:space="preserve">По конструктивным соображениям принимаем расстояние между рёбрами 1,2м. </w:t>
      </w:r>
    </w:p>
    <w:p w14:paraId="42A8F288" w14:textId="77777777" w:rsidR="00B056D6" w:rsidRDefault="00794F16">
      <w:pPr>
        <w:spacing w:after="24" w:line="255" w:lineRule="auto"/>
        <w:ind w:left="0" w:right="835" w:firstLine="699"/>
        <w:jc w:val="left"/>
      </w:pPr>
      <w:r>
        <w:rPr>
          <w:i/>
        </w:rPr>
        <w:t>Расчет поперечных ребер щита</w:t>
      </w:r>
      <w:r>
        <w:t xml:space="preserve">. Расчетный пролет ребер принят </w:t>
      </w:r>
      <w:r>
        <w:rPr>
          <w:i/>
        </w:rPr>
        <w:t>l</w:t>
      </w:r>
      <w:r>
        <w:t xml:space="preserve"> </w:t>
      </w:r>
      <w:r w:rsidR="00D2234D" w:rsidRPr="00D2234D">
        <w:rPr>
          <w:rFonts w:eastAsia="Segoe UI Symbol"/>
        </w:rPr>
        <w:t>≈</w:t>
      </w:r>
      <w:r>
        <w:t xml:space="preserve"> 3м; равномерно распределенная нагрузка при шаге поперечных ребер </w:t>
      </w:r>
      <w:r>
        <w:rPr>
          <w:i/>
        </w:rPr>
        <w:t>b</w:t>
      </w:r>
      <w:r>
        <w:t xml:space="preserve"> = 1,2м составляет</w:t>
      </w:r>
      <w:r w:rsidR="00D2234D">
        <w:t xml:space="preserve"> </w:t>
      </w:r>
      <w:r>
        <w:t>(по</w:t>
      </w:r>
      <w:r w:rsidR="00D2234D">
        <w:t xml:space="preserve"> </w:t>
      </w:r>
      <w:r>
        <w:rPr>
          <w:sz w:val="16"/>
        </w:rPr>
        <w:t>ЩИТУ</w:t>
      </w:r>
      <w:r w:rsidR="00A94E29">
        <w:rPr>
          <w:sz w:val="16"/>
        </w:rPr>
        <w:t xml:space="preserve"> </w:t>
      </w:r>
      <w:r>
        <w:t>№</w:t>
      </w:r>
      <w:r w:rsidR="00A94E29">
        <w:rPr>
          <w:i/>
          <w:sz w:val="16"/>
        </w:rPr>
        <w:t xml:space="preserve"> </w:t>
      </w:r>
      <w:r>
        <w:t>2,</w:t>
      </w:r>
      <w:r w:rsidR="00A94E29">
        <w:t xml:space="preserve"> </w:t>
      </w:r>
      <w:r>
        <w:t>сеч.</w:t>
      </w:r>
      <w:r w:rsidR="00A94E29">
        <w:t xml:space="preserve"> </w:t>
      </w:r>
      <w:r>
        <w:t>3-3</w:t>
      </w:r>
      <w:r w:rsidR="00A94E29">
        <w:t xml:space="preserve"> </w:t>
      </w:r>
      <w:r>
        <w:t>на</w:t>
      </w:r>
      <w:r w:rsidR="00A94E29">
        <w:t xml:space="preserve"> </w:t>
      </w:r>
      <w:r>
        <w:t>рис.</w:t>
      </w:r>
      <w:r w:rsidR="00A94E29">
        <w:t xml:space="preserve"> </w:t>
      </w:r>
      <w:proofErr w:type="gramStart"/>
      <w:r>
        <w:t>5,</w:t>
      </w:r>
      <w:r>
        <w:rPr>
          <w:i/>
        </w:rPr>
        <w:t>в</w:t>
      </w:r>
      <w:proofErr w:type="gramEnd"/>
      <w:r>
        <w:rPr>
          <w:i/>
        </w:rPr>
        <w:t>):  q = (</w:t>
      </w:r>
      <w:proofErr w:type="spellStart"/>
      <w:r>
        <w:rPr>
          <w:i/>
        </w:rPr>
        <w:t>q</w:t>
      </w:r>
      <w:r>
        <w:rPr>
          <w:i/>
          <w:vertAlign w:val="subscript"/>
        </w:rPr>
        <w:t>ow</w:t>
      </w:r>
      <w:proofErr w:type="spellEnd"/>
      <w:r>
        <w:rPr>
          <w:i/>
          <w:vertAlign w:val="subscript"/>
        </w:rPr>
        <w:t xml:space="preserve"> </w:t>
      </w:r>
      <w:r w:rsidR="00A94E29">
        <w:rPr>
          <w:i/>
        </w:rPr>
        <w:t>+ p)b =</w:t>
      </w:r>
      <w:r>
        <w:t xml:space="preserve">(206+300+1200+50·1,05)1,2 = 2190Н/м, </w:t>
      </w:r>
      <w:r>
        <w:tab/>
        <w:t xml:space="preserve">где  </w:t>
      </w:r>
      <w:proofErr w:type="spellStart"/>
      <w:r>
        <w:rPr>
          <w:i/>
        </w:rPr>
        <w:t>g</w:t>
      </w:r>
      <w:r>
        <w:rPr>
          <w:i/>
          <w:vertAlign w:val="subscript"/>
        </w:rPr>
        <w:t>ow</w:t>
      </w:r>
      <w:proofErr w:type="spellEnd"/>
      <w:r>
        <w:rPr>
          <w:i/>
        </w:rPr>
        <w:t xml:space="preserve"> </w:t>
      </w:r>
      <w:r>
        <w:t>= 50 · 1,05 =</w:t>
      </w:r>
      <w:r w:rsidR="00A94E29">
        <w:t xml:space="preserve"> </w:t>
      </w:r>
      <w:r>
        <w:t>53 Н/м</w:t>
      </w:r>
      <w:r>
        <w:rPr>
          <w:vertAlign w:val="superscript"/>
        </w:rPr>
        <w:t>2</w:t>
      </w:r>
      <w:r>
        <w:t xml:space="preserve"> – </w:t>
      </w:r>
      <w:r w:rsidR="00A94E29">
        <w:t>с</w:t>
      </w:r>
      <w:r>
        <w:t xml:space="preserve">обственный вес ребра.  </w:t>
      </w:r>
      <w:r>
        <w:tab/>
        <w:t xml:space="preserve"> </w:t>
      </w:r>
    </w:p>
    <w:p w14:paraId="666D12A9" w14:textId="77777777" w:rsidR="00B056D6" w:rsidRDefault="00794F16">
      <w:pPr>
        <w:spacing w:after="66"/>
        <w:ind w:left="734" w:right="842"/>
      </w:pPr>
      <w:r>
        <w:t xml:space="preserve">Изгибающий момент, как в свободно опертой балке, </w:t>
      </w:r>
    </w:p>
    <w:p w14:paraId="0171D3A3" w14:textId="77777777" w:rsidR="00B056D6" w:rsidRPr="00A94E29" w:rsidRDefault="00794F16">
      <w:pPr>
        <w:spacing w:after="0" w:line="259" w:lineRule="auto"/>
        <w:ind w:left="0" w:right="85" w:firstLine="0"/>
        <w:jc w:val="center"/>
        <w:rPr>
          <w:szCs w:val="20"/>
        </w:rPr>
      </w:pPr>
      <w:r w:rsidRPr="00A94E29">
        <w:rPr>
          <w:i/>
          <w:szCs w:val="20"/>
        </w:rPr>
        <w:t xml:space="preserve">M </w:t>
      </w:r>
      <w:r w:rsidR="00A94E29">
        <w:t>=</w:t>
      </w:r>
      <w:r w:rsidRPr="00A94E29">
        <w:rPr>
          <w:rFonts w:eastAsia="Segoe UI Symbol"/>
          <w:szCs w:val="20"/>
        </w:rPr>
        <w:t xml:space="preserve"> </w:t>
      </w:r>
      <w:r w:rsidRPr="00A94E29">
        <w:rPr>
          <w:i/>
          <w:szCs w:val="20"/>
        </w:rPr>
        <w:t>ql</w:t>
      </w:r>
      <w:r w:rsidRPr="00A94E29">
        <w:rPr>
          <w:szCs w:val="20"/>
          <w:vertAlign w:val="superscript"/>
        </w:rPr>
        <w:t xml:space="preserve">2 </w:t>
      </w:r>
      <w:r w:rsidRPr="00A94E29">
        <w:rPr>
          <w:szCs w:val="20"/>
        </w:rPr>
        <w:t xml:space="preserve">/8 </w:t>
      </w:r>
      <w:r w:rsidR="00A94E29">
        <w:t>=</w:t>
      </w:r>
      <w:r w:rsidRPr="00A94E29">
        <w:rPr>
          <w:rFonts w:eastAsia="Segoe UI Symbol"/>
          <w:szCs w:val="20"/>
        </w:rPr>
        <w:t xml:space="preserve"> </w:t>
      </w:r>
      <w:r w:rsidRPr="00A94E29">
        <w:rPr>
          <w:szCs w:val="20"/>
        </w:rPr>
        <w:t xml:space="preserve">2190 </w:t>
      </w:r>
      <w:r w:rsidR="00A94E29">
        <w:rPr>
          <w:rFonts w:eastAsia="Segoe UI Symbol"/>
          <w:szCs w:val="20"/>
        </w:rPr>
        <w:t>·</w:t>
      </w:r>
      <w:r w:rsidR="00A94E29" w:rsidRPr="00DB7B8D">
        <w:rPr>
          <w:rFonts w:eastAsia="Segoe UI Symbol"/>
          <w:szCs w:val="20"/>
        </w:rPr>
        <w:t xml:space="preserve"> </w:t>
      </w:r>
      <w:r w:rsidRPr="00A94E29">
        <w:rPr>
          <w:szCs w:val="20"/>
        </w:rPr>
        <w:t>3</w:t>
      </w:r>
      <w:r w:rsidRPr="00A94E29">
        <w:rPr>
          <w:szCs w:val="20"/>
          <w:vertAlign w:val="superscript"/>
        </w:rPr>
        <w:t xml:space="preserve">2 </w:t>
      </w:r>
      <w:r w:rsidRPr="00A94E29">
        <w:rPr>
          <w:szCs w:val="20"/>
        </w:rPr>
        <w:t xml:space="preserve">/8 </w:t>
      </w:r>
      <w:r w:rsidR="00A94E29">
        <w:t>=</w:t>
      </w:r>
      <w:r w:rsidRPr="00A94E29">
        <w:rPr>
          <w:rFonts w:eastAsia="Segoe UI Symbol"/>
          <w:szCs w:val="20"/>
        </w:rPr>
        <w:t xml:space="preserve"> </w:t>
      </w:r>
      <w:r w:rsidRPr="00A94E29">
        <w:rPr>
          <w:szCs w:val="20"/>
        </w:rPr>
        <w:t xml:space="preserve">2464Н·м. </w:t>
      </w:r>
    </w:p>
    <w:p w14:paraId="06D0B975" w14:textId="77777777" w:rsidR="00B056D6" w:rsidRDefault="00794F16">
      <w:pPr>
        <w:spacing w:after="41"/>
        <w:ind w:left="734" w:right="842"/>
      </w:pPr>
      <w:r>
        <w:t xml:space="preserve">Требуемый момент сопротивления сечения  </w:t>
      </w:r>
    </w:p>
    <w:p w14:paraId="10677B8D" w14:textId="77777777" w:rsidR="00A94E29" w:rsidRDefault="00794F16">
      <w:pPr>
        <w:spacing w:after="35"/>
        <w:ind w:left="724" w:right="1407" w:firstLine="1304"/>
      </w:pPr>
      <w:proofErr w:type="spellStart"/>
      <w:r>
        <w:rPr>
          <w:i/>
        </w:rPr>
        <w:t>W</w:t>
      </w:r>
      <w:r>
        <w:rPr>
          <w:i/>
          <w:vertAlign w:val="subscript"/>
        </w:rPr>
        <w:t>d</w:t>
      </w:r>
      <w:proofErr w:type="spellEnd"/>
      <w:r>
        <w:rPr>
          <w:i/>
        </w:rPr>
        <w:t xml:space="preserve"> = M/</w:t>
      </w:r>
      <w:proofErr w:type="spellStart"/>
      <w:r>
        <w:rPr>
          <w:i/>
        </w:rPr>
        <w:t>R</w:t>
      </w:r>
      <w:r w:rsidRPr="00A94E29">
        <w:rPr>
          <w:i/>
          <w:vertAlign w:val="subscript"/>
        </w:rPr>
        <w:t>y</w:t>
      </w:r>
      <w:r w:rsidR="00A94E29">
        <w:rPr>
          <w:rFonts w:eastAsia="Segoe UI Symbol"/>
        </w:rPr>
        <w:t>γ</w:t>
      </w:r>
      <w:r>
        <w:rPr>
          <w:vertAlign w:val="subscript"/>
        </w:rPr>
        <w:t>с</w:t>
      </w:r>
      <w:proofErr w:type="spellEnd"/>
      <w:r>
        <w:t xml:space="preserve"> = 246400/23500 = 10,5см</w:t>
      </w:r>
      <w:r>
        <w:rPr>
          <w:vertAlign w:val="superscript"/>
        </w:rPr>
        <w:t>3</w:t>
      </w:r>
      <w:r>
        <w:t xml:space="preserve">. </w:t>
      </w:r>
    </w:p>
    <w:p w14:paraId="6CFB781F" w14:textId="77777777" w:rsidR="00B056D6" w:rsidRDefault="00794F16" w:rsidP="00A94E29">
      <w:pPr>
        <w:spacing w:after="35"/>
        <w:ind w:left="724" w:right="1407" w:hanging="15"/>
      </w:pPr>
      <w:r>
        <w:t xml:space="preserve">По сортаменту подбираем </w:t>
      </w:r>
      <w:r>
        <w:rPr>
          <w:rFonts w:ascii="Calibri" w:eastAsia="Calibri" w:hAnsi="Calibri" w:cs="Calibri"/>
          <w:noProof/>
          <w:sz w:val="22"/>
        </w:rPr>
        <mc:AlternateContent>
          <mc:Choice Requires="wpg">
            <w:drawing>
              <wp:inline distT="0" distB="0" distL="0" distR="0" wp14:anchorId="343112E0" wp14:editId="59ADF6B6">
                <wp:extent cx="59061" cy="104549"/>
                <wp:effectExtent l="0" t="0" r="0" b="0"/>
                <wp:docPr id="66394" name="Group 66394"/>
                <wp:cNvGraphicFramePr/>
                <a:graphic xmlns:a="http://schemas.openxmlformats.org/drawingml/2006/main">
                  <a:graphicData uri="http://schemas.microsoft.com/office/word/2010/wordprocessingGroup">
                    <wpg:wgp>
                      <wpg:cNvGrpSpPr/>
                      <wpg:grpSpPr>
                        <a:xfrm>
                          <a:off x="0" y="0"/>
                          <a:ext cx="59061" cy="104549"/>
                          <a:chOff x="0" y="0"/>
                          <a:chExt cx="59061" cy="104549"/>
                        </a:xfrm>
                      </wpg:grpSpPr>
                      <wps:wsp>
                        <wps:cNvPr id="8642" name="Shape 8642"/>
                        <wps:cNvSpPr/>
                        <wps:spPr>
                          <a:xfrm>
                            <a:off x="0" y="104549"/>
                            <a:ext cx="59061" cy="0"/>
                          </a:xfrm>
                          <a:custGeom>
                            <a:avLst/>
                            <a:gdLst/>
                            <a:ahLst/>
                            <a:cxnLst/>
                            <a:rect l="0" t="0" r="0" b="0"/>
                            <a:pathLst>
                              <a:path w="59061">
                                <a:moveTo>
                                  <a:pt x="59061" y="0"/>
                                </a:moveTo>
                                <a:lnTo>
                                  <a:pt x="0" y="0"/>
                                </a:lnTo>
                              </a:path>
                            </a:pathLst>
                          </a:custGeom>
                          <a:ln w="58" cap="flat">
                            <a:round/>
                          </a:ln>
                        </wps:spPr>
                        <wps:style>
                          <a:lnRef idx="1">
                            <a:srgbClr val="000000"/>
                          </a:lnRef>
                          <a:fillRef idx="0">
                            <a:srgbClr val="000000">
                              <a:alpha val="0"/>
                            </a:srgbClr>
                          </a:fillRef>
                          <a:effectRef idx="0">
                            <a:scrgbClr r="0" g="0" b="0"/>
                          </a:effectRef>
                          <a:fontRef idx="none"/>
                        </wps:style>
                        <wps:bodyPr/>
                      </wps:wsp>
                      <wps:wsp>
                        <wps:cNvPr id="8643" name="Shape 8643"/>
                        <wps:cNvSpPr/>
                        <wps:spPr>
                          <a:xfrm>
                            <a:off x="0" y="0"/>
                            <a:ext cx="0" cy="104549"/>
                          </a:xfrm>
                          <a:custGeom>
                            <a:avLst/>
                            <a:gdLst/>
                            <a:ahLst/>
                            <a:cxnLst/>
                            <a:rect l="0" t="0" r="0" b="0"/>
                            <a:pathLst>
                              <a:path h="104549">
                                <a:moveTo>
                                  <a:pt x="0" y="104549"/>
                                </a:moveTo>
                                <a:lnTo>
                                  <a:pt x="0" y="0"/>
                                </a:lnTo>
                              </a:path>
                            </a:pathLst>
                          </a:custGeom>
                          <a:ln w="58" cap="flat">
                            <a:round/>
                          </a:ln>
                        </wps:spPr>
                        <wps:style>
                          <a:lnRef idx="1">
                            <a:srgbClr val="000000"/>
                          </a:lnRef>
                          <a:fillRef idx="0">
                            <a:srgbClr val="000000">
                              <a:alpha val="0"/>
                            </a:srgbClr>
                          </a:fillRef>
                          <a:effectRef idx="0">
                            <a:scrgbClr r="0" g="0" b="0"/>
                          </a:effectRef>
                          <a:fontRef idx="none"/>
                        </wps:style>
                        <wps:bodyPr/>
                      </wps:wsp>
                      <wps:wsp>
                        <wps:cNvPr id="8644" name="Shape 8644"/>
                        <wps:cNvSpPr/>
                        <wps:spPr>
                          <a:xfrm>
                            <a:off x="0" y="0"/>
                            <a:ext cx="57891" cy="0"/>
                          </a:xfrm>
                          <a:custGeom>
                            <a:avLst/>
                            <a:gdLst/>
                            <a:ahLst/>
                            <a:cxnLst/>
                            <a:rect l="0" t="0" r="0" b="0"/>
                            <a:pathLst>
                              <a:path w="57891">
                                <a:moveTo>
                                  <a:pt x="0" y="0"/>
                                </a:moveTo>
                                <a:lnTo>
                                  <a:pt x="57891" y="0"/>
                                </a:lnTo>
                              </a:path>
                            </a:pathLst>
                          </a:custGeom>
                          <a:ln w="58" cap="flat">
                            <a:round/>
                          </a:ln>
                        </wps:spPr>
                        <wps:style>
                          <a:lnRef idx="1">
                            <a:srgbClr val="000000"/>
                          </a:lnRef>
                          <a:fillRef idx="0">
                            <a:srgbClr val="000000">
                              <a:alpha val="0"/>
                            </a:srgbClr>
                          </a:fillRef>
                          <a:effectRef idx="0">
                            <a:scrgbClr r="0" g="0" b="0"/>
                          </a:effectRef>
                          <a:fontRef idx="none"/>
                        </wps:style>
                        <wps:bodyPr/>
                      </wps:wsp>
                    </wpg:wgp>
                  </a:graphicData>
                </a:graphic>
              </wp:inline>
            </w:drawing>
          </mc:Choice>
          <mc:Fallback xmlns:a="http://schemas.openxmlformats.org/drawingml/2006/main">
            <w:pict>
              <v:group id="Group 66394" style="width:4.65048pt;height:8.23223pt;mso-position-horizontal-relative:char;mso-position-vertical-relative:line" coordsize="590,1045">
                <v:shape id="Shape 8642" style="position:absolute;width:590;height:0;left:0;top:1045;" coordsize="59061,0" path="m59061,0l0,0">
                  <v:stroke weight="0.00460502pt" endcap="flat" joinstyle="round" on="true" color="#000000"/>
                  <v:fill on="false" color="#000000" opacity="0"/>
                </v:shape>
                <v:shape id="Shape 8643" style="position:absolute;width:0;height:1045;left:0;top:0;" coordsize="0,104549" path="m0,104549l0,0">
                  <v:stroke weight="0.00460502pt" endcap="flat" joinstyle="round" on="true" color="#000000"/>
                  <v:fill on="false" color="#000000" opacity="0"/>
                </v:shape>
                <v:shape id="Shape 8644" style="position:absolute;width:578;height:0;left:0;top:0;" coordsize="57891,0" path="m0,0l57891,0">
                  <v:stroke weight="0.00460502pt" endcap="flat" joinstyle="round" on="true" color="#000000"/>
                  <v:fill on="false" color="#000000" opacity="0"/>
                </v:shape>
              </v:group>
            </w:pict>
          </mc:Fallback>
        </mc:AlternateContent>
      </w:r>
      <w:r>
        <w:t xml:space="preserve">8, </w:t>
      </w:r>
      <w:proofErr w:type="spellStart"/>
      <w:r>
        <w:rPr>
          <w:i/>
        </w:rPr>
        <w:t>W</w:t>
      </w:r>
      <w:r>
        <w:rPr>
          <w:i/>
          <w:vertAlign w:val="subscript"/>
        </w:rPr>
        <w:t>x</w:t>
      </w:r>
      <w:proofErr w:type="spellEnd"/>
      <w:r>
        <w:rPr>
          <w:i/>
        </w:rPr>
        <w:t xml:space="preserve"> </w:t>
      </w:r>
      <w:r w:rsidR="00A94E29">
        <w:t xml:space="preserve">= </w:t>
      </w:r>
      <w:r w:rsidRPr="00A94E29">
        <w:t>22,4</w:t>
      </w:r>
      <w:r>
        <w:t>см</w:t>
      </w:r>
      <w:r>
        <w:rPr>
          <w:vertAlign w:val="superscript"/>
        </w:rPr>
        <w:t>3</w:t>
      </w:r>
      <w:r>
        <w:t xml:space="preserve">, </w:t>
      </w:r>
      <w:proofErr w:type="spellStart"/>
      <w:r>
        <w:rPr>
          <w:i/>
        </w:rPr>
        <w:t>J</w:t>
      </w:r>
      <w:r>
        <w:rPr>
          <w:i/>
          <w:vertAlign w:val="subscript"/>
        </w:rPr>
        <w:t>x</w:t>
      </w:r>
      <w:proofErr w:type="spellEnd"/>
      <w:r>
        <w:rPr>
          <w:i/>
        </w:rPr>
        <w:t xml:space="preserve"> </w:t>
      </w:r>
      <w:r>
        <w:t>= 89,4см</w:t>
      </w:r>
      <w:r w:rsidR="00A94E29">
        <w:rPr>
          <w:vertAlign w:val="superscript"/>
        </w:rPr>
        <w:t>4</w:t>
      </w:r>
      <w:r>
        <w:t xml:space="preserve">. </w:t>
      </w:r>
    </w:p>
    <w:p w14:paraId="063C1FAF" w14:textId="77777777" w:rsidR="00B056D6" w:rsidRDefault="00794F16">
      <w:pPr>
        <w:spacing w:after="53"/>
        <w:ind w:left="0" w:right="842" w:firstLine="709"/>
      </w:pPr>
      <w:r>
        <w:t xml:space="preserve">Относительный прогиб ребра (без учета настила ввиду его малой толщины)  </w:t>
      </w:r>
    </w:p>
    <w:p w14:paraId="4B983359" w14:textId="77777777" w:rsidR="00B056D6" w:rsidRPr="00A94E29" w:rsidRDefault="00794F16">
      <w:pPr>
        <w:spacing w:after="14" w:line="259" w:lineRule="auto"/>
        <w:ind w:left="89" w:firstLine="0"/>
        <w:jc w:val="left"/>
        <w:rPr>
          <w:szCs w:val="20"/>
        </w:rPr>
      </w:pPr>
      <w:r w:rsidRPr="00A94E29">
        <w:rPr>
          <w:i/>
          <w:szCs w:val="20"/>
        </w:rPr>
        <w:t xml:space="preserve">f </w:t>
      </w:r>
      <w:r w:rsidRPr="00A94E29">
        <w:rPr>
          <w:szCs w:val="20"/>
        </w:rPr>
        <w:t>/</w:t>
      </w:r>
      <w:r w:rsidRPr="00A94E29">
        <w:rPr>
          <w:i/>
          <w:szCs w:val="20"/>
        </w:rPr>
        <w:t xml:space="preserve">l </w:t>
      </w:r>
      <w:r w:rsidR="00A94E29">
        <w:t>=</w:t>
      </w:r>
      <w:r w:rsidRPr="00A94E29">
        <w:rPr>
          <w:rFonts w:eastAsia="Segoe UI Symbol"/>
          <w:szCs w:val="20"/>
        </w:rPr>
        <w:t xml:space="preserve"> </w:t>
      </w:r>
      <w:r w:rsidRPr="00A94E29">
        <w:rPr>
          <w:szCs w:val="20"/>
        </w:rPr>
        <w:t>(5/</w:t>
      </w:r>
      <w:proofErr w:type="gramStart"/>
      <w:r w:rsidRPr="00A94E29">
        <w:rPr>
          <w:szCs w:val="20"/>
        </w:rPr>
        <w:t>384)(</w:t>
      </w:r>
      <w:proofErr w:type="gramEnd"/>
      <w:r w:rsidRPr="00A94E29">
        <w:rPr>
          <w:i/>
          <w:szCs w:val="20"/>
        </w:rPr>
        <w:t>q</w:t>
      </w:r>
      <w:r w:rsidRPr="00A94E29">
        <w:rPr>
          <w:i/>
          <w:szCs w:val="20"/>
          <w:vertAlign w:val="superscript"/>
        </w:rPr>
        <w:t>n</w:t>
      </w:r>
      <w:r w:rsidRPr="00A94E29">
        <w:rPr>
          <w:i/>
          <w:szCs w:val="20"/>
        </w:rPr>
        <w:t>l</w:t>
      </w:r>
      <w:r w:rsidRPr="00A94E29">
        <w:rPr>
          <w:szCs w:val="20"/>
          <w:vertAlign w:val="superscript"/>
        </w:rPr>
        <w:t xml:space="preserve">3 </w:t>
      </w:r>
      <w:r w:rsidRPr="00A94E29">
        <w:rPr>
          <w:szCs w:val="20"/>
        </w:rPr>
        <w:t xml:space="preserve">/ </w:t>
      </w:r>
      <w:proofErr w:type="spellStart"/>
      <w:r w:rsidRPr="00A94E29">
        <w:rPr>
          <w:i/>
          <w:szCs w:val="20"/>
        </w:rPr>
        <w:t>EJ</w:t>
      </w:r>
      <w:r w:rsidRPr="00A94E29">
        <w:rPr>
          <w:i/>
          <w:szCs w:val="20"/>
          <w:vertAlign w:val="subscript"/>
        </w:rPr>
        <w:t>x</w:t>
      </w:r>
      <w:proofErr w:type="spellEnd"/>
      <w:r w:rsidRPr="00A94E29">
        <w:rPr>
          <w:szCs w:val="20"/>
        </w:rPr>
        <w:t xml:space="preserve">) </w:t>
      </w:r>
      <w:r w:rsidR="00A94E29">
        <w:t>=</w:t>
      </w:r>
      <w:r w:rsidRPr="00A94E29">
        <w:rPr>
          <w:rFonts w:eastAsia="Segoe UI Symbol"/>
          <w:szCs w:val="20"/>
        </w:rPr>
        <w:t xml:space="preserve"> </w:t>
      </w:r>
      <w:r w:rsidRPr="00A94E29">
        <w:rPr>
          <w:szCs w:val="20"/>
        </w:rPr>
        <w:t>5</w:t>
      </w:r>
      <w:r w:rsidR="00A94E29">
        <w:t>·</w:t>
      </w:r>
      <w:r w:rsidRPr="00A94E29">
        <w:rPr>
          <w:szCs w:val="20"/>
        </w:rPr>
        <w:t>18,3</w:t>
      </w:r>
      <w:r w:rsidR="00A94E29">
        <w:t>·</w:t>
      </w:r>
      <w:r w:rsidRPr="00A94E29">
        <w:rPr>
          <w:szCs w:val="20"/>
        </w:rPr>
        <w:t>300</w:t>
      </w:r>
      <w:r w:rsidRPr="00A94E29">
        <w:rPr>
          <w:szCs w:val="20"/>
          <w:vertAlign w:val="superscript"/>
        </w:rPr>
        <w:t xml:space="preserve">3 </w:t>
      </w:r>
      <w:r w:rsidRPr="00A94E29">
        <w:rPr>
          <w:szCs w:val="20"/>
        </w:rPr>
        <w:t>/</w:t>
      </w:r>
      <w:r w:rsidR="00A94E29">
        <w:rPr>
          <w:szCs w:val="20"/>
        </w:rPr>
        <w:t>(</w:t>
      </w:r>
      <w:r w:rsidRPr="00A94E29">
        <w:rPr>
          <w:szCs w:val="20"/>
        </w:rPr>
        <w:t>384</w:t>
      </w:r>
      <w:r w:rsidR="00A94E29">
        <w:t>·</w:t>
      </w:r>
      <w:r w:rsidRPr="00A94E29">
        <w:rPr>
          <w:szCs w:val="20"/>
        </w:rPr>
        <w:t>20,6</w:t>
      </w:r>
      <w:r w:rsidR="00A94E29">
        <w:t>·</w:t>
      </w:r>
      <w:r w:rsidRPr="00A94E29">
        <w:rPr>
          <w:szCs w:val="20"/>
        </w:rPr>
        <w:t>10</w:t>
      </w:r>
      <w:r w:rsidRPr="00A94E29">
        <w:rPr>
          <w:szCs w:val="20"/>
          <w:vertAlign w:val="superscript"/>
        </w:rPr>
        <w:t xml:space="preserve">6 </w:t>
      </w:r>
      <w:r w:rsidR="00A94E29">
        <w:t>·</w:t>
      </w:r>
      <w:r w:rsidRPr="00A94E29">
        <w:rPr>
          <w:szCs w:val="20"/>
        </w:rPr>
        <w:t>89,4</w:t>
      </w:r>
      <w:r w:rsidR="00A94E29">
        <w:rPr>
          <w:szCs w:val="20"/>
        </w:rPr>
        <w:t>)</w:t>
      </w:r>
      <w:r w:rsidRPr="00A94E29">
        <w:rPr>
          <w:szCs w:val="20"/>
        </w:rPr>
        <w:t xml:space="preserve"> </w:t>
      </w:r>
      <w:r w:rsidR="00A94E29">
        <w:t>=</w:t>
      </w:r>
      <w:r w:rsidRPr="00A94E29">
        <w:rPr>
          <w:rFonts w:eastAsia="Segoe UI Symbol"/>
          <w:szCs w:val="20"/>
        </w:rPr>
        <w:t xml:space="preserve"> </w:t>
      </w:r>
      <w:r w:rsidRPr="00A94E29">
        <w:rPr>
          <w:szCs w:val="20"/>
        </w:rPr>
        <w:t>0,0035</w:t>
      </w:r>
      <w:r w:rsidR="00A94E29" w:rsidRPr="00A94E29">
        <w:rPr>
          <w:rFonts w:eastAsia="Segoe UI Symbol"/>
          <w:szCs w:val="20"/>
        </w:rPr>
        <w:t>&lt;</w:t>
      </w:r>
      <w:r w:rsidRPr="00A94E29">
        <w:rPr>
          <w:szCs w:val="20"/>
        </w:rPr>
        <w:t>1/200,</w:t>
      </w:r>
    </w:p>
    <w:p w14:paraId="28F6AEB5" w14:textId="77777777" w:rsidR="00B056D6" w:rsidRPr="00A94E29" w:rsidRDefault="00794F16" w:rsidP="00A94E29">
      <w:pPr>
        <w:pStyle w:val="1"/>
        <w:rPr>
          <w:sz w:val="20"/>
          <w:szCs w:val="20"/>
        </w:rPr>
      </w:pPr>
      <w:r w:rsidRPr="00A94E29">
        <w:rPr>
          <w:sz w:val="20"/>
          <w:szCs w:val="20"/>
        </w:rPr>
        <w:t xml:space="preserve">Где </w:t>
      </w:r>
      <w:proofErr w:type="spellStart"/>
      <w:r w:rsidRPr="00A94E29">
        <w:rPr>
          <w:i/>
          <w:sz w:val="20"/>
          <w:szCs w:val="20"/>
        </w:rPr>
        <w:t>q</w:t>
      </w:r>
      <w:r w:rsidRPr="00A94E29">
        <w:rPr>
          <w:i/>
          <w:sz w:val="20"/>
          <w:szCs w:val="20"/>
          <w:vertAlign w:val="superscript"/>
        </w:rPr>
        <w:t>n</w:t>
      </w:r>
      <w:proofErr w:type="spellEnd"/>
      <w:r w:rsidRPr="00A94E29">
        <w:rPr>
          <w:i/>
          <w:sz w:val="20"/>
          <w:szCs w:val="20"/>
          <w:vertAlign w:val="superscript"/>
        </w:rPr>
        <w:t xml:space="preserve"> </w:t>
      </w:r>
      <w:r w:rsidR="00A94E29">
        <w:rPr>
          <w:i/>
        </w:rPr>
        <w:t>=</w:t>
      </w:r>
      <w:r w:rsidR="00A94E29" w:rsidRPr="00A94E29">
        <w:t xml:space="preserve"> </w:t>
      </w:r>
      <w:r w:rsidRPr="00A94E29">
        <w:rPr>
          <w:i/>
          <w:sz w:val="20"/>
          <w:szCs w:val="20"/>
        </w:rPr>
        <w:t>q</w:t>
      </w:r>
      <w:r w:rsidRPr="00A94E29">
        <w:rPr>
          <w:sz w:val="20"/>
          <w:szCs w:val="20"/>
        </w:rPr>
        <w:t>/</w:t>
      </w:r>
      <w:proofErr w:type="spellStart"/>
      <w:r w:rsidR="00A94E29">
        <w:rPr>
          <w:rFonts w:eastAsia="Segoe UI Symbol"/>
          <w:sz w:val="20"/>
          <w:szCs w:val="20"/>
        </w:rPr>
        <w:t>γ</w:t>
      </w:r>
      <w:proofErr w:type="gramStart"/>
      <w:r w:rsidRPr="00A94E29">
        <w:rPr>
          <w:i/>
          <w:sz w:val="20"/>
          <w:szCs w:val="20"/>
          <w:vertAlign w:val="subscript"/>
        </w:rPr>
        <w:t>f</w:t>
      </w:r>
      <w:proofErr w:type="spellEnd"/>
      <w:r w:rsidRPr="00A94E29">
        <w:rPr>
          <w:i/>
          <w:sz w:val="20"/>
          <w:szCs w:val="20"/>
          <w:vertAlign w:val="subscript"/>
        </w:rPr>
        <w:t xml:space="preserve"> </w:t>
      </w:r>
      <w:r w:rsidR="00A94E29" w:rsidRPr="00A94E29">
        <w:rPr>
          <w:rFonts w:eastAsia="Segoe UI Symbol"/>
          <w:sz w:val="20"/>
          <w:szCs w:val="20"/>
        </w:rPr>
        <w:t xml:space="preserve"> </w:t>
      </w:r>
      <w:r w:rsidR="00A94E29">
        <w:rPr>
          <w:i/>
        </w:rPr>
        <w:t>=</w:t>
      </w:r>
      <w:proofErr w:type="gramEnd"/>
      <w:r w:rsidRPr="00A94E29">
        <w:rPr>
          <w:rFonts w:eastAsia="Segoe UI Symbol"/>
          <w:sz w:val="20"/>
          <w:szCs w:val="20"/>
        </w:rPr>
        <w:t xml:space="preserve"> </w:t>
      </w:r>
      <w:r w:rsidRPr="00A94E29">
        <w:rPr>
          <w:sz w:val="20"/>
          <w:szCs w:val="20"/>
        </w:rPr>
        <w:t xml:space="preserve">2190/1,2 </w:t>
      </w:r>
      <w:r w:rsidR="00A94E29">
        <w:rPr>
          <w:i/>
        </w:rPr>
        <w:t>=</w:t>
      </w:r>
      <w:r w:rsidRPr="00A94E29">
        <w:rPr>
          <w:sz w:val="20"/>
          <w:szCs w:val="20"/>
        </w:rPr>
        <w:t xml:space="preserve">1825 </w:t>
      </w:r>
      <w:r w:rsidR="00A94E29">
        <w:rPr>
          <w:i/>
        </w:rPr>
        <w:t>=</w:t>
      </w:r>
      <w:r w:rsidRPr="00A94E29">
        <w:rPr>
          <w:sz w:val="20"/>
          <w:szCs w:val="20"/>
        </w:rPr>
        <w:t>18,3 Н/см</w:t>
      </w:r>
      <w:r w:rsidRPr="00A94E29">
        <w:rPr>
          <w:sz w:val="20"/>
          <w:szCs w:val="20"/>
          <w:vertAlign w:val="subscript"/>
        </w:rPr>
        <w:t xml:space="preserve">; </w:t>
      </w:r>
      <w:r w:rsidRPr="00A94E29">
        <w:rPr>
          <w:i/>
          <w:sz w:val="20"/>
          <w:szCs w:val="20"/>
        </w:rPr>
        <w:t xml:space="preserve">E </w:t>
      </w:r>
      <w:r w:rsidR="00A94E29">
        <w:rPr>
          <w:i/>
        </w:rPr>
        <w:t>=</w:t>
      </w:r>
      <w:r w:rsidRPr="00A94E29">
        <w:rPr>
          <w:rFonts w:eastAsia="Segoe UI Symbol"/>
          <w:sz w:val="20"/>
          <w:szCs w:val="20"/>
        </w:rPr>
        <w:t xml:space="preserve"> </w:t>
      </w:r>
      <w:r w:rsidRPr="00A94E29">
        <w:rPr>
          <w:sz w:val="20"/>
          <w:szCs w:val="20"/>
        </w:rPr>
        <w:t>20,6</w:t>
      </w:r>
      <w:r w:rsidR="00A94E29">
        <w:rPr>
          <w:rFonts w:eastAsia="Segoe UI Symbol"/>
          <w:szCs w:val="20"/>
        </w:rPr>
        <w:t>·</w:t>
      </w:r>
      <w:r w:rsidRPr="00A94E29">
        <w:rPr>
          <w:sz w:val="20"/>
          <w:szCs w:val="20"/>
        </w:rPr>
        <w:t>10</w:t>
      </w:r>
      <w:r w:rsidRPr="00A94E29">
        <w:rPr>
          <w:sz w:val="20"/>
          <w:szCs w:val="20"/>
          <w:vertAlign w:val="superscript"/>
        </w:rPr>
        <w:t>6</w:t>
      </w:r>
      <w:r w:rsidRPr="00A94E29">
        <w:rPr>
          <w:sz w:val="20"/>
          <w:szCs w:val="20"/>
        </w:rPr>
        <w:t xml:space="preserve"> </w:t>
      </w:r>
      <w:r w:rsidR="00A94E29" w:rsidRPr="00A94E29">
        <w:rPr>
          <w:sz w:val="20"/>
          <w:szCs w:val="20"/>
        </w:rPr>
        <w:t>Н/см</w:t>
      </w:r>
      <w:r w:rsidR="00A94E29" w:rsidRPr="00A94E29">
        <w:rPr>
          <w:sz w:val="20"/>
          <w:szCs w:val="20"/>
          <w:vertAlign w:val="superscript"/>
        </w:rPr>
        <w:t>2</w:t>
      </w:r>
      <w:r w:rsidR="00A94E29" w:rsidRPr="00A94E29">
        <w:rPr>
          <w:sz w:val="20"/>
          <w:szCs w:val="20"/>
        </w:rPr>
        <w:t xml:space="preserve"> </w:t>
      </w:r>
      <w:r w:rsidRPr="00A94E29">
        <w:rPr>
          <w:sz w:val="20"/>
          <w:szCs w:val="20"/>
        </w:rPr>
        <w:t>(2,06·10</w:t>
      </w:r>
      <w:r w:rsidRPr="00A94E29">
        <w:rPr>
          <w:sz w:val="20"/>
          <w:szCs w:val="20"/>
          <w:vertAlign w:val="superscript"/>
        </w:rPr>
        <w:t>5</w:t>
      </w:r>
      <w:r w:rsidRPr="00A94E29">
        <w:rPr>
          <w:sz w:val="20"/>
          <w:szCs w:val="20"/>
        </w:rPr>
        <w:t xml:space="preserve"> МПа). </w:t>
      </w:r>
    </w:p>
    <w:p w14:paraId="1A991346" w14:textId="77777777" w:rsidR="00B056D6" w:rsidRDefault="00794F16">
      <w:pPr>
        <w:spacing w:after="0" w:line="259" w:lineRule="auto"/>
        <w:ind w:left="15" w:firstLine="0"/>
        <w:jc w:val="left"/>
      </w:pPr>
      <w:r>
        <w:t xml:space="preserve"> </w:t>
      </w:r>
    </w:p>
    <w:p w14:paraId="7D851CC6" w14:textId="77777777" w:rsidR="00B056D6" w:rsidRDefault="00794F16">
      <w:pPr>
        <w:spacing w:after="0" w:line="259" w:lineRule="auto"/>
        <w:ind w:left="15" w:firstLine="0"/>
        <w:jc w:val="left"/>
      </w:pPr>
      <w:r>
        <w:t xml:space="preserve"> </w:t>
      </w:r>
    </w:p>
    <w:p w14:paraId="76ADC88B" w14:textId="77777777" w:rsidR="00B056D6" w:rsidRDefault="00794F16">
      <w:pPr>
        <w:spacing w:after="0" w:line="259" w:lineRule="auto"/>
        <w:ind w:left="15" w:firstLine="0"/>
        <w:jc w:val="left"/>
      </w:pPr>
      <w:r>
        <w:t xml:space="preserve"> </w:t>
      </w:r>
    </w:p>
    <w:p w14:paraId="03F37D01" w14:textId="77777777" w:rsidR="00B056D6" w:rsidRDefault="00794F16">
      <w:pPr>
        <w:spacing w:after="0" w:line="259" w:lineRule="auto"/>
        <w:ind w:left="15" w:right="3074" w:firstLine="0"/>
        <w:jc w:val="left"/>
      </w:pPr>
      <w:r>
        <w:t xml:space="preserve"> </w:t>
      </w:r>
    </w:p>
    <w:p w14:paraId="2F0F3042" w14:textId="77777777" w:rsidR="00B056D6" w:rsidRDefault="00794F16">
      <w:pPr>
        <w:spacing w:after="0" w:line="259" w:lineRule="auto"/>
        <w:ind w:left="617" w:firstLine="0"/>
        <w:jc w:val="left"/>
      </w:pPr>
      <w:r>
        <w:rPr>
          <w:noProof/>
        </w:rPr>
        <w:lastRenderedPageBreak/>
        <w:drawing>
          <wp:inline distT="0" distB="0" distL="0" distR="0" wp14:anchorId="01DE8E12" wp14:editId="51FCF5DF">
            <wp:extent cx="3146080" cy="2827963"/>
            <wp:effectExtent l="0" t="0" r="0" b="0"/>
            <wp:docPr id="72601" name="Picture 72601"/>
            <wp:cNvGraphicFramePr/>
            <a:graphic xmlns:a="http://schemas.openxmlformats.org/drawingml/2006/main">
              <a:graphicData uri="http://schemas.openxmlformats.org/drawingml/2006/picture">
                <pic:pic xmlns:pic="http://schemas.openxmlformats.org/drawingml/2006/picture">
                  <pic:nvPicPr>
                    <pic:cNvPr id="72601" name="Picture 72601"/>
                    <pic:cNvPicPr/>
                  </pic:nvPicPr>
                  <pic:blipFill>
                    <a:blip r:embed="rId27"/>
                    <a:stretch>
                      <a:fillRect/>
                    </a:stretch>
                  </pic:blipFill>
                  <pic:spPr>
                    <a:xfrm>
                      <a:off x="0" y="0"/>
                      <a:ext cx="3161541" cy="2841861"/>
                    </a:xfrm>
                    <a:prstGeom prst="rect">
                      <a:avLst/>
                    </a:prstGeom>
                  </pic:spPr>
                </pic:pic>
              </a:graphicData>
            </a:graphic>
          </wp:inline>
        </w:drawing>
      </w:r>
    </w:p>
    <w:p w14:paraId="74BB23D9" w14:textId="77777777" w:rsidR="00B056D6" w:rsidRDefault="00794F16">
      <w:pPr>
        <w:spacing w:after="0" w:line="259" w:lineRule="auto"/>
        <w:ind w:left="3033" w:firstLine="0"/>
        <w:jc w:val="left"/>
      </w:pPr>
      <w:r>
        <w:t xml:space="preserve"> </w:t>
      </w:r>
    </w:p>
    <w:p w14:paraId="4A5B2DCC" w14:textId="77777777" w:rsidR="00A94E29" w:rsidRDefault="00794F16" w:rsidP="00A94E29">
      <w:pPr>
        <w:spacing w:line="268" w:lineRule="auto"/>
        <w:ind w:left="161" w:right="357"/>
        <w:jc w:val="center"/>
        <w:rPr>
          <w:sz w:val="18"/>
        </w:rPr>
      </w:pPr>
      <w:r>
        <w:rPr>
          <w:sz w:val="18"/>
        </w:rPr>
        <w:t>Рис. 5. Сборные элементы стенки и щитового покрытия резервуара</w:t>
      </w:r>
    </w:p>
    <w:p w14:paraId="26F8CF97" w14:textId="77777777" w:rsidR="00B056D6" w:rsidRDefault="00794F16" w:rsidP="00A94E29">
      <w:pPr>
        <w:spacing w:line="268" w:lineRule="auto"/>
        <w:ind w:left="161" w:right="357"/>
        <w:jc w:val="center"/>
      </w:pPr>
      <w:r>
        <w:rPr>
          <w:sz w:val="18"/>
        </w:rPr>
        <w:t>вместимостью 5000м</w:t>
      </w:r>
      <w:r w:rsidR="00A94E29">
        <w:rPr>
          <w:sz w:val="18"/>
          <w:vertAlign w:val="superscript"/>
          <w:lang w:val="en-US"/>
        </w:rPr>
        <w:t>3</w:t>
      </w:r>
      <w:r>
        <w:rPr>
          <w:sz w:val="18"/>
        </w:rPr>
        <w:t>:</w:t>
      </w:r>
    </w:p>
    <w:p w14:paraId="32409D96" w14:textId="77777777" w:rsidR="00B056D6" w:rsidRDefault="00794F16">
      <w:pPr>
        <w:spacing w:line="268" w:lineRule="auto"/>
        <w:ind w:left="915" w:right="357" w:hanging="557"/>
        <w:jc w:val="left"/>
      </w:pPr>
      <w:r>
        <w:rPr>
          <w:sz w:val="18"/>
        </w:rPr>
        <w:t xml:space="preserve">а – корпус резервуара (полотнище); б – план щитов покрытия; в – типы щитов покрытия; 1 – щит Щ-1; 2 – то же, Щ-2; 3- фиксатор (ловитель);  </w:t>
      </w:r>
    </w:p>
    <w:p w14:paraId="73EA5323" w14:textId="77777777" w:rsidR="00B056D6" w:rsidRDefault="00794F16">
      <w:pPr>
        <w:spacing w:line="269" w:lineRule="auto"/>
        <w:ind w:left="10" w:right="837"/>
        <w:jc w:val="center"/>
      </w:pPr>
      <w:r>
        <w:rPr>
          <w:sz w:val="18"/>
        </w:rPr>
        <w:t xml:space="preserve">4 – стенка резервуара </w:t>
      </w:r>
    </w:p>
    <w:p w14:paraId="7F846923" w14:textId="77777777" w:rsidR="00B056D6" w:rsidRDefault="00794F16">
      <w:pPr>
        <w:spacing w:after="0" w:line="259" w:lineRule="auto"/>
        <w:ind w:left="724" w:firstLine="0"/>
        <w:jc w:val="left"/>
      </w:pPr>
      <w:r>
        <w:rPr>
          <w:i/>
        </w:rPr>
        <w:t xml:space="preserve"> </w:t>
      </w:r>
    </w:p>
    <w:p w14:paraId="15C254A2" w14:textId="77777777" w:rsidR="00B056D6" w:rsidRDefault="00794F16">
      <w:pPr>
        <w:ind w:left="0" w:right="842" w:firstLine="709"/>
      </w:pPr>
      <w:r>
        <w:rPr>
          <w:i/>
        </w:rPr>
        <w:t>Расчет продольной балки щита</w:t>
      </w:r>
      <w:r>
        <w:t xml:space="preserve">. Пролет балки при свободном опирании на стенку резервуара и оголовок (зонт) трубчатой стойки равен около 10 м. Равномерно распределенная нагрузка на 1 м длины балки при ширине грузовой площадки </w:t>
      </w:r>
      <w:r>
        <w:rPr>
          <w:i/>
        </w:rPr>
        <w:t>b</w:t>
      </w:r>
      <w:r>
        <w:t xml:space="preserve"> </w:t>
      </w:r>
      <w:r w:rsidR="00A94E29">
        <w:rPr>
          <w:i/>
        </w:rPr>
        <w:t>=</w:t>
      </w:r>
      <w:r>
        <w:rPr>
          <w:i/>
        </w:rPr>
        <w:t xml:space="preserve"> </w:t>
      </w:r>
      <w:r>
        <w:t xml:space="preserve">1,25 м </w:t>
      </w:r>
    </w:p>
    <w:p w14:paraId="5B359A80" w14:textId="77777777" w:rsidR="00B056D6" w:rsidRPr="00A94E29" w:rsidRDefault="00794F16">
      <w:pPr>
        <w:spacing w:after="1" w:line="259" w:lineRule="auto"/>
        <w:ind w:left="10" w:right="88"/>
        <w:jc w:val="center"/>
        <w:rPr>
          <w:szCs w:val="20"/>
        </w:rPr>
      </w:pPr>
      <w:r w:rsidRPr="00A94E29">
        <w:rPr>
          <w:i/>
          <w:szCs w:val="20"/>
        </w:rPr>
        <w:t xml:space="preserve">q </w:t>
      </w:r>
      <w:r w:rsidR="00A94E29">
        <w:rPr>
          <w:i/>
        </w:rPr>
        <w:t>=</w:t>
      </w:r>
      <w:r w:rsidRPr="00A94E29">
        <w:rPr>
          <w:szCs w:val="20"/>
        </w:rPr>
        <w:t>1863</w:t>
      </w:r>
      <w:r w:rsidR="00A94E29">
        <w:rPr>
          <w:rFonts w:eastAsia="Segoe UI Symbol"/>
          <w:szCs w:val="20"/>
        </w:rPr>
        <w:t>·</w:t>
      </w:r>
      <w:r w:rsidRPr="00A94E29">
        <w:rPr>
          <w:szCs w:val="20"/>
        </w:rPr>
        <w:t xml:space="preserve">1,25 </w:t>
      </w:r>
      <w:r w:rsidR="00A94E29">
        <w:rPr>
          <w:i/>
        </w:rPr>
        <w:t>=</w:t>
      </w:r>
      <w:r w:rsidRPr="00A94E29">
        <w:rPr>
          <w:rFonts w:eastAsia="Segoe UI Symbol"/>
          <w:szCs w:val="20"/>
        </w:rPr>
        <w:t xml:space="preserve"> </w:t>
      </w:r>
      <w:r w:rsidRPr="00A94E29">
        <w:rPr>
          <w:szCs w:val="20"/>
        </w:rPr>
        <w:t xml:space="preserve">2329 Н/см. </w:t>
      </w:r>
    </w:p>
    <w:p w14:paraId="3274FD90" w14:textId="77777777" w:rsidR="00B056D6" w:rsidRDefault="00794F16">
      <w:pPr>
        <w:spacing w:after="64" w:line="268" w:lineRule="auto"/>
        <w:ind w:left="10" w:right="873"/>
        <w:jc w:val="center"/>
      </w:pPr>
      <w:r>
        <w:t xml:space="preserve">Изгибающий момент от действия полной расчетной нагрузки  </w:t>
      </w:r>
    </w:p>
    <w:p w14:paraId="4D3047B7" w14:textId="77777777" w:rsidR="00B056D6" w:rsidRPr="00A94E29" w:rsidRDefault="00794F16">
      <w:pPr>
        <w:spacing w:after="0" w:line="259" w:lineRule="auto"/>
        <w:ind w:left="1837" w:right="624"/>
        <w:jc w:val="left"/>
        <w:rPr>
          <w:szCs w:val="20"/>
        </w:rPr>
      </w:pPr>
      <w:r w:rsidRPr="00A94E29">
        <w:rPr>
          <w:i/>
          <w:szCs w:val="20"/>
        </w:rPr>
        <w:t xml:space="preserve">M </w:t>
      </w:r>
      <w:r w:rsidR="00A94E29">
        <w:rPr>
          <w:i/>
        </w:rPr>
        <w:t>=</w:t>
      </w:r>
      <w:r w:rsidRPr="00A94E29">
        <w:rPr>
          <w:rFonts w:eastAsia="Segoe UI Symbol"/>
          <w:szCs w:val="20"/>
        </w:rPr>
        <w:t xml:space="preserve"> </w:t>
      </w:r>
      <w:r w:rsidRPr="00A94E29">
        <w:rPr>
          <w:i/>
          <w:szCs w:val="20"/>
        </w:rPr>
        <w:t>ql</w:t>
      </w:r>
      <w:r w:rsidRPr="00A94E29">
        <w:rPr>
          <w:szCs w:val="20"/>
          <w:vertAlign w:val="superscript"/>
        </w:rPr>
        <w:t xml:space="preserve">2 </w:t>
      </w:r>
      <w:r w:rsidRPr="00A94E29">
        <w:rPr>
          <w:szCs w:val="20"/>
        </w:rPr>
        <w:t xml:space="preserve">/8 </w:t>
      </w:r>
      <w:r w:rsidR="00A94E29">
        <w:rPr>
          <w:i/>
        </w:rPr>
        <w:t>=</w:t>
      </w:r>
      <w:r w:rsidRPr="00A94E29">
        <w:rPr>
          <w:rFonts w:eastAsia="Segoe UI Symbol"/>
          <w:szCs w:val="20"/>
        </w:rPr>
        <w:t xml:space="preserve"> </w:t>
      </w:r>
      <w:r w:rsidRPr="00A94E29">
        <w:rPr>
          <w:szCs w:val="20"/>
        </w:rPr>
        <w:t xml:space="preserve">2329 </w:t>
      </w:r>
      <w:r w:rsidR="00A94E29">
        <w:rPr>
          <w:rFonts w:eastAsia="Segoe UI Symbol"/>
          <w:szCs w:val="20"/>
        </w:rPr>
        <w:t>·</w:t>
      </w:r>
      <w:r w:rsidR="00A94E29" w:rsidRPr="00DB7B8D">
        <w:rPr>
          <w:rFonts w:eastAsia="Segoe UI Symbol"/>
          <w:szCs w:val="20"/>
        </w:rPr>
        <w:t xml:space="preserve"> </w:t>
      </w:r>
      <w:r w:rsidRPr="00A94E29">
        <w:rPr>
          <w:szCs w:val="20"/>
        </w:rPr>
        <w:t>10</w:t>
      </w:r>
      <w:r w:rsidRPr="00A94E29">
        <w:rPr>
          <w:szCs w:val="20"/>
          <w:vertAlign w:val="superscript"/>
        </w:rPr>
        <w:t xml:space="preserve">2 </w:t>
      </w:r>
      <w:r w:rsidRPr="00A94E29">
        <w:rPr>
          <w:szCs w:val="20"/>
        </w:rPr>
        <w:t xml:space="preserve">/8 </w:t>
      </w:r>
      <w:r w:rsidR="00A94E29">
        <w:rPr>
          <w:i/>
        </w:rPr>
        <w:t>=</w:t>
      </w:r>
      <w:r w:rsidRPr="00A94E29">
        <w:rPr>
          <w:rFonts w:eastAsia="Segoe UI Symbol"/>
          <w:szCs w:val="20"/>
        </w:rPr>
        <w:t xml:space="preserve"> </w:t>
      </w:r>
      <w:r w:rsidRPr="00A94E29">
        <w:rPr>
          <w:szCs w:val="20"/>
        </w:rPr>
        <w:t xml:space="preserve">29112 </w:t>
      </w:r>
      <w:proofErr w:type="spellStart"/>
      <w:r w:rsidRPr="00A94E29">
        <w:rPr>
          <w:szCs w:val="20"/>
        </w:rPr>
        <w:t>Н·м</w:t>
      </w:r>
      <w:proofErr w:type="spellEnd"/>
      <w:r w:rsidRPr="00A94E29">
        <w:rPr>
          <w:szCs w:val="20"/>
        </w:rPr>
        <w:t xml:space="preserve">. </w:t>
      </w:r>
    </w:p>
    <w:p w14:paraId="503C1F7B" w14:textId="77777777" w:rsidR="00B056D6" w:rsidRDefault="00794F16">
      <w:pPr>
        <w:spacing w:after="51"/>
        <w:ind w:left="0" w:right="842" w:firstLine="709"/>
      </w:pPr>
      <w:r>
        <w:t xml:space="preserve">Требуемый момент сопротивления сечения балки из условия обеспечения прочности в свою очередь </w:t>
      </w:r>
    </w:p>
    <w:p w14:paraId="2D909005" w14:textId="77777777" w:rsidR="00B056D6" w:rsidRPr="00A94E29" w:rsidRDefault="00794F16">
      <w:pPr>
        <w:spacing w:after="0" w:line="259" w:lineRule="auto"/>
        <w:ind w:left="1600" w:right="624"/>
        <w:jc w:val="left"/>
        <w:rPr>
          <w:szCs w:val="20"/>
        </w:rPr>
      </w:pPr>
      <w:proofErr w:type="spellStart"/>
      <w:r w:rsidRPr="00A94E29">
        <w:rPr>
          <w:i/>
          <w:szCs w:val="20"/>
        </w:rPr>
        <w:t>W</w:t>
      </w:r>
      <w:r w:rsidRPr="00A94E29">
        <w:rPr>
          <w:i/>
          <w:szCs w:val="20"/>
          <w:vertAlign w:val="subscript"/>
        </w:rPr>
        <w:t>d</w:t>
      </w:r>
      <w:proofErr w:type="spellEnd"/>
      <w:r w:rsidRPr="00A94E29">
        <w:rPr>
          <w:i/>
          <w:szCs w:val="20"/>
          <w:vertAlign w:val="subscript"/>
        </w:rPr>
        <w:t xml:space="preserve"> </w:t>
      </w:r>
      <w:r w:rsidR="00A94E29">
        <w:rPr>
          <w:i/>
        </w:rPr>
        <w:t>=</w:t>
      </w:r>
      <w:r w:rsidRPr="00A94E29">
        <w:rPr>
          <w:i/>
          <w:szCs w:val="20"/>
        </w:rPr>
        <w:t xml:space="preserve">M </w:t>
      </w:r>
      <w:r w:rsidRPr="00A94E29">
        <w:rPr>
          <w:szCs w:val="20"/>
        </w:rPr>
        <w:t xml:space="preserve">/ </w:t>
      </w:r>
      <w:proofErr w:type="spellStart"/>
      <w:r w:rsidRPr="00A94E29">
        <w:rPr>
          <w:i/>
          <w:szCs w:val="20"/>
        </w:rPr>
        <w:t>R</w:t>
      </w:r>
      <w:r w:rsidRPr="00A94E29">
        <w:rPr>
          <w:i/>
          <w:szCs w:val="20"/>
          <w:vertAlign w:val="subscript"/>
        </w:rPr>
        <w:t>y</w:t>
      </w:r>
      <w:r w:rsidR="00A94E29">
        <w:rPr>
          <w:rFonts w:eastAsia="Segoe UI Symbol"/>
          <w:szCs w:val="20"/>
        </w:rPr>
        <w:t>γ</w:t>
      </w:r>
      <w:r w:rsidRPr="00A94E29">
        <w:rPr>
          <w:i/>
          <w:szCs w:val="20"/>
          <w:vertAlign w:val="subscript"/>
        </w:rPr>
        <w:t>c</w:t>
      </w:r>
      <w:proofErr w:type="spellEnd"/>
      <w:r w:rsidRPr="00A94E29">
        <w:rPr>
          <w:i/>
          <w:szCs w:val="20"/>
          <w:vertAlign w:val="subscript"/>
        </w:rPr>
        <w:t xml:space="preserve"> </w:t>
      </w:r>
      <w:r w:rsidR="00A94E29">
        <w:rPr>
          <w:i/>
        </w:rPr>
        <w:t>=</w:t>
      </w:r>
      <w:r w:rsidRPr="00A94E29">
        <w:rPr>
          <w:rFonts w:eastAsia="Segoe UI Symbol"/>
          <w:szCs w:val="20"/>
        </w:rPr>
        <w:t xml:space="preserve"> </w:t>
      </w:r>
      <w:r w:rsidRPr="00A94E29">
        <w:rPr>
          <w:szCs w:val="20"/>
        </w:rPr>
        <w:t>2911200/23500</w:t>
      </w:r>
      <w:r w:rsidR="00A94E29" w:rsidRPr="00DB7B8D">
        <w:rPr>
          <w:szCs w:val="20"/>
        </w:rPr>
        <w:t xml:space="preserve"> </w:t>
      </w:r>
      <w:r w:rsidR="00A94E29">
        <w:rPr>
          <w:i/>
        </w:rPr>
        <w:t>=</w:t>
      </w:r>
      <w:r w:rsidRPr="00A94E29">
        <w:rPr>
          <w:szCs w:val="20"/>
        </w:rPr>
        <w:t>124 см</w:t>
      </w:r>
      <w:r w:rsidRPr="00A94E29">
        <w:rPr>
          <w:szCs w:val="20"/>
          <w:vertAlign w:val="superscript"/>
        </w:rPr>
        <w:t>3</w:t>
      </w:r>
      <w:r w:rsidRPr="00A94E29">
        <w:rPr>
          <w:szCs w:val="20"/>
        </w:rPr>
        <w:t xml:space="preserve">. </w:t>
      </w:r>
    </w:p>
    <w:p w14:paraId="1DF1DD98" w14:textId="77777777" w:rsidR="00B056D6" w:rsidRDefault="00794F16">
      <w:pPr>
        <w:spacing w:after="70"/>
        <w:ind w:left="0" w:right="842" w:firstLine="709"/>
      </w:pPr>
      <w:r>
        <w:t xml:space="preserve">Требуемый момент инерции сечения балки из условия обеспечения жесткости (при </w:t>
      </w:r>
      <w:r>
        <w:rPr>
          <w:i/>
        </w:rPr>
        <w:t>f/l</w:t>
      </w:r>
      <w:r>
        <w:t xml:space="preserve"> = 1/250) </w:t>
      </w:r>
    </w:p>
    <w:p w14:paraId="62CED886" w14:textId="77777777" w:rsidR="00B056D6" w:rsidRPr="003013CB" w:rsidRDefault="00794F16">
      <w:pPr>
        <w:spacing w:after="132" w:line="259" w:lineRule="auto"/>
        <w:ind w:left="55" w:right="624"/>
        <w:jc w:val="left"/>
        <w:rPr>
          <w:szCs w:val="20"/>
          <w:lang w:val="en-US"/>
        </w:rPr>
      </w:pPr>
      <w:proofErr w:type="spellStart"/>
      <w:proofErr w:type="gramStart"/>
      <w:r w:rsidRPr="003013CB">
        <w:rPr>
          <w:i/>
          <w:szCs w:val="20"/>
          <w:lang w:val="en-US"/>
        </w:rPr>
        <w:t>J</w:t>
      </w:r>
      <w:r w:rsidRPr="003013CB">
        <w:rPr>
          <w:i/>
          <w:szCs w:val="20"/>
          <w:vertAlign w:val="subscript"/>
          <w:lang w:val="en-US"/>
        </w:rPr>
        <w:t>d</w:t>
      </w:r>
      <w:r w:rsidRPr="003013CB">
        <w:rPr>
          <w:szCs w:val="20"/>
          <w:vertAlign w:val="subscript"/>
          <w:lang w:val="en-US"/>
        </w:rPr>
        <w:t>,</w:t>
      </w:r>
      <w:r w:rsidRPr="003013CB">
        <w:rPr>
          <w:i/>
          <w:szCs w:val="20"/>
          <w:vertAlign w:val="subscript"/>
          <w:lang w:val="en-US"/>
        </w:rPr>
        <w:t>x</w:t>
      </w:r>
      <w:proofErr w:type="spellEnd"/>
      <w:proofErr w:type="gramEnd"/>
      <w:r w:rsidRPr="003013CB">
        <w:rPr>
          <w:i/>
          <w:szCs w:val="20"/>
          <w:vertAlign w:val="subscript"/>
          <w:lang w:val="en-US"/>
        </w:rPr>
        <w:t xml:space="preserve"> </w:t>
      </w:r>
      <w:r w:rsidR="003013CB" w:rsidRPr="003013CB">
        <w:rPr>
          <w:i/>
          <w:lang w:val="en-US"/>
        </w:rPr>
        <w:t>=</w:t>
      </w:r>
      <w:r w:rsidRPr="003013CB">
        <w:rPr>
          <w:rFonts w:eastAsia="Segoe UI Symbol"/>
          <w:szCs w:val="20"/>
          <w:lang w:val="en-US"/>
        </w:rPr>
        <w:t xml:space="preserve"> </w:t>
      </w:r>
      <w:r w:rsidRPr="003013CB">
        <w:rPr>
          <w:szCs w:val="20"/>
          <w:lang w:val="en-US"/>
        </w:rPr>
        <w:t>(5</w:t>
      </w:r>
      <w:r w:rsidRPr="003013CB">
        <w:rPr>
          <w:i/>
          <w:szCs w:val="20"/>
          <w:lang w:val="en-US"/>
        </w:rPr>
        <w:t>n</w:t>
      </w:r>
      <w:r w:rsidRPr="003013CB">
        <w:rPr>
          <w:szCs w:val="20"/>
          <w:vertAlign w:val="subscript"/>
          <w:lang w:val="en-US"/>
        </w:rPr>
        <w:t xml:space="preserve">0 </w:t>
      </w:r>
      <w:r w:rsidRPr="003013CB">
        <w:rPr>
          <w:szCs w:val="20"/>
          <w:lang w:val="en-US"/>
        </w:rPr>
        <w:t>/384)(</w:t>
      </w:r>
      <w:proofErr w:type="spellStart"/>
      <w:r w:rsidRPr="003013CB">
        <w:rPr>
          <w:i/>
          <w:szCs w:val="20"/>
          <w:lang w:val="en-US"/>
        </w:rPr>
        <w:t>q</w:t>
      </w:r>
      <w:r w:rsidRPr="003013CB">
        <w:rPr>
          <w:i/>
          <w:szCs w:val="20"/>
          <w:vertAlign w:val="superscript"/>
          <w:lang w:val="en-US"/>
        </w:rPr>
        <w:t>n</w:t>
      </w:r>
      <w:r w:rsidRPr="003013CB">
        <w:rPr>
          <w:i/>
          <w:szCs w:val="20"/>
          <w:lang w:val="en-US"/>
        </w:rPr>
        <w:t>l</w:t>
      </w:r>
      <w:proofErr w:type="spellEnd"/>
      <w:r w:rsidRPr="003013CB">
        <w:rPr>
          <w:i/>
          <w:szCs w:val="20"/>
          <w:lang w:val="en-US"/>
        </w:rPr>
        <w:t xml:space="preserve"> </w:t>
      </w:r>
      <w:r w:rsidRPr="003013CB">
        <w:rPr>
          <w:szCs w:val="20"/>
          <w:vertAlign w:val="superscript"/>
          <w:lang w:val="en-US"/>
        </w:rPr>
        <w:t xml:space="preserve">3 </w:t>
      </w:r>
      <w:r w:rsidRPr="003013CB">
        <w:rPr>
          <w:szCs w:val="20"/>
          <w:lang w:val="en-US"/>
        </w:rPr>
        <w:t xml:space="preserve">/ </w:t>
      </w:r>
      <w:r w:rsidRPr="003013CB">
        <w:rPr>
          <w:i/>
          <w:szCs w:val="20"/>
          <w:lang w:val="en-US"/>
        </w:rPr>
        <w:t>E</w:t>
      </w:r>
      <w:r w:rsidRPr="003013CB">
        <w:rPr>
          <w:szCs w:val="20"/>
          <w:lang w:val="en-US"/>
        </w:rPr>
        <w:t xml:space="preserve">) </w:t>
      </w:r>
      <w:r w:rsidR="003013CB" w:rsidRPr="003013CB">
        <w:rPr>
          <w:i/>
          <w:lang w:val="en-US"/>
        </w:rPr>
        <w:t>=</w:t>
      </w:r>
      <w:r w:rsidRPr="003013CB">
        <w:rPr>
          <w:rFonts w:eastAsia="Segoe UI Symbol"/>
          <w:szCs w:val="20"/>
          <w:lang w:val="en-US"/>
        </w:rPr>
        <w:t xml:space="preserve"> </w:t>
      </w:r>
      <w:r w:rsidRPr="003013CB">
        <w:rPr>
          <w:szCs w:val="20"/>
          <w:lang w:val="en-US"/>
        </w:rPr>
        <w:t>(1250/384)(19,4</w:t>
      </w:r>
      <w:r w:rsidR="003013CB" w:rsidRPr="003013CB">
        <w:rPr>
          <w:rFonts w:eastAsia="Segoe UI Symbol"/>
          <w:szCs w:val="20"/>
          <w:lang w:val="en-US"/>
        </w:rPr>
        <w:t>·</w:t>
      </w:r>
      <w:r w:rsidRPr="003013CB">
        <w:rPr>
          <w:szCs w:val="20"/>
          <w:lang w:val="en-US"/>
        </w:rPr>
        <w:t>1000</w:t>
      </w:r>
      <w:r w:rsidRPr="003013CB">
        <w:rPr>
          <w:szCs w:val="20"/>
          <w:vertAlign w:val="superscript"/>
          <w:lang w:val="en-US"/>
        </w:rPr>
        <w:t xml:space="preserve">3 </w:t>
      </w:r>
      <w:r w:rsidRPr="003013CB">
        <w:rPr>
          <w:szCs w:val="20"/>
          <w:lang w:val="en-US"/>
        </w:rPr>
        <w:t>/20,6</w:t>
      </w:r>
      <w:r w:rsidR="003013CB" w:rsidRPr="003013CB">
        <w:rPr>
          <w:rFonts w:eastAsia="Segoe UI Symbol"/>
          <w:szCs w:val="20"/>
          <w:lang w:val="en-US"/>
        </w:rPr>
        <w:t>·</w:t>
      </w:r>
      <w:r w:rsidRPr="003013CB">
        <w:rPr>
          <w:szCs w:val="20"/>
          <w:lang w:val="en-US"/>
        </w:rPr>
        <w:t>10</w:t>
      </w:r>
      <w:r w:rsidRPr="003013CB">
        <w:rPr>
          <w:szCs w:val="20"/>
          <w:vertAlign w:val="superscript"/>
          <w:lang w:val="en-US"/>
        </w:rPr>
        <w:t xml:space="preserve">6 </w:t>
      </w:r>
      <w:r w:rsidRPr="003013CB">
        <w:rPr>
          <w:szCs w:val="20"/>
          <w:lang w:val="en-US"/>
        </w:rPr>
        <w:t xml:space="preserve">) </w:t>
      </w:r>
      <w:r w:rsidR="003013CB" w:rsidRPr="003013CB">
        <w:rPr>
          <w:i/>
          <w:lang w:val="en-US"/>
        </w:rPr>
        <w:t>=</w:t>
      </w:r>
      <w:r w:rsidRPr="003013CB">
        <w:rPr>
          <w:rFonts w:eastAsia="Segoe UI Symbol"/>
          <w:szCs w:val="20"/>
          <w:lang w:val="en-US"/>
        </w:rPr>
        <w:t xml:space="preserve"> </w:t>
      </w:r>
      <w:r w:rsidRPr="003013CB">
        <w:rPr>
          <w:szCs w:val="20"/>
          <w:lang w:val="en-US"/>
        </w:rPr>
        <w:t xml:space="preserve">3660 </w:t>
      </w:r>
      <w:r w:rsidRPr="003013CB">
        <w:rPr>
          <w:szCs w:val="20"/>
        </w:rPr>
        <w:t>см</w:t>
      </w:r>
      <w:r w:rsidRPr="003013CB">
        <w:rPr>
          <w:szCs w:val="20"/>
          <w:vertAlign w:val="superscript"/>
          <w:lang w:val="en-US"/>
        </w:rPr>
        <w:t>4</w:t>
      </w:r>
      <w:r w:rsidRPr="003013CB">
        <w:rPr>
          <w:szCs w:val="20"/>
          <w:lang w:val="en-US"/>
        </w:rPr>
        <w:t xml:space="preserve">, </w:t>
      </w:r>
    </w:p>
    <w:p w14:paraId="34557162" w14:textId="77777777" w:rsidR="00B056D6" w:rsidRPr="003013CB" w:rsidRDefault="00794F16">
      <w:pPr>
        <w:spacing w:after="58" w:line="259" w:lineRule="auto"/>
        <w:ind w:left="55" w:right="624"/>
        <w:jc w:val="left"/>
        <w:rPr>
          <w:szCs w:val="20"/>
        </w:rPr>
      </w:pPr>
      <w:r w:rsidRPr="003013CB">
        <w:rPr>
          <w:szCs w:val="20"/>
          <w:vertAlign w:val="subscript"/>
        </w:rPr>
        <w:t xml:space="preserve">Где </w:t>
      </w:r>
      <w:r w:rsidRPr="003013CB">
        <w:rPr>
          <w:i/>
          <w:szCs w:val="20"/>
          <w:lang w:val="en-US"/>
        </w:rPr>
        <w:t>q</w:t>
      </w:r>
      <w:r w:rsidRPr="003013CB">
        <w:rPr>
          <w:i/>
          <w:szCs w:val="20"/>
          <w:vertAlign w:val="superscript"/>
          <w:lang w:val="en-US"/>
        </w:rPr>
        <w:t>n</w:t>
      </w:r>
      <w:r w:rsidRPr="003013CB">
        <w:rPr>
          <w:i/>
          <w:szCs w:val="20"/>
          <w:vertAlign w:val="superscript"/>
        </w:rPr>
        <w:t xml:space="preserve"> </w:t>
      </w:r>
      <w:r w:rsidR="003013CB" w:rsidRPr="003013CB">
        <w:rPr>
          <w:i/>
        </w:rPr>
        <w:t>=</w:t>
      </w:r>
      <w:r w:rsidRPr="003013CB">
        <w:rPr>
          <w:i/>
          <w:szCs w:val="20"/>
          <w:lang w:val="en-US"/>
        </w:rPr>
        <w:t>q</w:t>
      </w:r>
      <w:r w:rsidRPr="003013CB">
        <w:rPr>
          <w:szCs w:val="20"/>
        </w:rPr>
        <w:t>/</w:t>
      </w:r>
      <w:r w:rsidR="003013CB">
        <w:rPr>
          <w:rFonts w:eastAsia="Segoe UI Symbol"/>
          <w:szCs w:val="20"/>
        </w:rPr>
        <w:t>γ</w:t>
      </w:r>
      <w:r w:rsidRPr="003013CB">
        <w:rPr>
          <w:i/>
          <w:szCs w:val="20"/>
          <w:vertAlign w:val="subscript"/>
          <w:lang w:val="en-US"/>
        </w:rPr>
        <w:t>f</w:t>
      </w:r>
      <w:r w:rsidRPr="003013CB">
        <w:rPr>
          <w:i/>
          <w:szCs w:val="20"/>
          <w:vertAlign w:val="subscript"/>
        </w:rPr>
        <w:t xml:space="preserve"> </w:t>
      </w:r>
      <w:r w:rsidR="003013CB" w:rsidRPr="003013CB">
        <w:rPr>
          <w:i/>
        </w:rPr>
        <w:t>=</w:t>
      </w:r>
      <w:r w:rsidRPr="003013CB">
        <w:rPr>
          <w:rFonts w:eastAsia="Segoe UI Symbol"/>
          <w:szCs w:val="20"/>
        </w:rPr>
        <w:t xml:space="preserve"> </w:t>
      </w:r>
      <w:r w:rsidRPr="003013CB">
        <w:rPr>
          <w:szCs w:val="20"/>
        </w:rPr>
        <w:t xml:space="preserve">2329/1,2 </w:t>
      </w:r>
      <w:r w:rsidR="003013CB" w:rsidRPr="003013CB">
        <w:rPr>
          <w:i/>
        </w:rPr>
        <w:t>=</w:t>
      </w:r>
      <w:r w:rsidRPr="003013CB">
        <w:rPr>
          <w:szCs w:val="20"/>
        </w:rPr>
        <w:t xml:space="preserve">1940 </w:t>
      </w:r>
      <w:r w:rsidR="003013CB" w:rsidRPr="003013CB">
        <w:rPr>
          <w:i/>
        </w:rPr>
        <w:t>=</w:t>
      </w:r>
      <w:r w:rsidRPr="003013CB">
        <w:rPr>
          <w:szCs w:val="20"/>
        </w:rPr>
        <w:t>19,4 Н/см</w:t>
      </w:r>
      <w:r w:rsidRPr="003013CB">
        <w:rPr>
          <w:szCs w:val="20"/>
          <w:vertAlign w:val="subscript"/>
        </w:rPr>
        <w:t xml:space="preserve">; </w:t>
      </w:r>
      <w:r w:rsidRPr="003013CB">
        <w:rPr>
          <w:i/>
          <w:szCs w:val="20"/>
          <w:lang w:val="en-US"/>
        </w:rPr>
        <w:t>n</w:t>
      </w:r>
      <w:r w:rsidRPr="003013CB">
        <w:rPr>
          <w:szCs w:val="20"/>
          <w:vertAlign w:val="subscript"/>
        </w:rPr>
        <w:t xml:space="preserve">0 </w:t>
      </w:r>
      <w:r w:rsidR="003013CB" w:rsidRPr="003013CB">
        <w:rPr>
          <w:i/>
        </w:rPr>
        <w:t xml:space="preserve">= </w:t>
      </w:r>
      <w:r w:rsidR="003013CB" w:rsidRPr="003013CB">
        <w:rPr>
          <w:rFonts w:eastAsia="Segoe UI Symbol"/>
          <w:szCs w:val="20"/>
        </w:rPr>
        <w:t>[</w:t>
      </w:r>
      <w:r w:rsidRPr="003013CB">
        <w:rPr>
          <w:i/>
          <w:szCs w:val="20"/>
          <w:lang w:val="en-US"/>
        </w:rPr>
        <w:t>l</w:t>
      </w:r>
      <w:r w:rsidRPr="003013CB">
        <w:rPr>
          <w:szCs w:val="20"/>
        </w:rPr>
        <w:t xml:space="preserve">/ </w:t>
      </w:r>
      <w:r w:rsidRPr="003013CB">
        <w:rPr>
          <w:i/>
          <w:szCs w:val="20"/>
          <w:lang w:val="en-US"/>
        </w:rPr>
        <w:t>f</w:t>
      </w:r>
      <w:r w:rsidR="003013CB" w:rsidRPr="003013CB">
        <w:rPr>
          <w:szCs w:val="20"/>
        </w:rPr>
        <w:t>]</w:t>
      </w:r>
      <w:r w:rsidRPr="003013CB">
        <w:rPr>
          <w:i/>
          <w:szCs w:val="20"/>
        </w:rPr>
        <w:t xml:space="preserve"> </w:t>
      </w:r>
      <w:r w:rsidR="003013CB" w:rsidRPr="003013CB">
        <w:rPr>
          <w:i/>
        </w:rPr>
        <w:t xml:space="preserve">= </w:t>
      </w:r>
      <w:r w:rsidRPr="003013CB">
        <w:rPr>
          <w:szCs w:val="20"/>
        </w:rPr>
        <w:t>250; 5</w:t>
      </w:r>
      <w:r w:rsidRPr="003013CB">
        <w:rPr>
          <w:i/>
          <w:szCs w:val="20"/>
          <w:lang w:val="en-US"/>
        </w:rPr>
        <w:t>n</w:t>
      </w:r>
      <w:r w:rsidRPr="003013CB">
        <w:rPr>
          <w:szCs w:val="20"/>
          <w:vertAlign w:val="subscript"/>
        </w:rPr>
        <w:t xml:space="preserve">0 </w:t>
      </w:r>
      <w:r w:rsidR="003013CB" w:rsidRPr="003013CB">
        <w:rPr>
          <w:i/>
        </w:rPr>
        <w:t>=</w:t>
      </w:r>
      <w:r w:rsidRPr="003013CB">
        <w:rPr>
          <w:szCs w:val="20"/>
        </w:rPr>
        <w:t>5</w:t>
      </w:r>
      <w:r w:rsidR="003013CB">
        <w:rPr>
          <w:rFonts w:eastAsia="Segoe UI Symbol"/>
          <w:szCs w:val="20"/>
        </w:rPr>
        <w:t>·</w:t>
      </w:r>
      <w:r w:rsidRPr="003013CB">
        <w:rPr>
          <w:szCs w:val="20"/>
        </w:rPr>
        <w:t xml:space="preserve">250 </w:t>
      </w:r>
      <w:r w:rsidR="003013CB" w:rsidRPr="003013CB">
        <w:rPr>
          <w:i/>
        </w:rPr>
        <w:t xml:space="preserve">= </w:t>
      </w:r>
      <w:r w:rsidRPr="003013CB">
        <w:rPr>
          <w:szCs w:val="20"/>
        </w:rPr>
        <w:t xml:space="preserve">1250. </w:t>
      </w:r>
    </w:p>
    <w:p w14:paraId="4CEB9B3C" w14:textId="77777777" w:rsidR="00B056D6" w:rsidRDefault="00794F16">
      <w:pPr>
        <w:ind w:left="734" w:right="842"/>
      </w:pPr>
      <w:r>
        <w:lastRenderedPageBreak/>
        <w:t xml:space="preserve">Принимаем по жесткости двутавр № 27, </w:t>
      </w:r>
      <w:proofErr w:type="spellStart"/>
      <w:r>
        <w:rPr>
          <w:i/>
        </w:rPr>
        <w:t>J</w:t>
      </w:r>
      <w:r>
        <w:rPr>
          <w:vertAlign w:val="subscript"/>
        </w:rPr>
        <w:t>x</w:t>
      </w:r>
      <w:proofErr w:type="spellEnd"/>
      <w:r>
        <w:t xml:space="preserve"> = 5010 см</w:t>
      </w:r>
      <w:r>
        <w:rPr>
          <w:vertAlign w:val="superscript"/>
        </w:rPr>
        <w:t>4</w:t>
      </w:r>
      <w:r>
        <w:t xml:space="preserve">. </w:t>
      </w:r>
    </w:p>
    <w:p w14:paraId="05AF3673" w14:textId="77777777" w:rsidR="00B056D6" w:rsidRDefault="00794F16" w:rsidP="006E7B6D">
      <w:pPr>
        <w:spacing w:after="3" w:line="259" w:lineRule="auto"/>
        <w:ind w:left="10" w:right="838" w:firstLine="699"/>
      </w:pPr>
      <w:r>
        <w:t xml:space="preserve">Покрытие резервуара спроектировано из щитов двух типов: прямоугольного со скошенным углом на опоре со стороны стойки и треугольного (см. рис. 5) применительно к типовому проекту № 704-1-56 института </w:t>
      </w:r>
      <w:proofErr w:type="spellStart"/>
      <w:r>
        <w:t>ЦНИИПроектстальконструкция</w:t>
      </w:r>
      <w:proofErr w:type="spellEnd"/>
      <w:r>
        <w:t xml:space="preserve"> (данный проект заменен типовым проектом № 704-1-67 института </w:t>
      </w:r>
      <w:proofErr w:type="spellStart"/>
      <w:r>
        <w:t>Южгипротрубопровод</w:t>
      </w:r>
      <w:proofErr w:type="spellEnd"/>
      <w:r>
        <w:t xml:space="preserve">, г. Киев, покрытие – сферическое, варианты – с понтоном и без понтона). </w:t>
      </w:r>
    </w:p>
    <w:p w14:paraId="2DC8919A" w14:textId="77777777" w:rsidR="00B056D6" w:rsidRDefault="00794F16" w:rsidP="006E7B6D">
      <w:pPr>
        <w:spacing w:after="0" w:line="255" w:lineRule="auto"/>
        <w:ind w:left="0" w:right="835" w:firstLine="709"/>
      </w:pPr>
      <w:r>
        <w:t xml:space="preserve">Расчет элементов покрытия на вторую комбинацию нагрузок (избыточное давление изнутри резервуара наружу) не производим, так как по заданию оно равно 2 кПа, что меньше расчетной нагрузки сверху вниз, равной 2,263 кПа. </w:t>
      </w:r>
    </w:p>
    <w:p w14:paraId="028680CA" w14:textId="77777777" w:rsidR="00B056D6" w:rsidRDefault="00794F16">
      <w:pPr>
        <w:spacing w:after="151"/>
        <w:ind w:left="0" w:right="842" w:firstLine="709"/>
      </w:pPr>
      <w:r>
        <w:rPr>
          <w:i/>
        </w:rPr>
        <w:t xml:space="preserve">Расчет центральной стойки </w:t>
      </w:r>
      <w:r>
        <w:t xml:space="preserve">проводим на центрально приложенную осевую силу. Грузовая площадь покрытия </w:t>
      </w:r>
    </w:p>
    <w:p w14:paraId="7D076F90" w14:textId="77777777" w:rsidR="00B056D6" w:rsidRPr="00A854CB" w:rsidRDefault="00794F16">
      <w:pPr>
        <w:spacing w:after="58" w:line="259" w:lineRule="auto"/>
        <w:ind w:left="1760" w:right="870"/>
        <w:jc w:val="left"/>
        <w:rPr>
          <w:szCs w:val="20"/>
        </w:rPr>
      </w:pPr>
      <w:proofErr w:type="spellStart"/>
      <w:r w:rsidRPr="00A854CB">
        <w:rPr>
          <w:i/>
          <w:szCs w:val="20"/>
        </w:rPr>
        <w:t>A</w:t>
      </w:r>
      <w:r w:rsidRPr="00A854CB">
        <w:rPr>
          <w:i/>
          <w:szCs w:val="20"/>
          <w:vertAlign w:val="subscript"/>
        </w:rPr>
        <w:t>c</w:t>
      </w:r>
      <w:proofErr w:type="spellEnd"/>
      <w:r w:rsidRPr="00A854CB">
        <w:rPr>
          <w:i/>
          <w:szCs w:val="20"/>
          <w:vertAlign w:val="subscript"/>
        </w:rPr>
        <w:t xml:space="preserve"> </w:t>
      </w:r>
      <w:r w:rsidR="00A854CB" w:rsidRPr="003013CB">
        <w:rPr>
          <w:i/>
        </w:rPr>
        <w:t>=</w:t>
      </w:r>
      <w:r w:rsidR="00A854CB">
        <w:rPr>
          <w:rFonts w:ascii="Greek" w:eastAsia="Segoe UI Symbol" w:hAnsi="Greek"/>
          <w:szCs w:val="20"/>
        </w:rPr>
        <w:t>p</w:t>
      </w:r>
      <w:r w:rsidRPr="00A854CB">
        <w:rPr>
          <w:i/>
          <w:szCs w:val="20"/>
        </w:rPr>
        <w:t>d</w:t>
      </w:r>
      <w:r w:rsidRPr="00A854CB">
        <w:rPr>
          <w:i/>
          <w:szCs w:val="20"/>
          <w:vertAlign w:val="subscript"/>
        </w:rPr>
        <w:t>c</w:t>
      </w:r>
      <w:r w:rsidRPr="00A854CB">
        <w:rPr>
          <w:szCs w:val="20"/>
          <w:vertAlign w:val="superscript"/>
        </w:rPr>
        <w:t xml:space="preserve">2 </w:t>
      </w:r>
      <w:r w:rsidRPr="00A854CB">
        <w:rPr>
          <w:szCs w:val="20"/>
        </w:rPr>
        <w:t>/4</w:t>
      </w:r>
      <w:r w:rsidR="00A854CB" w:rsidRPr="003013CB">
        <w:rPr>
          <w:i/>
        </w:rPr>
        <w:t>=</w:t>
      </w:r>
      <w:r w:rsidRPr="00A854CB">
        <w:rPr>
          <w:szCs w:val="20"/>
        </w:rPr>
        <w:t>3,14</w:t>
      </w:r>
      <w:r w:rsidR="00A854CB">
        <w:rPr>
          <w:rFonts w:eastAsia="Segoe UI Symbol"/>
          <w:szCs w:val="20"/>
        </w:rPr>
        <w:t>·</w:t>
      </w:r>
      <w:r w:rsidRPr="00A854CB">
        <w:rPr>
          <w:szCs w:val="20"/>
        </w:rPr>
        <w:t>11,4</w:t>
      </w:r>
      <w:r w:rsidRPr="00A854CB">
        <w:rPr>
          <w:szCs w:val="20"/>
          <w:vertAlign w:val="superscript"/>
        </w:rPr>
        <w:t xml:space="preserve">2 </w:t>
      </w:r>
      <w:r w:rsidRPr="00A854CB">
        <w:rPr>
          <w:szCs w:val="20"/>
        </w:rPr>
        <w:t>/4</w:t>
      </w:r>
      <w:r w:rsidR="00A854CB" w:rsidRPr="003013CB">
        <w:rPr>
          <w:i/>
        </w:rPr>
        <w:t>=</w:t>
      </w:r>
      <w:r w:rsidRPr="00A854CB">
        <w:rPr>
          <w:szCs w:val="20"/>
        </w:rPr>
        <w:t>102м</w:t>
      </w:r>
      <w:r w:rsidRPr="00A854CB">
        <w:rPr>
          <w:szCs w:val="20"/>
          <w:vertAlign w:val="superscript"/>
        </w:rPr>
        <w:t>2</w:t>
      </w:r>
      <w:r w:rsidRPr="00A854CB">
        <w:rPr>
          <w:szCs w:val="20"/>
        </w:rPr>
        <w:t xml:space="preserve">, </w:t>
      </w:r>
    </w:p>
    <w:p w14:paraId="214FF1A2" w14:textId="77777777" w:rsidR="00B056D6" w:rsidRPr="00A854CB" w:rsidRDefault="00794F16">
      <w:pPr>
        <w:spacing w:after="4" w:line="259" w:lineRule="auto"/>
        <w:ind w:left="10" w:right="870"/>
        <w:jc w:val="left"/>
        <w:rPr>
          <w:szCs w:val="20"/>
        </w:rPr>
      </w:pPr>
      <w:r w:rsidRPr="00A854CB">
        <w:rPr>
          <w:szCs w:val="20"/>
        </w:rPr>
        <w:t xml:space="preserve">где </w:t>
      </w:r>
      <w:proofErr w:type="spellStart"/>
      <w:r w:rsidRPr="00A854CB">
        <w:rPr>
          <w:i/>
          <w:szCs w:val="20"/>
        </w:rPr>
        <w:t>d</w:t>
      </w:r>
      <w:r w:rsidRPr="00A854CB">
        <w:rPr>
          <w:i/>
          <w:szCs w:val="20"/>
          <w:vertAlign w:val="subscript"/>
        </w:rPr>
        <w:t>c</w:t>
      </w:r>
      <w:proofErr w:type="spellEnd"/>
      <w:r w:rsidRPr="00A854CB">
        <w:rPr>
          <w:i/>
          <w:szCs w:val="20"/>
          <w:vertAlign w:val="subscript"/>
        </w:rPr>
        <w:t xml:space="preserve"> </w:t>
      </w:r>
      <w:r w:rsidR="00A854CB" w:rsidRPr="003013CB">
        <w:rPr>
          <w:i/>
        </w:rPr>
        <w:t>=</w:t>
      </w:r>
      <w:r w:rsidRPr="00A854CB">
        <w:rPr>
          <w:rFonts w:eastAsia="Segoe UI Symbol"/>
          <w:szCs w:val="20"/>
        </w:rPr>
        <w:t xml:space="preserve"> </w:t>
      </w:r>
      <w:r w:rsidRPr="00A854CB">
        <w:rPr>
          <w:i/>
          <w:szCs w:val="20"/>
        </w:rPr>
        <w:t>D</w:t>
      </w:r>
      <w:r w:rsidRPr="00A854CB">
        <w:rPr>
          <w:szCs w:val="20"/>
        </w:rPr>
        <w:t>/2</w:t>
      </w:r>
      <w:r w:rsidR="00A854CB" w:rsidRPr="003013CB">
        <w:rPr>
          <w:i/>
        </w:rPr>
        <w:t>=</w:t>
      </w:r>
      <w:r w:rsidRPr="00A854CB">
        <w:rPr>
          <w:rFonts w:eastAsia="Segoe UI Symbol"/>
          <w:szCs w:val="20"/>
        </w:rPr>
        <w:t xml:space="preserve"> </w:t>
      </w:r>
      <w:r w:rsidRPr="00A854CB">
        <w:rPr>
          <w:szCs w:val="20"/>
        </w:rPr>
        <w:t>22,81/2</w:t>
      </w:r>
      <w:r w:rsidR="00A854CB" w:rsidRPr="003013CB">
        <w:rPr>
          <w:i/>
        </w:rPr>
        <w:t>=</w:t>
      </w:r>
      <w:r w:rsidRPr="00A854CB">
        <w:rPr>
          <w:szCs w:val="20"/>
        </w:rPr>
        <w:t>11,4 м</w:t>
      </w:r>
      <w:r w:rsidRPr="00A854CB">
        <w:rPr>
          <w:szCs w:val="20"/>
          <w:vertAlign w:val="subscript"/>
        </w:rPr>
        <w:t>.</w:t>
      </w:r>
      <w:r w:rsidRPr="00A854CB">
        <w:rPr>
          <w:szCs w:val="20"/>
        </w:rPr>
        <w:t xml:space="preserve"> </w:t>
      </w:r>
    </w:p>
    <w:p w14:paraId="12F5AA3F" w14:textId="77777777" w:rsidR="00B056D6" w:rsidRPr="00A854CB" w:rsidRDefault="00794F16">
      <w:pPr>
        <w:spacing w:after="51"/>
        <w:ind w:left="10" w:right="842"/>
        <w:rPr>
          <w:szCs w:val="20"/>
        </w:rPr>
      </w:pPr>
      <w:r w:rsidRPr="00A854CB">
        <w:rPr>
          <w:szCs w:val="20"/>
        </w:rPr>
        <w:t xml:space="preserve">Вычисляем осевую силу </w:t>
      </w:r>
    </w:p>
    <w:p w14:paraId="7590F6EB" w14:textId="77777777" w:rsidR="00B056D6" w:rsidRPr="00DB7B8D" w:rsidRDefault="00794F16" w:rsidP="00A854CB">
      <w:pPr>
        <w:spacing w:after="54" w:line="259" w:lineRule="auto"/>
        <w:ind w:left="0" w:right="983" w:firstLine="0"/>
        <w:jc w:val="center"/>
        <w:rPr>
          <w:szCs w:val="20"/>
        </w:rPr>
      </w:pPr>
      <w:r w:rsidRPr="00A854CB">
        <w:rPr>
          <w:i/>
          <w:szCs w:val="20"/>
          <w:lang w:val="en-US"/>
        </w:rPr>
        <w:t>N</w:t>
      </w:r>
      <w:r w:rsidRPr="00DB7B8D">
        <w:rPr>
          <w:i/>
          <w:szCs w:val="20"/>
        </w:rPr>
        <w:t xml:space="preserve"> </w:t>
      </w:r>
      <w:r w:rsidR="00A854CB" w:rsidRPr="00DB7B8D">
        <w:rPr>
          <w:i/>
        </w:rPr>
        <w:t>=</w:t>
      </w:r>
      <w:r w:rsidRPr="00DB7B8D">
        <w:rPr>
          <w:rFonts w:eastAsia="Segoe UI Symbol"/>
          <w:szCs w:val="20"/>
        </w:rPr>
        <w:t xml:space="preserve"> </w:t>
      </w:r>
      <w:proofErr w:type="gramStart"/>
      <w:r w:rsidRPr="00A854CB">
        <w:rPr>
          <w:i/>
          <w:szCs w:val="20"/>
          <w:lang w:val="en-US"/>
        </w:rPr>
        <w:t>A</w:t>
      </w:r>
      <w:r w:rsidRPr="00A854CB">
        <w:rPr>
          <w:i/>
          <w:szCs w:val="20"/>
          <w:vertAlign w:val="subscript"/>
          <w:lang w:val="en-US"/>
        </w:rPr>
        <w:t>c</w:t>
      </w:r>
      <w:r w:rsidRPr="00DB7B8D">
        <w:rPr>
          <w:szCs w:val="20"/>
        </w:rPr>
        <w:t>(</w:t>
      </w:r>
      <w:proofErr w:type="gramEnd"/>
      <w:r w:rsidRPr="00A854CB">
        <w:rPr>
          <w:i/>
          <w:szCs w:val="20"/>
          <w:lang w:val="en-US"/>
        </w:rPr>
        <w:t>g</w:t>
      </w:r>
      <w:r w:rsidRPr="00DB7B8D">
        <w:rPr>
          <w:i/>
          <w:szCs w:val="20"/>
        </w:rPr>
        <w:t xml:space="preserve"> </w:t>
      </w:r>
      <w:r w:rsidR="00A854CB" w:rsidRPr="00DB7B8D">
        <w:rPr>
          <w:rFonts w:eastAsia="Segoe UI Symbol"/>
          <w:szCs w:val="20"/>
        </w:rPr>
        <w:t>+</w:t>
      </w:r>
      <w:r w:rsidRPr="00DB7B8D">
        <w:rPr>
          <w:rFonts w:eastAsia="Segoe UI Symbol"/>
          <w:szCs w:val="20"/>
        </w:rPr>
        <w:t xml:space="preserve"> </w:t>
      </w:r>
      <w:r w:rsidRPr="00A854CB">
        <w:rPr>
          <w:i/>
          <w:szCs w:val="20"/>
          <w:lang w:val="en-US"/>
        </w:rPr>
        <w:t>p</w:t>
      </w:r>
      <w:r w:rsidRPr="00DB7B8D">
        <w:rPr>
          <w:szCs w:val="20"/>
        </w:rPr>
        <w:t xml:space="preserve">) </w:t>
      </w:r>
      <w:r w:rsidR="00A854CB" w:rsidRPr="00DB7B8D">
        <w:rPr>
          <w:rFonts w:eastAsia="Segoe UI Symbol"/>
          <w:szCs w:val="20"/>
        </w:rPr>
        <w:t>+</w:t>
      </w:r>
      <w:r w:rsidRPr="00DB7B8D">
        <w:rPr>
          <w:rFonts w:eastAsia="Segoe UI Symbol"/>
          <w:szCs w:val="20"/>
        </w:rPr>
        <w:t xml:space="preserve"> </w:t>
      </w:r>
      <w:r w:rsidRPr="00A854CB">
        <w:rPr>
          <w:i/>
          <w:szCs w:val="20"/>
          <w:lang w:val="en-US"/>
        </w:rPr>
        <w:t>G</w:t>
      </w:r>
      <w:r w:rsidRPr="00A854CB">
        <w:rPr>
          <w:i/>
          <w:szCs w:val="20"/>
          <w:vertAlign w:val="subscript"/>
          <w:lang w:val="en-US"/>
        </w:rPr>
        <w:t>ow</w:t>
      </w:r>
      <w:r w:rsidRPr="00DB7B8D">
        <w:rPr>
          <w:i/>
          <w:szCs w:val="20"/>
          <w:vertAlign w:val="subscript"/>
        </w:rPr>
        <w:t xml:space="preserve"> </w:t>
      </w:r>
      <w:r w:rsidR="00A854CB" w:rsidRPr="00DB7B8D">
        <w:rPr>
          <w:i/>
        </w:rPr>
        <w:t>=</w:t>
      </w:r>
      <w:r w:rsidRPr="00DB7B8D">
        <w:rPr>
          <w:szCs w:val="20"/>
        </w:rPr>
        <w:t xml:space="preserve">102(0,663 </w:t>
      </w:r>
      <w:r w:rsidR="00A854CB" w:rsidRPr="00DB7B8D">
        <w:rPr>
          <w:rFonts w:eastAsia="Segoe UI Symbol"/>
          <w:szCs w:val="20"/>
        </w:rPr>
        <w:t>+</w:t>
      </w:r>
      <w:r w:rsidRPr="00DB7B8D">
        <w:rPr>
          <w:szCs w:val="20"/>
        </w:rPr>
        <w:t xml:space="preserve">1,2) </w:t>
      </w:r>
      <w:r w:rsidR="00A854CB" w:rsidRPr="00DB7B8D">
        <w:rPr>
          <w:rFonts w:eastAsia="Segoe UI Symbol"/>
          <w:szCs w:val="20"/>
        </w:rPr>
        <w:t>+</w:t>
      </w:r>
      <w:r w:rsidRPr="00DB7B8D">
        <w:rPr>
          <w:szCs w:val="20"/>
        </w:rPr>
        <w:t xml:space="preserve">18 </w:t>
      </w:r>
      <w:r w:rsidR="00A854CB" w:rsidRPr="00DB7B8D">
        <w:rPr>
          <w:rFonts w:eastAsia="Segoe UI Symbol"/>
          <w:szCs w:val="20"/>
        </w:rPr>
        <w:t>·</w:t>
      </w:r>
      <w:r w:rsidRPr="00DB7B8D">
        <w:rPr>
          <w:szCs w:val="20"/>
        </w:rPr>
        <w:t xml:space="preserve">1,05 </w:t>
      </w:r>
      <w:r w:rsidR="00A854CB" w:rsidRPr="00DB7B8D">
        <w:rPr>
          <w:i/>
        </w:rPr>
        <w:t>=</w:t>
      </w:r>
      <w:r w:rsidRPr="00DB7B8D">
        <w:rPr>
          <w:rFonts w:eastAsia="Segoe UI Symbol"/>
          <w:szCs w:val="20"/>
        </w:rPr>
        <w:t xml:space="preserve"> </w:t>
      </w:r>
      <w:r w:rsidRPr="00DB7B8D">
        <w:rPr>
          <w:szCs w:val="20"/>
        </w:rPr>
        <w:t>209</w:t>
      </w:r>
      <w:r w:rsidRPr="00A854CB">
        <w:rPr>
          <w:szCs w:val="20"/>
        </w:rPr>
        <w:t>кН</w:t>
      </w:r>
      <w:r w:rsidRPr="00DB7B8D">
        <w:rPr>
          <w:szCs w:val="20"/>
        </w:rPr>
        <w:t>.</w:t>
      </w:r>
    </w:p>
    <w:p w14:paraId="555D92E0" w14:textId="77777777" w:rsidR="00B056D6" w:rsidRDefault="00794F16">
      <w:pPr>
        <w:spacing w:after="31"/>
        <w:ind w:left="10" w:right="842"/>
      </w:pPr>
      <w:r>
        <w:t xml:space="preserve">Здесь </w:t>
      </w:r>
      <w:proofErr w:type="spellStart"/>
      <w:r>
        <w:rPr>
          <w:i/>
        </w:rPr>
        <w:t>G</w:t>
      </w:r>
      <w:r>
        <w:rPr>
          <w:i/>
          <w:vertAlign w:val="subscript"/>
        </w:rPr>
        <w:t>ow</w:t>
      </w:r>
      <w:proofErr w:type="spellEnd"/>
      <w:r>
        <w:rPr>
          <w:i/>
          <w:vertAlign w:val="subscript"/>
        </w:rPr>
        <w:t xml:space="preserve"> </w:t>
      </w:r>
      <w:r>
        <w:t>– собственный вес стойки, принимаемый по опыту типового проектирования: для резервуаров вместимостью 3000-5000м</w:t>
      </w:r>
      <w:r>
        <w:rPr>
          <w:vertAlign w:val="superscript"/>
        </w:rPr>
        <w:t>3</w:t>
      </w:r>
      <w:r>
        <w:t xml:space="preserve"> масса стойки на 1 м ее длины равна 150кг; то же, вместимостью 1000-2000 м</w:t>
      </w:r>
      <w:r>
        <w:rPr>
          <w:vertAlign w:val="superscript"/>
        </w:rPr>
        <w:t>3</w:t>
      </w:r>
      <w:r>
        <w:t>-120-130кг</w:t>
      </w:r>
      <w:r>
        <w:rPr>
          <w:vertAlign w:val="subscript"/>
        </w:rPr>
        <w:t>;</w:t>
      </w:r>
      <w:r>
        <w:t xml:space="preserve"> общая масса стойки длиной 12м </w:t>
      </w:r>
      <w:proofErr w:type="spellStart"/>
      <w:r>
        <w:rPr>
          <w:i/>
        </w:rPr>
        <w:t>G</w:t>
      </w:r>
      <w:r>
        <w:rPr>
          <w:i/>
          <w:vertAlign w:val="subscript"/>
        </w:rPr>
        <w:t>ow</w:t>
      </w:r>
      <w:proofErr w:type="spellEnd"/>
      <w:r>
        <w:t xml:space="preserve"> = 150·12 = 1800кг (18кН). </w:t>
      </w:r>
    </w:p>
    <w:p w14:paraId="01D87ECF" w14:textId="77777777" w:rsidR="00B056D6" w:rsidRPr="00A854CB" w:rsidRDefault="00794F16">
      <w:pPr>
        <w:spacing w:after="46"/>
        <w:ind w:left="734" w:right="842"/>
      </w:pPr>
      <w:r w:rsidRPr="00A854CB">
        <w:t xml:space="preserve">Требуемая площадь сечения стойки при </w:t>
      </w:r>
      <w:r w:rsidR="00A854CB">
        <w:rPr>
          <w:rFonts w:eastAsia="Segoe UI Symbol"/>
        </w:rPr>
        <w:t>φ≈</w:t>
      </w:r>
      <w:r w:rsidRPr="00A854CB">
        <w:t xml:space="preserve">0,8  </w:t>
      </w:r>
    </w:p>
    <w:p w14:paraId="69858019" w14:textId="77777777" w:rsidR="00B056D6" w:rsidRPr="00A854CB" w:rsidRDefault="00794F16">
      <w:pPr>
        <w:spacing w:after="4" w:line="259" w:lineRule="auto"/>
        <w:ind w:left="1206" w:right="870"/>
        <w:jc w:val="left"/>
        <w:rPr>
          <w:szCs w:val="20"/>
        </w:rPr>
      </w:pPr>
      <w:r w:rsidRPr="00A854CB">
        <w:rPr>
          <w:i/>
          <w:szCs w:val="20"/>
        </w:rPr>
        <w:t>A</w:t>
      </w:r>
      <w:r w:rsidRPr="00A854CB">
        <w:rPr>
          <w:i/>
          <w:szCs w:val="20"/>
          <w:vertAlign w:val="subscript"/>
        </w:rPr>
        <w:t xml:space="preserve">d </w:t>
      </w:r>
      <w:r w:rsidR="00A854CB">
        <w:t>=</w:t>
      </w:r>
      <w:r w:rsidRPr="00A854CB">
        <w:rPr>
          <w:rFonts w:eastAsia="Segoe UI Symbol"/>
          <w:szCs w:val="20"/>
        </w:rPr>
        <w:t xml:space="preserve"> </w:t>
      </w:r>
      <w:r w:rsidRPr="00A854CB">
        <w:rPr>
          <w:i/>
          <w:szCs w:val="20"/>
        </w:rPr>
        <w:t xml:space="preserve">N </w:t>
      </w:r>
      <w:r w:rsidRPr="00A854CB">
        <w:rPr>
          <w:szCs w:val="20"/>
        </w:rPr>
        <w:t>/</w:t>
      </w:r>
      <w:proofErr w:type="spellStart"/>
      <w:r w:rsidR="00A854CB">
        <w:rPr>
          <w:rFonts w:eastAsia="Segoe UI Symbol"/>
          <w:szCs w:val="20"/>
        </w:rPr>
        <w:t>φ</w:t>
      </w:r>
      <w:r w:rsidRPr="00A854CB">
        <w:rPr>
          <w:i/>
          <w:szCs w:val="20"/>
        </w:rPr>
        <w:t>R</w:t>
      </w:r>
      <w:r w:rsidRPr="00A854CB">
        <w:rPr>
          <w:i/>
          <w:szCs w:val="20"/>
          <w:vertAlign w:val="subscript"/>
        </w:rPr>
        <w:t>y</w:t>
      </w:r>
      <w:r w:rsidR="00A854CB">
        <w:rPr>
          <w:rFonts w:eastAsia="Segoe UI Symbol"/>
          <w:szCs w:val="20"/>
        </w:rPr>
        <w:t>γ</w:t>
      </w:r>
      <w:r w:rsidRPr="00A854CB">
        <w:rPr>
          <w:i/>
          <w:szCs w:val="20"/>
          <w:vertAlign w:val="subscript"/>
        </w:rPr>
        <w:t>c</w:t>
      </w:r>
      <w:proofErr w:type="spellEnd"/>
      <w:r w:rsidRPr="00A854CB">
        <w:rPr>
          <w:i/>
          <w:szCs w:val="20"/>
          <w:vertAlign w:val="subscript"/>
        </w:rPr>
        <w:t xml:space="preserve"> </w:t>
      </w:r>
      <w:r w:rsidR="00A854CB">
        <w:t>=</w:t>
      </w:r>
      <w:r w:rsidRPr="00A854CB">
        <w:rPr>
          <w:rFonts w:eastAsia="Segoe UI Symbol"/>
          <w:szCs w:val="20"/>
        </w:rPr>
        <w:t xml:space="preserve"> </w:t>
      </w:r>
      <w:r w:rsidRPr="00A854CB">
        <w:rPr>
          <w:szCs w:val="20"/>
        </w:rPr>
        <w:t>250000/0,8</w:t>
      </w:r>
      <w:r w:rsidR="00A854CB" w:rsidRPr="00A854CB">
        <w:rPr>
          <w:rFonts w:eastAsia="Segoe UI Symbol"/>
          <w:szCs w:val="20"/>
        </w:rPr>
        <w:t>·</w:t>
      </w:r>
      <w:r w:rsidRPr="00A854CB">
        <w:rPr>
          <w:szCs w:val="20"/>
        </w:rPr>
        <w:t xml:space="preserve">32000 </w:t>
      </w:r>
      <w:r w:rsidR="00A854CB">
        <w:t>=</w:t>
      </w:r>
      <w:r w:rsidRPr="00A854CB">
        <w:rPr>
          <w:rFonts w:eastAsia="Segoe UI Symbol"/>
          <w:szCs w:val="20"/>
        </w:rPr>
        <w:t xml:space="preserve"> </w:t>
      </w:r>
      <w:r w:rsidRPr="00A854CB">
        <w:rPr>
          <w:szCs w:val="20"/>
        </w:rPr>
        <w:t>9,8 см</w:t>
      </w:r>
      <w:r w:rsidRPr="00A854CB">
        <w:rPr>
          <w:szCs w:val="20"/>
          <w:vertAlign w:val="superscript"/>
        </w:rPr>
        <w:t>2</w:t>
      </w:r>
      <w:r w:rsidRPr="00A854CB">
        <w:rPr>
          <w:szCs w:val="20"/>
        </w:rPr>
        <w:t xml:space="preserve">. </w:t>
      </w:r>
    </w:p>
    <w:p w14:paraId="41902211" w14:textId="77777777" w:rsidR="00B056D6" w:rsidRDefault="00794F16">
      <w:pPr>
        <w:ind w:left="0" w:right="842" w:firstLine="709"/>
      </w:pPr>
      <w:r>
        <w:t xml:space="preserve">По конструктивным соображениям, с учетом условий опирания щитов покрытия и использования стойки для </w:t>
      </w:r>
      <w:proofErr w:type="spellStart"/>
      <w:r>
        <w:t>рулонирования</w:t>
      </w:r>
      <w:proofErr w:type="spellEnd"/>
      <w:r>
        <w:t xml:space="preserve"> элементов резервуара принята стойка из трубы диаметром 1020мм со стенкой толщиной 6</w:t>
      </w:r>
      <w:r w:rsidR="00A854CB">
        <w:t>мм,</w:t>
      </w:r>
      <w:r>
        <w:t xml:space="preserve"> ТУ 14-3-1138-82, </w:t>
      </w:r>
      <w:r>
        <w:rPr>
          <w:i/>
        </w:rPr>
        <w:t xml:space="preserve">А </w:t>
      </w:r>
      <w:r>
        <w:t>=191см</w:t>
      </w:r>
      <w:r>
        <w:rPr>
          <w:vertAlign w:val="superscript"/>
        </w:rPr>
        <w:t>2</w:t>
      </w:r>
      <w:r>
        <w:t xml:space="preserve">, радиус инерции сечения </w:t>
      </w:r>
      <w:r>
        <w:rPr>
          <w:i/>
        </w:rPr>
        <w:t>i</w:t>
      </w:r>
      <w:r>
        <w:t xml:space="preserve">=35,9см, сталь марки 17ГIС-У (класса К-52), </w:t>
      </w:r>
      <w:proofErr w:type="spellStart"/>
      <w:r>
        <w:rPr>
          <w:i/>
        </w:rPr>
        <w:t>R</w:t>
      </w:r>
      <w:r>
        <w:rPr>
          <w:i/>
          <w:vertAlign w:val="subscript"/>
        </w:rPr>
        <w:t>y</w:t>
      </w:r>
      <w:proofErr w:type="spellEnd"/>
      <w:r>
        <w:rPr>
          <w:i/>
        </w:rPr>
        <w:t xml:space="preserve"> </w:t>
      </w:r>
      <w:r w:rsidR="00A854CB">
        <w:t>=</w:t>
      </w:r>
      <w:r>
        <w:rPr>
          <w:i/>
        </w:rPr>
        <w:t xml:space="preserve"> </w:t>
      </w:r>
      <w:r>
        <w:t xml:space="preserve">320МПа. Гибкость стойки </w:t>
      </w:r>
      <w:r w:rsidR="00A854CB">
        <w:rPr>
          <w:rFonts w:ascii="Calibri" w:eastAsia="Segoe UI Symbol" w:hAnsi="Calibri" w:cs="Segoe UI Symbol"/>
          <w:sz w:val="21"/>
        </w:rPr>
        <w:t>λ</w:t>
      </w:r>
      <w:r>
        <w:rPr>
          <w:i/>
        </w:rPr>
        <w:t xml:space="preserve"> = </w:t>
      </w:r>
      <w:proofErr w:type="spellStart"/>
      <w:r>
        <w:rPr>
          <w:i/>
        </w:rPr>
        <w:t>l</w:t>
      </w:r>
      <w:r>
        <w:rPr>
          <w:i/>
          <w:vertAlign w:val="subscript"/>
        </w:rPr>
        <w:t>o</w:t>
      </w:r>
      <w:proofErr w:type="spellEnd"/>
      <w:r>
        <w:rPr>
          <w:i/>
        </w:rPr>
        <w:t xml:space="preserve">/i= </w:t>
      </w:r>
      <w:r>
        <w:t xml:space="preserve">1200/35,9 = 33,4 </w:t>
      </w:r>
      <w:proofErr w:type="gramStart"/>
      <w:r>
        <w:t xml:space="preserve">&lt; </w:t>
      </w:r>
      <w:proofErr w:type="spellStart"/>
      <w:r w:rsidR="00A854CB">
        <w:rPr>
          <w:rFonts w:ascii="Calibri" w:eastAsia="Segoe UI Symbol" w:hAnsi="Calibri" w:cs="Segoe UI Symbol"/>
        </w:rPr>
        <w:t>λ</w:t>
      </w:r>
      <w:proofErr w:type="gramEnd"/>
      <w:r>
        <w:rPr>
          <w:vertAlign w:val="subscript"/>
        </w:rPr>
        <w:t>lim</w:t>
      </w:r>
      <w:proofErr w:type="spellEnd"/>
      <w:r>
        <w:t xml:space="preserve"> = 120; </w:t>
      </w:r>
      <w:r w:rsidR="00A854CB">
        <w:rPr>
          <w:rFonts w:ascii="Arial" w:eastAsia="Segoe UI Symbol" w:hAnsi="Arial" w:cs="Arial"/>
        </w:rPr>
        <w:t>φ</w:t>
      </w:r>
      <w:r>
        <w:t xml:space="preserve"> = 0,93. Для предотвращения отрыва покрытия трубчатую стойку заполняют песком. Детали стойки показаны на рис. 6. Оголовок (зонт) и базу стойки проектируют одинакового диаметра 2,63м с расчетом возможности ее использования для </w:t>
      </w:r>
      <w:proofErr w:type="spellStart"/>
      <w:r>
        <w:t>рулонирования</w:t>
      </w:r>
      <w:proofErr w:type="spellEnd"/>
      <w:r>
        <w:t xml:space="preserve"> стенки или отправочной части днища резервуара на заводе-изготовителе. </w:t>
      </w:r>
    </w:p>
    <w:p w14:paraId="5177AEA1" w14:textId="77777777" w:rsidR="00B056D6" w:rsidRDefault="00A854CB" w:rsidP="00A854CB">
      <w:pPr>
        <w:spacing w:after="89" w:line="255" w:lineRule="auto"/>
        <w:ind w:left="0" w:right="835" w:firstLine="699"/>
      </w:pPr>
      <w:r>
        <w:rPr>
          <w:i/>
        </w:rPr>
        <w:t>Проверка</w:t>
      </w:r>
      <w:r w:rsidRPr="00A854CB">
        <w:rPr>
          <w:i/>
        </w:rPr>
        <w:t xml:space="preserve"> устойчивости </w:t>
      </w:r>
      <w:r w:rsidR="00794F16">
        <w:rPr>
          <w:i/>
        </w:rPr>
        <w:t>положения</w:t>
      </w:r>
      <w:r w:rsidRPr="00A854CB">
        <w:rPr>
          <w:i/>
        </w:rPr>
        <w:t xml:space="preserve"> </w:t>
      </w:r>
      <w:r w:rsidR="00794F16">
        <w:t>покрытия</w:t>
      </w:r>
      <w:r w:rsidRPr="00A854CB">
        <w:t xml:space="preserve"> </w:t>
      </w:r>
      <w:r w:rsidR="00794F16">
        <w:t xml:space="preserve">при действии избыточного давления </w:t>
      </w:r>
      <w:r w:rsidR="00794F16">
        <w:rPr>
          <w:i/>
        </w:rPr>
        <w:t>p</w:t>
      </w:r>
      <w:r w:rsidR="00794F16">
        <w:rPr>
          <w:i/>
          <w:vertAlign w:val="subscript"/>
        </w:rPr>
        <w:t>0</w:t>
      </w:r>
      <w:r w:rsidR="00794F16">
        <w:t xml:space="preserve"> = 0,2 Н/см</w:t>
      </w:r>
      <w:r w:rsidR="00794F16">
        <w:rPr>
          <w:vertAlign w:val="superscript"/>
        </w:rPr>
        <w:t>2</w:t>
      </w:r>
      <w:r w:rsidR="00794F16">
        <w:t xml:space="preserve">. Общий вес покрытия </w:t>
      </w:r>
      <w:proofErr w:type="spellStart"/>
      <w:r w:rsidR="00794F16">
        <w:rPr>
          <w:i/>
        </w:rPr>
        <w:t>N</w:t>
      </w:r>
      <w:r w:rsidR="00794F16">
        <w:rPr>
          <w:i/>
          <w:vertAlign w:val="subscript"/>
        </w:rPr>
        <w:t>r</w:t>
      </w:r>
      <w:proofErr w:type="spellEnd"/>
      <w:r w:rsidR="00794F16">
        <w:t xml:space="preserve"> и стойки </w:t>
      </w:r>
      <w:proofErr w:type="spellStart"/>
      <w:r w:rsidR="00794F16">
        <w:rPr>
          <w:i/>
        </w:rPr>
        <w:t>N</w:t>
      </w:r>
      <w:r w:rsidR="00794F16">
        <w:rPr>
          <w:i/>
          <w:vertAlign w:val="subscript"/>
        </w:rPr>
        <w:t>с</w:t>
      </w:r>
      <w:proofErr w:type="spellEnd"/>
      <w:r w:rsidR="00794F16">
        <w:t xml:space="preserve"> без учета временной нагрузки и коэффициентов надёжности по нагрузке </w:t>
      </w:r>
    </w:p>
    <w:p w14:paraId="77734920" w14:textId="77777777" w:rsidR="00B056D6" w:rsidRPr="00A854CB" w:rsidRDefault="00794F16">
      <w:pPr>
        <w:spacing w:after="4" w:line="259" w:lineRule="auto"/>
        <w:ind w:left="1468" w:right="870"/>
        <w:jc w:val="left"/>
        <w:rPr>
          <w:szCs w:val="20"/>
        </w:rPr>
      </w:pPr>
      <w:r w:rsidRPr="00A854CB">
        <w:rPr>
          <w:i/>
          <w:szCs w:val="20"/>
        </w:rPr>
        <w:t xml:space="preserve">N </w:t>
      </w:r>
      <w:r w:rsidR="00A854CB">
        <w:t>=</w:t>
      </w:r>
      <w:r w:rsidRPr="00A854CB">
        <w:rPr>
          <w:rFonts w:eastAsia="Segoe UI Symbol"/>
          <w:szCs w:val="20"/>
        </w:rPr>
        <w:t xml:space="preserve"> </w:t>
      </w:r>
      <w:proofErr w:type="spellStart"/>
      <w:r w:rsidRPr="00A854CB">
        <w:rPr>
          <w:i/>
          <w:szCs w:val="20"/>
        </w:rPr>
        <w:t>N</w:t>
      </w:r>
      <w:r w:rsidRPr="00A854CB">
        <w:rPr>
          <w:i/>
          <w:szCs w:val="20"/>
          <w:vertAlign w:val="subscript"/>
        </w:rPr>
        <w:t>r</w:t>
      </w:r>
      <w:proofErr w:type="spellEnd"/>
      <w:r w:rsidRPr="00A854CB">
        <w:rPr>
          <w:i/>
          <w:szCs w:val="20"/>
          <w:vertAlign w:val="subscript"/>
        </w:rPr>
        <w:t xml:space="preserve"> </w:t>
      </w:r>
      <w:r w:rsidR="00A854CB" w:rsidRPr="00DB7B8D">
        <w:rPr>
          <w:rFonts w:eastAsia="Segoe UI Symbol"/>
          <w:szCs w:val="20"/>
        </w:rPr>
        <w:t>+</w:t>
      </w:r>
      <w:r w:rsidRPr="00A854CB">
        <w:rPr>
          <w:rFonts w:eastAsia="Segoe UI Symbol"/>
          <w:szCs w:val="20"/>
        </w:rPr>
        <w:t xml:space="preserve"> </w:t>
      </w:r>
      <w:proofErr w:type="spellStart"/>
      <w:r w:rsidRPr="00A854CB">
        <w:rPr>
          <w:i/>
          <w:szCs w:val="20"/>
        </w:rPr>
        <w:t>N</w:t>
      </w:r>
      <w:r w:rsidRPr="00A854CB">
        <w:rPr>
          <w:i/>
          <w:szCs w:val="20"/>
          <w:vertAlign w:val="subscript"/>
        </w:rPr>
        <w:t>c</w:t>
      </w:r>
      <w:proofErr w:type="spellEnd"/>
      <w:r w:rsidRPr="00A854CB">
        <w:rPr>
          <w:i/>
          <w:szCs w:val="20"/>
          <w:vertAlign w:val="subscript"/>
        </w:rPr>
        <w:t xml:space="preserve"> </w:t>
      </w:r>
      <w:r w:rsidR="00A854CB">
        <w:t>=</w:t>
      </w:r>
      <w:r w:rsidRPr="00A854CB">
        <w:rPr>
          <w:szCs w:val="20"/>
        </w:rPr>
        <w:t>141,1</w:t>
      </w:r>
      <w:r w:rsidR="00A854CB" w:rsidRPr="00DB7B8D">
        <w:rPr>
          <w:rFonts w:eastAsia="Segoe UI Symbol"/>
          <w:szCs w:val="20"/>
        </w:rPr>
        <w:t>+</w:t>
      </w:r>
      <w:r w:rsidRPr="00A854CB">
        <w:rPr>
          <w:szCs w:val="20"/>
        </w:rPr>
        <w:t>18</w:t>
      </w:r>
      <w:r w:rsidR="00A854CB">
        <w:t>=</w:t>
      </w:r>
      <w:r w:rsidRPr="00A854CB">
        <w:rPr>
          <w:szCs w:val="20"/>
        </w:rPr>
        <w:t>159,1</w:t>
      </w:r>
      <w:r w:rsidR="00A854CB">
        <w:rPr>
          <w:rFonts w:eastAsia="Segoe UI Symbol"/>
          <w:szCs w:val="20"/>
        </w:rPr>
        <w:t>≈</w:t>
      </w:r>
      <w:r w:rsidRPr="00A854CB">
        <w:rPr>
          <w:szCs w:val="20"/>
        </w:rPr>
        <w:t>160 кН</w:t>
      </w:r>
      <w:r w:rsidRPr="00A854CB">
        <w:rPr>
          <w:szCs w:val="20"/>
          <w:vertAlign w:val="subscript"/>
        </w:rPr>
        <w:t>,</w:t>
      </w:r>
      <w:r w:rsidRPr="00A854CB">
        <w:rPr>
          <w:szCs w:val="20"/>
        </w:rPr>
        <w:t xml:space="preserve"> </w:t>
      </w:r>
    </w:p>
    <w:p w14:paraId="1CC94D62" w14:textId="77777777" w:rsidR="00B056D6" w:rsidRPr="00A854CB" w:rsidRDefault="00794F16">
      <w:pPr>
        <w:spacing w:after="87"/>
        <w:ind w:left="10" w:right="842"/>
        <w:rPr>
          <w:szCs w:val="20"/>
        </w:rPr>
      </w:pPr>
      <w:r w:rsidRPr="00A854CB">
        <w:rPr>
          <w:szCs w:val="20"/>
        </w:rPr>
        <w:t xml:space="preserve">где  </w:t>
      </w:r>
    </w:p>
    <w:p w14:paraId="71AA6CB5" w14:textId="77777777" w:rsidR="00A854CB" w:rsidRPr="00DB7B8D" w:rsidRDefault="00794F16">
      <w:pPr>
        <w:spacing w:after="0" w:line="334" w:lineRule="auto"/>
        <w:ind w:left="2129" w:right="624" w:hanging="2084"/>
        <w:jc w:val="left"/>
        <w:rPr>
          <w:szCs w:val="20"/>
        </w:rPr>
      </w:pPr>
      <w:r w:rsidRPr="00A854CB">
        <w:rPr>
          <w:i/>
          <w:szCs w:val="20"/>
          <w:lang w:val="en-US"/>
        </w:rPr>
        <w:lastRenderedPageBreak/>
        <w:t>N</w:t>
      </w:r>
      <w:r w:rsidRPr="00A854CB">
        <w:rPr>
          <w:i/>
          <w:szCs w:val="20"/>
          <w:vertAlign w:val="subscript"/>
          <w:lang w:val="en-US"/>
        </w:rPr>
        <w:t>r</w:t>
      </w:r>
      <w:r w:rsidRPr="00DB7B8D">
        <w:rPr>
          <w:i/>
          <w:szCs w:val="20"/>
          <w:vertAlign w:val="subscript"/>
        </w:rPr>
        <w:t xml:space="preserve"> </w:t>
      </w:r>
      <w:r w:rsidR="00A854CB" w:rsidRPr="00DB7B8D">
        <w:t>=</w:t>
      </w:r>
      <w:r w:rsidRPr="00DB7B8D">
        <w:rPr>
          <w:rFonts w:eastAsia="Segoe UI Symbol"/>
          <w:szCs w:val="20"/>
        </w:rPr>
        <w:t xml:space="preserve"> </w:t>
      </w:r>
      <w:r w:rsidRPr="00A854CB">
        <w:rPr>
          <w:i/>
          <w:szCs w:val="20"/>
          <w:lang w:val="en-US"/>
        </w:rPr>
        <w:t>A</w:t>
      </w:r>
      <w:r w:rsidRPr="00DB7B8D">
        <w:rPr>
          <w:szCs w:val="20"/>
          <w:vertAlign w:val="subscript"/>
        </w:rPr>
        <w:t>0</w:t>
      </w:r>
      <w:proofErr w:type="spellStart"/>
      <w:r w:rsidRPr="00A854CB">
        <w:rPr>
          <w:i/>
          <w:szCs w:val="20"/>
          <w:lang w:val="en-US"/>
        </w:rPr>
        <w:t>g</w:t>
      </w:r>
      <w:r w:rsidRPr="00A854CB">
        <w:rPr>
          <w:i/>
          <w:szCs w:val="20"/>
          <w:vertAlign w:val="superscript"/>
          <w:lang w:val="en-US"/>
        </w:rPr>
        <w:t>n</w:t>
      </w:r>
      <w:proofErr w:type="spellEnd"/>
      <w:r w:rsidRPr="00DB7B8D">
        <w:rPr>
          <w:i/>
          <w:szCs w:val="20"/>
          <w:vertAlign w:val="superscript"/>
        </w:rPr>
        <w:t xml:space="preserve"> </w:t>
      </w:r>
      <w:r w:rsidR="00A854CB" w:rsidRPr="00DB7B8D">
        <w:t>=</w:t>
      </w:r>
      <w:r w:rsidR="00A854CB" w:rsidRPr="00DB7B8D">
        <w:rPr>
          <w:szCs w:val="20"/>
        </w:rPr>
        <w:t xml:space="preserve"> </w:t>
      </w:r>
      <w:r w:rsidRPr="00DB7B8D">
        <w:rPr>
          <w:szCs w:val="20"/>
        </w:rPr>
        <w:t>(</w:t>
      </w:r>
      <w:proofErr w:type="spellStart"/>
      <w:r w:rsidR="00A854CB" w:rsidRPr="00A854CB">
        <w:rPr>
          <w:rFonts w:ascii="Greek" w:eastAsia="Segoe UI Symbol" w:hAnsi="Greek"/>
          <w:szCs w:val="20"/>
          <w:lang w:val="en-US"/>
        </w:rPr>
        <w:t>p</w:t>
      </w:r>
      <w:r w:rsidRPr="00A854CB">
        <w:rPr>
          <w:i/>
          <w:szCs w:val="20"/>
          <w:lang w:val="en-US"/>
        </w:rPr>
        <w:t>D</w:t>
      </w:r>
      <w:proofErr w:type="spellEnd"/>
      <w:r w:rsidRPr="00DB7B8D">
        <w:rPr>
          <w:szCs w:val="20"/>
          <w:vertAlign w:val="superscript"/>
        </w:rPr>
        <w:t xml:space="preserve">2 </w:t>
      </w:r>
      <w:r w:rsidRPr="00DB7B8D">
        <w:rPr>
          <w:szCs w:val="20"/>
        </w:rPr>
        <w:t>/</w:t>
      </w:r>
      <w:proofErr w:type="gramStart"/>
      <w:r w:rsidRPr="00DB7B8D">
        <w:rPr>
          <w:szCs w:val="20"/>
        </w:rPr>
        <w:t>4)</w:t>
      </w:r>
      <w:proofErr w:type="spellStart"/>
      <w:r w:rsidRPr="00A854CB">
        <w:rPr>
          <w:i/>
          <w:szCs w:val="20"/>
          <w:lang w:val="en-US"/>
        </w:rPr>
        <w:t>g</w:t>
      </w:r>
      <w:r w:rsidRPr="00A854CB">
        <w:rPr>
          <w:i/>
          <w:szCs w:val="20"/>
          <w:vertAlign w:val="superscript"/>
          <w:lang w:val="en-US"/>
        </w:rPr>
        <w:t>n</w:t>
      </w:r>
      <w:proofErr w:type="spellEnd"/>
      <w:proofErr w:type="gramEnd"/>
      <w:r w:rsidRPr="00DB7B8D">
        <w:rPr>
          <w:i/>
          <w:szCs w:val="20"/>
          <w:vertAlign w:val="superscript"/>
        </w:rPr>
        <w:t xml:space="preserve"> </w:t>
      </w:r>
      <w:r w:rsidR="00A854CB" w:rsidRPr="00DB7B8D">
        <w:t>=</w:t>
      </w:r>
      <w:r w:rsidR="00A854CB" w:rsidRPr="00DB7B8D">
        <w:rPr>
          <w:szCs w:val="20"/>
        </w:rPr>
        <w:t xml:space="preserve"> </w:t>
      </w:r>
      <w:r w:rsidRPr="00DB7B8D">
        <w:rPr>
          <w:szCs w:val="20"/>
        </w:rPr>
        <w:t>(3,14</w:t>
      </w:r>
      <w:r w:rsidR="00A854CB" w:rsidRPr="00DB7B8D">
        <w:rPr>
          <w:rFonts w:eastAsia="Segoe UI Symbol"/>
          <w:szCs w:val="20"/>
        </w:rPr>
        <w:t>·</w:t>
      </w:r>
      <w:r w:rsidRPr="00DB7B8D">
        <w:rPr>
          <w:szCs w:val="20"/>
        </w:rPr>
        <w:t>22,8</w:t>
      </w:r>
      <w:r w:rsidRPr="00DB7B8D">
        <w:rPr>
          <w:szCs w:val="20"/>
          <w:vertAlign w:val="superscript"/>
        </w:rPr>
        <w:t xml:space="preserve">2 </w:t>
      </w:r>
      <w:r w:rsidRPr="00DB7B8D">
        <w:rPr>
          <w:szCs w:val="20"/>
        </w:rPr>
        <w:t>/4)(206</w:t>
      </w:r>
      <w:r w:rsidR="00A854CB" w:rsidRPr="00DB7B8D">
        <w:rPr>
          <w:rFonts w:eastAsia="Segoe UI Symbol"/>
          <w:szCs w:val="20"/>
        </w:rPr>
        <w:t>·</w:t>
      </w:r>
      <w:r w:rsidRPr="00DB7B8D">
        <w:rPr>
          <w:szCs w:val="20"/>
        </w:rPr>
        <w:t>157)/1,05</w:t>
      </w:r>
      <w:r w:rsidR="00A854CB" w:rsidRPr="00DB7B8D">
        <w:t>=</w:t>
      </w:r>
      <w:r w:rsidRPr="00DB7B8D">
        <w:rPr>
          <w:szCs w:val="20"/>
        </w:rPr>
        <w:t xml:space="preserve">141077 </w:t>
      </w:r>
      <w:r w:rsidR="00A854CB" w:rsidRPr="00DB7B8D">
        <w:t>=</w:t>
      </w:r>
      <w:r w:rsidRPr="00DB7B8D">
        <w:rPr>
          <w:szCs w:val="20"/>
        </w:rPr>
        <w:t xml:space="preserve">141,7 </w:t>
      </w:r>
      <w:r w:rsidRPr="00A854CB">
        <w:rPr>
          <w:szCs w:val="20"/>
        </w:rPr>
        <w:t>кН</w:t>
      </w:r>
      <w:r w:rsidRPr="00DB7B8D">
        <w:rPr>
          <w:szCs w:val="20"/>
        </w:rPr>
        <w:t xml:space="preserve">; </w:t>
      </w:r>
    </w:p>
    <w:p w14:paraId="3219603A" w14:textId="77777777" w:rsidR="00B056D6" w:rsidRPr="00A854CB" w:rsidRDefault="00794F16">
      <w:pPr>
        <w:spacing w:after="0" w:line="334" w:lineRule="auto"/>
        <w:ind w:left="2129" w:right="624" w:hanging="2084"/>
        <w:jc w:val="left"/>
        <w:rPr>
          <w:szCs w:val="20"/>
        </w:rPr>
      </w:pPr>
      <w:proofErr w:type="spellStart"/>
      <w:r w:rsidRPr="00A854CB">
        <w:rPr>
          <w:i/>
          <w:szCs w:val="20"/>
        </w:rPr>
        <w:t>N</w:t>
      </w:r>
      <w:r w:rsidRPr="00A854CB">
        <w:rPr>
          <w:i/>
          <w:szCs w:val="20"/>
          <w:vertAlign w:val="subscript"/>
        </w:rPr>
        <w:t>c</w:t>
      </w:r>
      <w:proofErr w:type="spellEnd"/>
      <w:r w:rsidRPr="00A854CB">
        <w:rPr>
          <w:i/>
          <w:szCs w:val="20"/>
          <w:vertAlign w:val="subscript"/>
        </w:rPr>
        <w:t xml:space="preserve"> </w:t>
      </w:r>
      <w:r w:rsidR="00A854CB">
        <w:t>=</w:t>
      </w:r>
      <w:r w:rsidRPr="00A854CB">
        <w:rPr>
          <w:rFonts w:eastAsia="Segoe UI Symbol"/>
          <w:szCs w:val="20"/>
        </w:rPr>
        <w:t xml:space="preserve"> </w:t>
      </w:r>
      <w:proofErr w:type="spellStart"/>
      <w:r w:rsidRPr="00A854CB">
        <w:rPr>
          <w:i/>
          <w:szCs w:val="20"/>
        </w:rPr>
        <w:t>G</w:t>
      </w:r>
      <w:r w:rsidRPr="00A854CB">
        <w:rPr>
          <w:i/>
          <w:szCs w:val="20"/>
          <w:vertAlign w:val="subscript"/>
        </w:rPr>
        <w:t>ow</w:t>
      </w:r>
      <w:proofErr w:type="spellEnd"/>
      <w:r w:rsidRPr="00A854CB">
        <w:rPr>
          <w:i/>
          <w:szCs w:val="20"/>
          <w:vertAlign w:val="subscript"/>
        </w:rPr>
        <w:t xml:space="preserve"> </w:t>
      </w:r>
      <w:r w:rsidR="00A854CB">
        <w:t>=</w:t>
      </w:r>
      <w:r w:rsidRPr="00A854CB">
        <w:rPr>
          <w:rFonts w:eastAsia="Segoe UI Symbol"/>
          <w:szCs w:val="20"/>
        </w:rPr>
        <w:t xml:space="preserve"> </w:t>
      </w:r>
      <w:r w:rsidRPr="00A854CB">
        <w:rPr>
          <w:szCs w:val="20"/>
        </w:rPr>
        <w:t xml:space="preserve">0,150 </w:t>
      </w:r>
      <w:r w:rsidR="00A854CB" w:rsidRPr="00A854CB">
        <w:rPr>
          <w:rFonts w:eastAsia="Segoe UI Symbol"/>
          <w:szCs w:val="20"/>
        </w:rPr>
        <w:t>·</w:t>
      </w:r>
      <w:r w:rsidRPr="00A854CB">
        <w:rPr>
          <w:szCs w:val="20"/>
        </w:rPr>
        <w:t xml:space="preserve">12(10) </w:t>
      </w:r>
      <w:r w:rsidR="00A854CB">
        <w:t>=</w:t>
      </w:r>
      <w:r w:rsidRPr="00A854CB">
        <w:rPr>
          <w:szCs w:val="20"/>
        </w:rPr>
        <w:t xml:space="preserve">18 </w:t>
      </w:r>
      <w:proofErr w:type="spellStart"/>
      <w:r w:rsidRPr="00A854CB">
        <w:rPr>
          <w:szCs w:val="20"/>
        </w:rPr>
        <w:t>кН.</w:t>
      </w:r>
      <w:proofErr w:type="spellEnd"/>
      <w:r w:rsidRPr="00A854CB">
        <w:rPr>
          <w:szCs w:val="20"/>
        </w:rPr>
        <w:t xml:space="preserve"> </w:t>
      </w:r>
    </w:p>
    <w:p w14:paraId="128D704F" w14:textId="77777777" w:rsidR="00B056D6" w:rsidRDefault="00794F16" w:rsidP="00EF58E3">
      <w:pPr>
        <w:spacing w:after="0"/>
        <w:ind w:left="734" w:right="842" w:hanging="11"/>
      </w:pPr>
      <w:r>
        <w:t xml:space="preserve">Усилие изнутри резервуара вверх при </w:t>
      </w:r>
      <w:r>
        <w:rPr>
          <w:i/>
        </w:rPr>
        <w:t>p</w:t>
      </w:r>
      <w:r>
        <w:rPr>
          <w:vertAlign w:val="subscript"/>
        </w:rPr>
        <w:t>0</w:t>
      </w:r>
      <w:r>
        <w:t xml:space="preserve"> = 2 кПа  </w:t>
      </w:r>
    </w:p>
    <w:p w14:paraId="571A3501" w14:textId="77777777" w:rsidR="00B056D6" w:rsidRPr="00EF58E3" w:rsidRDefault="00794F16" w:rsidP="00EF58E3">
      <w:pPr>
        <w:spacing w:after="0" w:line="259" w:lineRule="auto"/>
        <w:ind w:left="0" w:right="870" w:hanging="11"/>
        <w:jc w:val="center"/>
        <w:rPr>
          <w:szCs w:val="20"/>
        </w:rPr>
      </w:pPr>
      <w:proofErr w:type="spellStart"/>
      <w:r w:rsidRPr="00EF58E3">
        <w:rPr>
          <w:i/>
          <w:szCs w:val="20"/>
        </w:rPr>
        <w:t>N</w:t>
      </w:r>
      <w:r w:rsidRPr="00EF58E3">
        <w:rPr>
          <w:i/>
          <w:szCs w:val="20"/>
          <w:vertAlign w:val="subscript"/>
        </w:rPr>
        <w:t>e</w:t>
      </w:r>
      <w:proofErr w:type="spellEnd"/>
      <w:r w:rsidRPr="00EF58E3">
        <w:rPr>
          <w:i/>
          <w:szCs w:val="20"/>
          <w:vertAlign w:val="subscript"/>
        </w:rPr>
        <w:t xml:space="preserve"> </w:t>
      </w:r>
      <w:r w:rsidR="00EF58E3">
        <w:t>=</w:t>
      </w:r>
      <w:r w:rsidRPr="00EF58E3">
        <w:rPr>
          <w:rFonts w:eastAsia="Segoe UI Symbol"/>
          <w:szCs w:val="20"/>
        </w:rPr>
        <w:t xml:space="preserve"> </w:t>
      </w:r>
      <w:r w:rsidRPr="00EF58E3">
        <w:rPr>
          <w:i/>
          <w:szCs w:val="20"/>
        </w:rPr>
        <w:t>A</w:t>
      </w:r>
      <w:r w:rsidRPr="00EF58E3">
        <w:rPr>
          <w:szCs w:val="20"/>
          <w:vertAlign w:val="subscript"/>
        </w:rPr>
        <w:t>0</w:t>
      </w:r>
      <w:r w:rsidRPr="00EF58E3">
        <w:rPr>
          <w:i/>
          <w:szCs w:val="20"/>
        </w:rPr>
        <w:t>p</w:t>
      </w:r>
      <w:r w:rsidRPr="00EF58E3">
        <w:rPr>
          <w:szCs w:val="20"/>
          <w:vertAlign w:val="subscript"/>
        </w:rPr>
        <w:t>0</w:t>
      </w:r>
      <w:r w:rsidR="00EF58E3">
        <w:rPr>
          <w:rFonts w:eastAsia="Segoe UI Symbol"/>
          <w:szCs w:val="20"/>
        </w:rPr>
        <w:t>γ</w:t>
      </w:r>
      <w:r w:rsidRPr="00EF58E3">
        <w:rPr>
          <w:i/>
          <w:szCs w:val="20"/>
          <w:vertAlign w:val="subscript"/>
        </w:rPr>
        <w:t xml:space="preserve">f </w:t>
      </w:r>
      <w:r w:rsidR="00EF58E3">
        <w:t>=</w:t>
      </w:r>
      <w:r w:rsidRPr="00EF58E3">
        <w:rPr>
          <w:rFonts w:eastAsia="Segoe UI Symbol"/>
          <w:szCs w:val="20"/>
        </w:rPr>
        <w:t xml:space="preserve"> </w:t>
      </w:r>
      <w:r w:rsidRPr="00EF58E3">
        <w:rPr>
          <w:szCs w:val="20"/>
        </w:rPr>
        <w:t>(3,14</w:t>
      </w:r>
      <w:r w:rsidR="00EF58E3" w:rsidRPr="00EF58E3">
        <w:rPr>
          <w:rFonts w:eastAsia="Segoe UI Symbol"/>
          <w:szCs w:val="20"/>
        </w:rPr>
        <w:t>·</w:t>
      </w:r>
      <w:r w:rsidRPr="00EF58E3">
        <w:rPr>
          <w:szCs w:val="20"/>
        </w:rPr>
        <w:t>22,8</w:t>
      </w:r>
      <w:r w:rsidRPr="00EF58E3">
        <w:rPr>
          <w:szCs w:val="20"/>
          <w:vertAlign w:val="superscript"/>
        </w:rPr>
        <w:t xml:space="preserve">2 </w:t>
      </w:r>
      <w:r w:rsidRPr="00EF58E3">
        <w:rPr>
          <w:szCs w:val="20"/>
        </w:rPr>
        <w:t>/4)2</w:t>
      </w:r>
      <w:r w:rsidR="00EF58E3" w:rsidRPr="00EF58E3">
        <w:rPr>
          <w:rFonts w:eastAsia="Segoe UI Symbol"/>
          <w:szCs w:val="20"/>
        </w:rPr>
        <w:t>·</w:t>
      </w:r>
      <w:r w:rsidRPr="00EF58E3">
        <w:rPr>
          <w:szCs w:val="20"/>
        </w:rPr>
        <w:t xml:space="preserve">1,15 </w:t>
      </w:r>
      <w:r w:rsidR="00EF58E3">
        <w:t>=</w:t>
      </w:r>
      <w:r w:rsidRPr="00EF58E3">
        <w:rPr>
          <w:rFonts w:eastAsia="Segoe UI Symbol"/>
          <w:szCs w:val="20"/>
        </w:rPr>
        <w:t xml:space="preserve"> </w:t>
      </w:r>
      <w:r w:rsidRPr="00EF58E3">
        <w:rPr>
          <w:szCs w:val="20"/>
        </w:rPr>
        <w:t xml:space="preserve">940 </w:t>
      </w:r>
      <w:proofErr w:type="spellStart"/>
      <w:r w:rsidRPr="00EF58E3">
        <w:rPr>
          <w:szCs w:val="20"/>
        </w:rPr>
        <w:t>кН.</w:t>
      </w:r>
      <w:proofErr w:type="spellEnd"/>
    </w:p>
    <w:p w14:paraId="23704AF2" w14:textId="77777777" w:rsidR="00B056D6" w:rsidRDefault="00794F16">
      <w:pPr>
        <w:ind w:left="0" w:right="842" w:firstLine="709"/>
      </w:pPr>
      <w:r>
        <w:t xml:space="preserve">Так как </w:t>
      </w:r>
      <w:proofErr w:type="spellStart"/>
      <w:r>
        <w:rPr>
          <w:i/>
        </w:rPr>
        <w:t>N</w:t>
      </w:r>
      <w:r>
        <w:rPr>
          <w:i/>
          <w:vertAlign w:val="subscript"/>
        </w:rPr>
        <w:t>е</w:t>
      </w:r>
      <w:proofErr w:type="spellEnd"/>
      <w:r>
        <w:t xml:space="preserve"> = 940</w:t>
      </w:r>
      <w:proofErr w:type="gramStart"/>
      <w:r>
        <w:t>кН &gt;</w:t>
      </w:r>
      <w:proofErr w:type="gramEnd"/>
      <w:r>
        <w:t xml:space="preserve"> </w:t>
      </w:r>
      <w:proofErr w:type="spellStart"/>
      <w:r>
        <w:rPr>
          <w:i/>
        </w:rPr>
        <w:t>N</w:t>
      </w:r>
      <w:r>
        <w:rPr>
          <w:i/>
          <w:vertAlign w:val="subscript"/>
        </w:rPr>
        <w:t>r</w:t>
      </w:r>
      <w:proofErr w:type="spellEnd"/>
      <w:r>
        <w:t xml:space="preserve"> = 141,1кН, то требуется либо увеличить массу покрытия для предотвращения его отрыва, либо предусмотреть крепление щитов покрытия к корпусу и стойке резервуара. Для увеличения массы, как указано ранее, трубчатую стойку заполняют песком. </w:t>
      </w:r>
    </w:p>
    <w:p w14:paraId="25F7E8C1" w14:textId="77777777" w:rsidR="00B056D6" w:rsidRDefault="00794F16">
      <w:pPr>
        <w:ind w:left="308" w:right="842"/>
      </w:pPr>
      <w:r>
        <w:t xml:space="preserve">Последовательно определяем: </w:t>
      </w:r>
    </w:p>
    <w:p w14:paraId="32A8E87D" w14:textId="77777777" w:rsidR="00B056D6" w:rsidRDefault="00794F16" w:rsidP="00EF58E3">
      <w:pPr>
        <w:numPr>
          <w:ilvl w:val="0"/>
          <w:numId w:val="4"/>
        </w:numPr>
        <w:spacing w:after="0" w:line="266" w:lineRule="auto"/>
        <w:ind w:left="420" w:right="839" w:hanging="119"/>
      </w:pPr>
      <w:r>
        <w:t xml:space="preserve">массу песка при диаметре трубы 1020мм и толщине стенки 6мм </w:t>
      </w:r>
    </w:p>
    <w:p w14:paraId="14EBDBFA" w14:textId="77777777" w:rsidR="00EF58E3" w:rsidRDefault="00EF58E3" w:rsidP="00EF58E3">
      <w:pPr>
        <w:spacing w:after="0" w:line="266" w:lineRule="auto"/>
        <w:ind w:left="301" w:right="839" w:firstLine="0"/>
      </w:pPr>
      <w:r>
        <w:rPr>
          <w:noProof/>
        </w:rPr>
        <w:drawing>
          <wp:inline distT="0" distB="0" distL="0" distR="0" wp14:anchorId="707141BB" wp14:editId="43F38BFC">
            <wp:extent cx="3213981" cy="397052"/>
            <wp:effectExtent l="0" t="0" r="5715" b="3175"/>
            <wp:docPr id="16" name="Рисунок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8"/>
                    <a:srcRect l="28109" t="37942" r="15563" b="49686"/>
                    <a:stretch/>
                  </pic:blipFill>
                  <pic:spPr bwMode="auto">
                    <a:xfrm>
                      <a:off x="0" y="0"/>
                      <a:ext cx="3394507" cy="419354"/>
                    </a:xfrm>
                    <a:prstGeom prst="rect">
                      <a:avLst/>
                    </a:prstGeom>
                    <a:ln>
                      <a:noFill/>
                    </a:ln>
                    <a:extLst>
                      <a:ext uri="{53640926-AAD7-44D8-BBD7-CCE9431645EC}">
                        <a14:shadowObscured xmlns:a14="http://schemas.microsoft.com/office/drawing/2010/main"/>
                      </a:ext>
                    </a:extLst>
                  </pic:spPr>
                </pic:pic>
              </a:graphicData>
            </a:graphic>
          </wp:inline>
        </w:drawing>
      </w:r>
    </w:p>
    <w:p w14:paraId="3762D41F" w14:textId="77777777" w:rsidR="00B056D6" w:rsidRDefault="00794F16" w:rsidP="00EF58E3">
      <w:pPr>
        <w:numPr>
          <w:ilvl w:val="0"/>
          <w:numId w:val="4"/>
        </w:numPr>
        <w:spacing w:after="0"/>
        <w:ind w:left="416" w:right="842" w:hanging="118"/>
      </w:pPr>
      <w:r>
        <w:t xml:space="preserve">массу корпуса резервуара </w:t>
      </w:r>
    </w:p>
    <w:p w14:paraId="65707BFB" w14:textId="77777777" w:rsidR="00B056D6" w:rsidRPr="00EF58E3" w:rsidRDefault="00794F16" w:rsidP="00EF58E3">
      <w:pPr>
        <w:spacing w:after="0" w:line="259" w:lineRule="auto"/>
        <w:ind w:left="483"/>
        <w:jc w:val="left"/>
        <w:rPr>
          <w:szCs w:val="20"/>
        </w:rPr>
      </w:pPr>
      <w:proofErr w:type="spellStart"/>
      <w:r w:rsidRPr="00EF58E3">
        <w:rPr>
          <w:i/>
          <w:szCs w:val="20"/>
        </w:rPr>
        <w:t>G</w:t>
      </w:r>
      <w:r w:rsidRPr="00EF58E3">
        <w:rPr>
          <w:i/>
          <w:szCs w:val="20"/>
          <w:vertAlign w:val="subscript"/>
        </w:rPr>
        <w:t>c</w:t>
      </w:r>
      <w:proofErr w:type="spellEnd"/>
      <w:r w:rsidRPr="00EF58E3">
        <w:rPr>
          <w:i/>
          <w:szCs w:val="20"/>
          <w:vertAlign w:val="subscript"/>
        </w:rPr>
        <w:t xml:space="preserve"> </w:t>
      </w:r>
      <w:r w:rsidR="0060426B">
        <w:t>=</w:t>
      </w:r>
      <w:r w:rsidR="0060426B" w:rsidRPr="00A854CB">
        <w:rPr>
          <w:rFonts w:ascii="Greek" w:eastAsia="Segoe UI Symbol" w:hAnsi="Greek"/>
          <w:szCs w:val="20"/>
          <w:lang w:val="en-US"/>
        </w:rPr>
        <w:t>p</w:t>
      </w:r>
      <w:proofErr w:type="spellStart"/>
      <w:r w:rsidRPr="00EF58E3">
        <w:rPr>
          <w:i/>
          <w:szCs w:val="20"/>
        </w:rPr>
        <w:t>DH</w:t>
      </w:r>
      <w:r w:rsidR="0060426B">
        <w:rPr>
          <w:rFonts w:eastAsia="Segoe UI Symbol"/>
          <w:szCs w:val="20"/>
        </w:rPr>
        <w:t>ρ</w:t>
      </w:r>
      <w:r w:rsidRPr="00EF58E3">
        <w:rPr>
          <w:i/>
          <w:szCs w:val="20"/>
        </w:rPr>
        <w:t>t</w:t>
      </w:r>
      <w:r w:rsidRPr="00EF58E3">
        <w:rPr>
          <w:i/>
          <w:szCs w:val="20"/>
          <w:vertAlign w:val="subscript"/>
        </w:rPr>
        <w:t>m</w:t>
      </w:r>
      <w:proofErr w:type="spellEnd"/>
      <w:r w:rsidRPr="00EF58E3">
        <w:rPr>
          <w:i/>
          <w:szCs w:val="20"/>
          <w:vertAlign w:val="subscript"/>
        </w:rPr>
        <w:t xml:space="preserve"> </w:t>
      </w:r>
      <w:r w:rsidR="0060426B">
        <w:t>=</w:t>
      </w:r>
      <w:r w:rsidRPr="00EF58E3">
        <w:rPr>
          <w:szCs w:val="20"/>
        </w:rPr>
        <w:t>3,14</w:t>
      </w:r>
      <w:r w:rsidR="0060426B" w:rsidRPr="00EF58E3">
        <w:rPr>
          <w:rFonts w:eastAsia="Segoe UI Symbol"/>
          <w:szCs w:val="20"/>
        </w:rPr>
        <w:t>·</w:t>
      </w:r>
      <w:r w:rsidRPr="00EF58E3">
        <w:rPr>
          <w:szCs w:val="20"/>
        </w:rPr>
        <w:t>22,8</w:t>
      </w:r>
      <w:r w:rsidR="0060426B" w:rsidRPr="00EF58E3">
        <w:rPr>
          <w:rFonts w:eastAsia="Segoe UI Symbol"/>
          <w:szCs w:val="20"/>
        </w:rPr>
        <w:t>·</w:t>
      </w:r>
      <w:r w:rsidRPr="00EF58E3">
        <w:rPr>
          <w:szCs w:val="20"/>
        </w:rPr>
        <w:t>12</w:t>
      </w:r>
      <w:r w:rsidR="0060426B" w:rsidRPr="00EF58E3">
        <w:rPr>
          <w:rFonts w:eastAsia="Segoe UI Symbol"/>
          <w:szCs w:val="20"/>
        </w:rPr>
        <w:t>·</w:t>
      </w:r>
      <w:r w:rsidRPr="00EF58E3">
        <w:rPr>
          <w:szCs w:val="20"/>
        </w:rPr>
        <w:t>7850</w:t>
      </w:r>
      <w:r w:rsidR="0060426B" w:rsidRPr="00EF58E3">
        <w:rPr>
          <w:rFonts w:eastAsia="Segoe UI Symbol"/>
          <w:szCs w:val="20"/>
        </w:rPr>
        <w:t>·</w:t>
      </w:r>
      <w:r w:rsidRPr="00EF58E3">
        <w:rPr>
          <w:szCs w:val="20"/>
        </w:rPr>
        <w:t xml:space="preserve">0,00637 </w:t>
      </w:r>
      <w:r w:rsidR="0060426B">
        <w:t>=</w:t>
      </w:r>
      <w:r w:rsidR="0060426B">
        <w:rPr>
          <w:lang w:val="en-US"/>
        </w:rPr>
        <w:t xml:space="preserve"> </w:t>
      </w:r>
      <w:r w:rsidRPr="00EF58E3">
        <w:rPr>
          <w:szCs w:val="20"/>
        </w:rPr>
        <w:t xml:space="preserve">43000кг; </w:t>
      </w:r>
    </w:p>
    <w:p w14:paraId="27513A68" w14:textId="77777777" w:rsidR="00B056D6" w:rsidRDefault="00794F16" w:rsidP="00EF58E3">
      <w:pPr>
        <w:numPr>
          <w:ilvl w:val="0"/>
          <w:numId w:val="4"/>
        </w:numPr>
        <w:spacing w:after="0"/>
        <w:ind w:left="416" w:right="842" w:hanging="118"/>
      </w:pPr>
      <w:r>
        <w:t xml:space="preserve">массу днища при </w:t>
      </w:r>
      <w:r>
        <w:rPr>
          <w:i/>
        </w:rPr>
        <w:t xml:space="preserve">t </w:t>
      </w:r>
      <w:r>
        <w:t xml:space="preserve">= 5мм </w:t>
      </w:r>
    </w:p>
    <w:p w14:paraId="723A62AC" w14:textId="77777777" w:rsidR="00B056D6" w:rsidRPr="0060426B" w:rsidRDefault="00794F16" w:rsidP="00EF58E3">
      <w:pPr>
        <w:pStyle w:val="1"/>
        <w:spacing w:after="0"/>
        <w:ind w:left="483"/>
        <w:rPr>
          <w:sz w:val="20"/>
          <w:szCs w:val="20"/>
        </w:rPr>
      </w:pPr>
      <w:proofErr w:type="spellStart"/>
      <w:r w:rsidRPr="0060426B">
        <w:rPr>
          <w:i/>
          <w:sz w:val="20"/>
          <w:szCs w:val="20"/>
        </w:rPr>
        <w:t>G</w:t>
      </w:r>
      <w:r w:rsidRPr="0060426B">
        <w:rPr>
          <w:i/>
          <w:sz w:val="20"/>
          <w:szCs w:val="20"/>
          <w:vertAlign w:val="subscript"/>
        </w:rPr>
        <w:t>b</w:t>
      </w:r>
      <w:proofErr w:type="spellEnd"/>
      <w:r w:rsidRPr="0060426B">
        <w:rPr>
          <w:i/>
          <w:sz w:val="20"/>
          <w:szCs w:val="20"/>
          <w:vertAlign w:val="subscript"/>
        </w:rPr>
        <w:t xml:space="preserve"> </w:t>
      </w:r>
      <w:r w:rsidR="0060426B">
        <w:t>=</w:t>
      </w:r>
      <w:r w:rsidR="0060426B" w:rsidRPr="0060426B">
        <w:rPr>
          <w:sz w:val="20"/>
          <w:szCs w:val="20"/>
        </w:rPr>
        <w:t xml:space="preserve"> </w:t>
      </w:r>
      <w:r w:rsidRPr="0060426B">
        <w:rPr>
          <w:sz w:val="20"/>
          <w:szCs w:val="20"/>
        </w:rPr>
        <w:t>(</w:t>
      </w:r>
      <w:r w:rsidR="0060426B" w:rsidRPr="0060426B">
        <w:rPr>
          <w:rFonts w:ascii="Greek" w:eastAsia="Segoe UI Symbol" w:hAnsi="Greek"/>
          <w:sz w:val="20"/>
          <w:szCs w:val="20"/>
          <w:lang w:val="en-US"/>
        </w:rPr>
        <w:t>p</w:t>
      </w:r>
      <w:proofErr w:type="spellStart"/>
      <w:r w:rsidRPr="0060426B">
        <w:rPr>
          <w:i/>
          <w:sz w:val="20"/>
          <w:szCs w:val="20"/>
        </w:rPr>
        <w:t>D</w:t>
      </w:r>
      <w:r w:rsidRPr="0060426B">
        <w:rPr>
          <w:i/>
          <w:sz w:val="20"/>
          <w:szCs w:val="20"/>
          <w:vertAlign w:val="subscript"/>
        </w:rPr>
        <w:t>b</w:t>
      </w:r>
      <w:proofErr w:type="spellEnd"/>
      <w:r w:rsidRPr="0060426B">
        <w:rPr>
          <w:i/>
          <w:sz w:val="20"/>
          <w:szCs w:val="20"/>
          <w:vertAlign w:val="subscript"/>
        </w:rPr>
        <w:t xml:space="preserve"> </w:t>
      </w:r>
      <w:r w:rsidRPr="0060426B">
        <w:rPr>
          <w:sz w:val="20"/>
          <w:szCs w:val="20"/>
        </w:rPr>
        <w:t>/</w:t>
      </w:r>
      <w:proofErr w:type="gramStart"/>
      <w:r w:rsidRPr="0060426B">
        <w:rPr>
          <w:sz w:val="20"/>
          <w:szCs w:val="20"/>
        </w:rPr>
        <w:t>4)</w:t>
      </w:r>
      <w:proofErr w:type="spellStart"/>
      <w:r w:rsidRPr="0060426B">
        <w:rPr>
          <w:i/>
          <w:sz w:val="20"/>
          <w:szCs w:val="20"/>
        </w:rPr>
        <w:t>t</w:t>
      </w:r>
      <w:proofErr w:type="gramEnd"/>
      <w:r w:rsidR="0060426B" w:rsidRPr="0060426B">
        <w:rPr>
          <w:rFonts w:eastAsia="Segoe UI Symbol"/>
          <w:sz w:val="20"/>
          <w:szCs w:val="20"/>
        </w:rPr>
        <w:t>ρ</w:t>
      </w:r>
      <w:proofErr w:type="spellEnd"/>
      <w:r w:rsidR="0060426B">
        <w:t>=</w:t>
      </w:r>
      <w:r w:rsidR="0060426B" w:rsidRPr="0060426B">
        <w:rPr>
          <w:sz w:val="20"/>
          <w:szCs w:val="20"/>
        </w:rPr>
        <w:t xml:space="preserve"> </w:t>
      </w:r>
      <w:r w:rsidRPr="0060426B">
        <w:rPr>
          <w:sz w:val="20"/>
          <w:szCs w:val="20"/>
        </w:rPr>
        <w:t>(3,14</w:t>
      </w:r>
      <w:r w:rsidR="0060426B" w:rsidRPr="00EF58E3">
        <w:rPr>
          <w:rFonts w:eastAsia="Segoe UI Symbol"/>
          <w:szCs w:val="20"/>
        </w:rPr>
        <w:t>·</w:t>
      </w:r>
      <w:r w:rsidRPr="0060426B">
        <w:rPr>
          <w:sz w:val="20"/>
          <w:szCs w:val="20"/>
        </w:rPr>
        <w:t>22,9</w:t>
      </w:r>
      <w:r w:rsidRPr="0060426B">
        <w:rPr>
          <w:sz w:val="20"/>
          <w:szCs w:val="20"/>
          <w:vertAlign w:val="superscript"/>
        </w:rPr>
        <w:t xml:space="preserve">2 </w:t>
      </w:r>
      <w:r w:rsidRPr="0060426B">
        <w:rPr>
          <w:sz w:val="20"/>
          <w:szCs w:val="20"/>
        </w:rPr>
        <w:t>/4)0,005</w:t>
      </w:r>
      <w:r w:rsidR="0060426B" w:rsidRPr="00EF58E3">
        <w:rPr>
          <w:rFonts w:eastAsia="Segoe UI Symbol"/>
          <w:szCs w:val="20"/>
        </w:rPr>
        <w:t>·</w:t>
      </w:r>
      <w:r w:rsidRPr="0060426B">
        <w:rPr>
          <w:sz w:val="20"/>
          <w:szCs w:val="20"/>
        </w:rPr>
        <w:t xml:space="preserve">7850 </w:t>
      </w:r>
      <w:r w:rsidR="0060426B">
        <w:t>=</w:t>
      </w:r>
      <w:r w:rsidRPr="0060426B">
        <w:rPr>
          <w:sz w:val="20"/>
          <w:szCs w:val="20"/>
        </w:rPr>
        <w:t xml:space="preserve">16200кг; </w:t>
      </w:r>
    </w:p>
    <w:p w14:paraId="44E857D8" w14:textId="77777777" w:rsidR="00B056D6" w:rsidRDefault="00794F16" w:rsidP="00EF58E3">
      <w:pPr>
        <w:spacing w:after="0"/>
        <w:ind w:left="308" w:right="842"/>
      </w:pPr>
      <w:r>
        <w:t xml:space="preserve">- вес днища </w:t>
      </w:r>
      <w:r w:rsidR="0060426B">
        <w:rPr>
          <w:rFonts w:ascii="Segoe UI Symbol" w:eastAsia="Segoe UI Symbol" w:hAnsi="Segoe UI Symbol" w:cs="Segoe UI Symbol"/>
        </w:rPr>
        <w:t>≈</w:t>
      </w:r>
      <w:r>
        <w:t xml:space="preserve"> 16200(10) = 162000Н = 162кН; </w:t>
      </w:r>
    </w:p>
    <w:p w14:paraId="207EE0F2" w14:textId="77777777" w:rsidR="0060426B" w:rsidRDefault="0060426B" w:rsidP="0060426B">
      <w:pPr>
        <w:numPr>
          <w:ilvl w:val="0"/>
          <w:numId w:val="5"/>
        </w:numPr>
        <w:ind w:left="416" w:right="842" w:hanging="118"/>
      </w:pPr>
      <w:r>
        <w:t xml:space="preserve">массу поясов жесткости и аппаратуры (по проекту) </w:t>
      </w:r>
      <w:r>
        <w:rPr>
          <w:rFonts w:ascii="Segoe UI Symbol" w:eastAsia="Segoe UI Symbol" w:hAnsi="Segoe UI Symbol" w:cs="Segoe UI Symbol"/>
        </w:rPr>
        <w:t>≈</w:t>
      </w:r>
      <w:r>
        <w:t xml:space="preserve"> 2 т; </w:t>
      </w:r>
    </w:p>
    <w:p w14:paraId="3E8877D6" w14:textId="77777777" w:rsidR="0060426B" w:rsidRDefault="0060426B" w:rsidP="0060426B">
      <w:pPr>
        <w:numPr>
          <w:ilvl w:val="0"/>
          <w:numId w:val="5"/>
        </w:numPr>
        <w:ind w:left="416" w:right="842" w:hanging="118"/>
      </w:pPr>
      <w:r>
        <w:t xml:space="preserve">общую массу резервуара (ориентировочно): </w:t>
      </w:r>
    </w:p>
    <w:p w14:paraId="146A1101" w14:textId="77777777" w:rsidR="0060426B" w:rsidRPr="0060426B" w:rsidRDefault="0060426B" w:rsidP="0060426B">
      <w:pPr>
        <w:spacing w:after="0" w:line="259" w:lineRule="auto"/>
        <w:ind w:left="10" w:right="944"/>
        <w:jc w:val="center"/>
        <w:rPr>
          <w:szCs w:val="20"/>
        </w:rPr>
      </w:pPr>
      <w:proofErr w:type="spellStart"/>
      <w:r w:rsidRPr="0060426B">
        <w:rPr>
          <w:i/>
          <w:szCs w:val="20"/>
        </w:rPr>
        <w:t>G</w:t>
      </w:r>
      <w:r w:rsidRPr="0060426B">
        <w:rPr>
          <w:i/>
          <w:szCs w:val="20"/>
          <w:vertAlign w:val="subscript"/>
        </w:rPr>
        <w:t>r</w:t>
      </w:r>
      <w:proofErr w:type="spellEnd"/>
      <w:r w:rsidRPr="0060426B">
        <w:rPr>
          <w:i/>
          <w:szCs w:val="20"/>
          <w:vertAlign w:val="subscript"/>
        </w:rPr>
        <w:t xml:space="preserve"> </w:t>
      </w:r>
      <w:r>
        <w:t>=</w:t>
      </w:r>
      <w:r w:rsidRPr="0060426B">
        <w:rPr>
          <w:i/>
          <w:szCs w:val="20"/>
        </w:rPr>
        <w:t>N</w:t>
      </w:r>
      <w:r>
        <w:rPr>
          <w:rFonts w:eastAsia="Segoe UI Symbol"/>
          <w:szCs w:val="20"/>
          <w:lang w:val="en-US"/>
        </w:rPr>
        <w:t>+</w:t>
      </w:r>
      <w:r w:rsidRPr="0060426B">
        <w:rPr>
          <w:i/>
          <w:szCs w:val="20"/>
        </w:rPr>
        <w:t>G</w:t>
      </w:r>
      <w:r w:rsidRPr="0060426B">
        <w:rPr>
          <w:szCs w:val="20"/>
          <w:vertAlign w:val="subscript"/>
        </w:rPr>
        <w:t xml:space="preserve">1 </w:t>
      </w:r>
      <w:r>
        <w:rPr>
          <w:rFonts w:eastAsia="Segoe UI Symbol"/>
          <w:szCs w:val="20"/>
          <w:lang w:val="en-US"/>
        </w:rPr>
        <w:t>+</w:t>
      </w:r>
      <w:proofErr w:type="spellStart"/>
      <w:r w:rsidRPr="0060426B">
        <w:rPr>
          <w:i/>
          <w:szCs w:val="20"/>
        </w:rPr>
        <w:t>G</w:t>
      </w:r>
      <w:r w:rsidRPr="0060426B">
        <w:rPr>
          <w:i/>
          <w:szCs w:val="20"/>
          <w:vertAlign w:val="subscript"/>
        </w:rPr>
        <w:t>c</w:t>
      </w:r>
      <w:proofErr w:type="spellEnd"/>
      <w:r w:rsidRPr="0060426B">
        <w:rPr>
          <w:i/>
          <w:szCs w:val="20"/>
          <w:vertAlign w:val="subscript"/>
        </w:rPr>
        <w:t xml:space="preserve"> </w:t>
      </w:r>
      <w:r>
        <w:rPr>
          <w:rFonts w:eastAsia="Segoe UI Symbol"/>
          <w:szCs w:val="20"/>
          <w:lang w:val="en-US"/>
        </w:rPr>
        <w:t>+</w:t>
      </w:r>
      <w:proofErr w:type="spellStart"/>
      <w:r w:rsidRPr="0060426B">
        <w:rPr>
          <w:i/>
          <w:szCs w:val="20"/>
        </w:rPr>
        <w:t>G</w:t>
      </w:r>
      <w:r w:rsidRPr="0060426B">
        <w:rPr>
          <w:i/>
          <w:szCs w:val="20"/>
          <w:vertAlign w:val="subscript"/>
        </w:rPr>
        <w:t>b</w:t>
      </w:r>
      <w:proofErr w:type="spellEnd"/>
      <w:r w:rsidRPr="0060426B">
        <w:rPr>
          <w:i/>
          <w:szCs w:val="20"/>
          <w:vertAlign w:val="subscript"/>
        </w:rPr>
        <w:t xml:space="preserve"> </w:t>
      </w:r>
      <w:r>
        <w:rPr>
          <w:rFonts w:eastAsia="Segoe UI Symbol"/>
          <w:szCs w:val="20"/>
          <w:lang w:val="en-US"/>
        </w:rPr>
        <w:t>+</w:t>
      </w:r>
      <w:r w:rsidRPr="0060426B">
        <w:rPr>
          <w:rFonts w:eastAsia="Segoe UI Symbol"/>
          <w:szCs w:val="20"/>
        </w:rPr>
        <w:t xml:space="preserve"> </w:t>
      </w:r>
      <w:r w:rsidRPr="0060426B">
        <w:rPr>
          <w:szCs w:val="20"/>
        </w:rPr>
        <w:t>2</w:t>
      </w:r>
      <w:r>
        <w:t>=</w:t>
      </w:r>
      <w:r w:rsidRPr="0060426B">
        <w:rPr>
          <w:szCs w:val="20"/>
        </w:rPr>
        <w:t>16</w:t>
      </w:r>
      <w:r>
        <w:rPr>
          <w:rFonts w:eastAsia="Segoe UI Symbol"/>
          <w:szCs w:val="20"/>
          <w:lang w:val="en-US"/>
        </w:rPr>
        <w:t>+</w:t>
      </w:r>
      <w:r w:rsidRPr="0060426B">
        <w:rPr>
          <w:szCs w:val="20"/>
        </w:rPr>
        <w:t>14,15</w:t>
      </w:r>
      <w:r>
        <w:rPr>
          <w:rFonts w:eastAsia="Segoe UI Symbol"/>
          <w:szCs w:val="20"/>
          <w:lang w:val="en-US"/>
        </w:rPr>
        <w:t>+</w:t>
      </w:r>
      <w:r w:rsidRPr="0060426B">
        <w:rPr>
          <w:rFonts w:eastAsia="Segoe UI Symbol"/>
          <w:szCs w:val="20"/>
        </w:rPr>
        <w:t xml:space="preserve"> </w:t>
      </w:r>
      <w:r w:rsidRPr="0060426B">
        <w:rPr>
          <w:szCs w:val="20"/>
        </w:rPr>
        <w:t>43</w:t>
      </w:r>
      <w:r>
        <w:rPr>
          <w:rFonts w:eastAsia="Segoe UI Symbol"/>
          <w:szCs w:val="20"/>
          <w:lang w:val="en-US"/>
        </w:rPr>
        <w:t>+</w:t>
      </w:r>
      <w:r w:rsidRPr="0060426B">
        <w:rPr>
          <w:szCs w:val="20"/>
        </w:rPr>
        <w:t>16,2</w:t>
      </w:r>
      <w:r>
        <w:rPr>
          <w:rFonts w:eastAsia="Segoe UI Symbol"/>
          <w:szCs w:val="20"/>
          <w:lang w:val="en-US"/>
        </w:rPr>
        <w:t>+</w:t>
      </w:r>
      <w:r w:rsidRPr="0060426B">
        <w:rPr>
          <w:rFonts w:eastAsia="Segoe UI Symbol"/>
          <w:szCs w:val="20"/>
        </w:rPr>
        <w:t xml:space="preserve"> </w:t>
      </w:r>
      <w:r w:rsidRPr="0060426B">
        <w:rPr>
          <w:szCs w:val="20"/>
        </w:rPr>
        <w:t>2</w:t>
      </w:r>
      <w:r>
        <w:t>=</w:t>
      </w:r>
      <w:r>
        <w:rPr>
          <w:lang w:val="en-US"/>
        </w:rPr>
        <w:t xml:space="preserve"> </w:t>
      </w:r>
      <w:r w:rsidRPr="0060426B">
        <w:rPr>
          <w:szCs w:val="20"/>
        </w:rPr>
        <w:t>91,35т;</w:t>
      </w:r>
    </w:p>
    <w:p w14:paraId="441B190C" w14:textId="77777777" w:rsidR="0060426B" w:rsidRPr="0060426B" w:rsidRDefault="0060426B" w:rsidP="0060426B">
      <w:pPr>
        <w:numPr>
          <w:ilvl w:val="0"/>
          <w:numId w:val="5"/>
        </w:numPr>
        <w:spacing w:after="88"/>
        <w:ind w:left="416" w:right="842" w:hanging="118"/>
        <w:rPr>
          <w:szCs w:val="20"/>
        </w:rPr>
      </w:pPr>
      <w:r w:rsidRPr="0060426B">
        <w:rPr>
          <w:szCs w:val="20"/>
        </w:rPr>
        <w:t xml:space="preserve">усилие отрыва корпуса от днища </w:t>
      </w:r>
    </w:p>
    <w:p w14:paraId="5E9CB859" w14:textId="77777777" w:rsidR="0060426B" w:rsidRPr="0060426B" w:rsidRDefault="0060426B" w:rsidP="0060426B">
      <w:pPr>
        <w:spacing w:after="4" w:line="259" w:lineRule="auto"/>
        <w:ind w:left="557" w:right="870"/>
        <w:jc w:val="center"/>
        <w:rPr>
          <w:szCs w:val="20"/>
          <w:lang w:val="en-US"/>
        </w:rPr>
      </w:pPr>
      <w:r w:rsidRPr="0060426B">
        <w:rPr>
          <w:i/>
          <w:szCs w:val="20"/>
          <w:lang w:val="en-US"/>
        </w:rPr>
        <w:t>N</w:t>
      </w:r>
      <w:r w:rsidRPr="0060426B">
        <w:rPr>
          <w:i/>
          <w:szCs w:val="20"/>
          <w:vertAlign w:val="subscript"/>
          <w:lang w:val="en-US"/>
        </w:rPr>
        <w:t xml:space="preserve">d </w:t>
      </w:r>
      <w:r w:rsidRPr="0060426B">
        <w:rPr>
          <w:lang w:val="en-US"/>
        </w:rPr>
        <w:t>=</w:t>
      </w:r>
      <w:r w:rsidRPr="0060426B">
        <w:rPr>
          <w:rFonts w:eastAsia="Segoe UI Symbol"/>
          <w:szCs w:val="20"/>
          <w:lang w:val="en-US"/>
        </w:rPr>
        <w:t xml:space="preserve"> </w:t>
      </w:r>
      <w:r w:rsidRPr="0060426B">
        <w:rPr>
          <w:i/>
          <w:szCs w:val="20"/>
          <w:lang w:val="en-US"/>
        </w:rPr>
        <w:t>N</w:t>
      </w:r>
      <w:r w:rsidRPr="0060426B">
        <w:rPr>
          <w:i/>
          <w:szCs w:val="20"/>
          <w:vertAlign w:val="subscript"/>
          <w:lang w:val="en-US"/>
        </w:rPr>
        <w:t xml:space="preserve">e </w:t>
      </w:r>
      <w:r w:rsidRPr="0060426B">
        <w:rPr>
          <w:rFonts w:eastAsia="Segoe UI Symbol"/>
          <w:szCs w:val="20"/>
          <w:lang w:val="en-US"/>
        </w:rPr>
        <w:t xml:space="preserve">- </w:t>
      </w:r>
      <w:r w:rsidRPr="0060426B">
        <w:rPr>
          <w:szCs w:val="20"/>
          <w:lang w:val="en-US"/>
        </w:rPr>
        <w:t>(</w:t>
      </w:r>
      <w:r w:rsidRPr="0060426B">
        <w:rPr>
          <w:i/>
          <w:szCs w:val="20"/>
          <w:lang w:val="en-US"/>
        </w:rPr>
        <w:t>G</w:t>
      </w:r>
      <w:r w:rsidRPr="0060426B">
        <w:rPr>
          <w:i/>
          <w:szCs w:val="20"/>
          <w:vertAlign w:val="subscript"/>
          <w:lang w:val="en-US"/>
        </w:rPr>
        <w:t xml:space="preserve">r </w:t>
      </w:r>
      <w:r w:rsidRPr="0060426B">
        <w:rPr>
          <w:rFonts w:eastAsia="Segoe UI Symbol"/>
          <w:szCs w:val="20"/>
          <w:lang w:val="en-US"/>
        </w:rPr>
        <w:t xml:space="preserve">- </w:t>
      </w:r>
      <w:r w:rsidRPr="0060426B">
        <w:rPr>
          <w:i/>
          <w:szCs w:val="20"/>
          <w:lang w:val="en-US"/>
        </w:rPr>
        <w:t>G</w:t>
      </w:r>
      <w:r w:rsidRPr="0060426B">
        <w:rPr>
          <w:i/>
          <w:szCs w:val="20"/>
          <w:vertAlign w:val="subscript"/>
          <w:lang w:val="en-US"/>
        </w:rPr>
        <w:t>b</w:t>
      </w:r>
      <w:r w:rsidRPr="0060426B">
        <w:rPr>
          <w:szCs w:val="20"/>
          <w:lang w:val="en-US"/>
        </w:rPr>
        <w:t xml:space="preserve">) </w:t>
      </w:r>
      <w:r w:rsidRPr="0060426B">
        <w:rPr>
          <w:lang w:val="en-US"/>
        </w:rPr>
        <w:t xml:space="preserve">= </w:t>
      </w:r>
      <w:r w:rsidRPr="0060426B">
        <w:rPr>
          <w:szCs w:val="20"/>
          <w:lang w:val="en-US"/>
        </w:rPr>
        <w:t xml:space="preserve">940 </w:t>
      </w:r>
      <w:r>
        <w:rPr>
          <w:rFonts w:eastAsia="Segoe UI Symbol"/>
          <w:szCs w:val="20"/>
          <w:lang w:val="en-US"/>
        </w:rPr>
        <w:t xml:space="preserve">- </w:t>
      </w:r>
      <w:r w:rsidRPr="0060426B">
        <w:rPr>
          <w:szCs w:val="20"/>
          <w:lang w:val="en-US"/>
        </w:rPr>
        <w:t>(913,5</w:t>
      </w:r>
      <w:r>
        <w:rPr>
          <w:rFonts w:eastAsia="Segoe UI Symbol"/>
          <w:szCs w:val="20"/>
          <w:lang w:val="en-US"/>
        </w:rPr>
        <w:t xml:space="preserve"> -</w:t>
      </w:r>
      <w:r w:rsidRPr="0060426B">
        <w:rPr>
          <w:szCs w:val="20"/>
          <w:lang w:val="en-US"/>
        </w:rPr>
        <w:t xml:space="preserve">162) </w:t>
      </w:r>
      <w:r w:rsidRPr="0060426B">
        <w:rPr>
          <w:lang w:val="en-US"/>
        </w:rPr>
        <w:t>=</w:t>
      </w:r>
      <w:r w:rsidRPr="0060426B">
        <w:rPr>
          <w:szCs w:val="20"/>
          <w:lang w:val="en-US"/>
        </w:rPr>
        <w:t>188,5</w:t>
      </w:r>
      <w:r w:rsidRPr="0060426B">
        <w:rPr>
          <w:szCs w:val="20"/>
        </w:rPr>
        <w:t>кН</w:t>
      </w:r>
      <w:r w:rsidRPr="0060426B">
        <w:rPr>
          <w:szCs w:val="20"/>
          <w:lang w:val="en-US"/>
        </w:rPr>
        <w:t>.</w:t>
      </w:r>
    </w:p>
    <w:p w14:paraId="3D592A1D" w14:textId="77777777" w:rsidR="0060426B" w:rsidRPr="0060426B" w:rsidRDefault="0060426B" w:rsidP="0060426B">
      <w:pPr>
        <w:spacing w:after="98"/>
        <w:ind w:left="0" w:right="842" w:firstLine="306"/>
        <w:rPr>
          <w:szCs w:val="20"/>
        </w:rPr>
      </w:pPr>
      <w:r w:rsidRPr="0060426B">
        <w:rPr>
          <w:szCs w:val="20"/>
        </w:rPr>
        <w:t xml:space="preserve">Проверяем напряжение в швах, прикрепляющих нижний пояс стенки к днищу, при действии усилия отрыва </w:t>
      </w:r>
    </w:p>
    <w:p w14:paraId="20B17713" w14:textId="77777777" w:rsidR="0060426B" w:rsidRPr="0060426B" w:rsidRDefault="0060426B" w:rsidP="0060426B">
      <w:pPr>
        <w:spacing w:after="63"/>
        <w:ind w:left="0" w:right="842"/>
        <w:jc w:val="center"/>
        <w:rPr>
          <w:szCs w:val="20"/>
        </w:rPr>
      </w:pPr>
      <w:r>
        <w:rPr>
          <w:rFonts w:eastAsia="Segoe UI Symbol"/>
          <w:szCs w:val="20"/>
        </w:rPr>
        <w:t>σ</w:t>
      </w:r>
      <w:r>
        <w:t>=</w:t>
      </w:r>
      <w:r w:rsidRPr="0060426B">
        <w:rPr>
          <w:rFonts w:eastAsia="Segoe UI Symbol"/>
          <w:szCs w:val="20"/>
        </w:rPr>
        <w:t xml:space="preserve"> </w:t>
      </w:r>
      <w:proofErr w:type="spellStart"/>
      <w:r w:rsidRPr="0060426B">
        <w:rPr>
          <w:i/>
          <w:szCs w:val="20"/>
        </w:rPr>
        <w:t>N</w:t>
      </w:r>
      <w:r w:rsidRPr="0060426B">
        <w:rPr>
          <w:i/>
          <w:szCs w:val="20"/>
          <w:vertAlign w:val="subscript"/>
        </w:rPr>
        <w:t>d</w:t>
      </w:r>
      <w:proofErr w:type="spellEnd"/>
      <w:r w:rsidRPr="0060426B">
        <w:rPr>
          <w:i/>
          <w:szCs w:val="20"/>
          <w:vertAlign w:val="subscript"/>
        </w:rPr>
        <w:t xml:space="preserve"> </w:t>
      </w:r>
      <w:r w:rsidRPr="0060426B">
        <w:rPr>
          <w:szCs w:val="20"/>
        </w:rPr>
        <w:t xml:space="preserve">/ </w:t>
      </w:r>
      <w:proofErr w:type="spellStart"/>
      <w:r w:rsidRPr="0060426B">
        <w:rPr>
          <w:i/>
          <w:szCs w:val="20"/>
        </w:rPr>
        <w:t>A</w:t>
      </w:r>
      <w:r w:rsidRPr="0060426B">
        <w:rPr>
          <w:i/>
          <w:szCs w:val="20"/>
          <w:vertAlign w:val="subscript"/>
        </w:rPr>
        <w:t>w</w:t>
      </w:r>
      <w:proofErr w:type="spellEnd"/>
      <w:r w:rsidRPr="0060426B">
        <w:rPr>
          <w:i/>
          <w:szCs w:val="20"/>
          <w:vertAlign w:val="subscript"/>
        </w:rPr>
        <w:t xml:space="preserve"> </w:t>
      </w:r>
      <w:r>
        <w:t>=</w:t>
      </w:r>
      <w:r w:rsidRPr="0060426B">
        <w:rPr>
          <w:szCs w:val="20"/>
        </w:rPr>
        <w:t xml:space="preserve">188500/5000 </w:t>
      </w:r>
      <w:r>
        <w:t>=</w:t>
      </w:r>
      <w:r w:rsidRPr="0060426B">
        <w:rPr>
          <w:szCs w:val="20"/>
        </w:rPr>
        <w:t>37,6 Н/см</w:t>
      </w:r>
      <w:r w:rsidRPr="0060426B">
        <w:rPr>
          <w:szCs w:val="20"/>
          <w:vertAlign w:val="superscript"/>
        </w:rPr>
        <w:t>2</w:t>
      </w:r>
      <w:r w:rsidRPr="0060426B">
        <w:rPr>
          <w:szCs w:val="20"/>
        </w:rPr>
        <w:t xml:space="preserve"> (0,376 МПа) &lt;</w:t>
      </w:r>
    </w:p>
    <w:p w14:paraId="5331D3E4" w14:textId="77777777" w:rsidR="0060426B" w:rsidRPr="0060426B" w:rsidRDefault="0060426B" w:rsidP="0060426B">
      <w:pPr>
        <w:spacing w:after="4" w:line="259" w:lineRule="auto"/>
        <w:ind w:left="0" w:right="870"/>
        <w:jc w:val="center"/>
        <w:rPr>
          <w:szCs w:val="20"/>
        </w:rPr>
      </w:pPr>
      <w:r w:rsidRPr="0060426B">
        <w:rPr>
          <w:szCs w:val="20"/>
        </w:rPr>
        <w:t>&lt;</w:t>
      </w:r>
      <w:proofErr w:type="spellStart"/>
      <w:r>
        <w:rPr>
          <w:rFonts w:eastAsia="Segoe UI Symbol"/>
          <w:szCs w:val="20"/>
        </w:rPr>
        <w:t>γ</w:t>
      </w:r>
      <w:r w:rsidRPr="0060426B">
        <w:rPr>
          <w:i/>
          <w:szCs w:val="20"/>
          <w:vertAlign w:val="subscript"/>
        </w:rPr>
        <w:t>с</w:t>
      </w:r>
      <w:r w:rsidRPr="0060426B">
        <w:rPr>
          <w:i/>
          <w:szCs w:val="20"/>
        </w:rPr>
        <w:t>R</w:t>
      </w:r>
      <w:r w:rsidRPr="0060426B">
        <w:rPr>
          <w:i/>
          <w:szCs w:val="20"/>
          <w:vertAlign w:val="subscript"/>
        </w:rPr>
        <w:t>wf</w:t>
      </w:r>
      <w:r>
        <w:rPr>
          <w:rFonts w:eastAsia="Segoe UI Symbol"/>
          <w:szCs w:val="20"/>
        </w:rPr>
        <w:t>γ</w:t>
      </w:r>
      <w:r w:rsidRPr="0060426B">
        <w:rPr>
          <w:i/>
          <w:szCs w:val="20"/>
          <w:vertAlign w:val="subscript"/>
        </w:rPr>
        <w:t>wf</w:t>
      </w:r>
      <w:proofErr w:type="spellEnd"/>
      <w:r w:rsidRPr="0060426B">
        <w:rPr>
          <w:i/>
          <w:szCs w:val="20"/>
          <w:vertAlign w:val="subscript"/>
        </w:rPr>
        <w:t xml:space="preserve"> </w:t>
      </w:r>
      <w:r>
        <w:t>=</w:t>
      </w:r>
      <w:r w:rsidRPr="0060426B">
        <w:rPr>
          <w:rFonts w:eastAsia="Segoe UI Symbol"/>
          <w:szCs w:val="20"/>
        </w:rPr>
        <w:t xml:space="preserve"> </w:t>
      </w:r>
      <w:r w:rsidRPr="0060426B">
        <w:rPr>
          <w:szCs w:val="20"/>
        </w:rPr>
        <w:t>0,8</w:t>
      </w:r>
      <w:r w:rsidRPr="00EF58E3">
        <w:rPr>
          <w:rFonts w:eastAsia="Segoe UI Symbol"/>
          <w:szCs w:val="20"/>
        </w:rPr>
        <w:t>·</w:t>
      </w:r>
      <w:r w:rsidRPr="0060426B">
        <w:rPr>
          <w:szCs w:val="20"/>
        </w:rPr>
        <w:t>180</w:t>
      </w:r>
      <w:r w:rsidRPr="00EF58E3">
        <w:rPr>
          <w:rFonts w:eastAsia="Segoe UI Symbol"/>
          <w:szCs w:val="20"/>
        </w:rPr>
        <w:t>·</w:t>
      </w:r>
      <w:r w:rsidRPr="0060426B">
        <w:rPr>
          <w:szCs w:val="20"/>
        </w:rPr>
        <w:t>1</w:t>
      </w:r>
      <w:r>
        <w:t>=</w:t>
      </w:r>
      <w:r w:rsidRPr="0060426B">
        <w:rPr>
          <w:szCs w:val="20"/>
        </w:rPr>
        <w:t>144 МПа,</w:t>
      </w:r>
    </w:p>
    <w:p w14:paraId="399AB050" w14:textId="77777777" w:rsidR="0060426B" w:rsidRPr="0060426B" w:rsidRDefault="0060426B" w:rsidP="0060426B">
      <w:pPr>
        <w:spacing w:after="4" w:line="259" w:lineRule="auto"/>
        <w:ind w:left="308" w:right="870"/>
        <w:jc w:val="left"/>
        <w:rPr>
          <w:szCs w:val="20"/>
        </w:rPr>
      </w:pPr>
      <w:r w:rsidRPr="0060426B">
        <w:rPr>
          <w:szCs w:val="20"/>
        </w:rPr>
        <w:t xml:space="preserve">где </w:t>
      </w:r>
      <w:proofErr w:type="spellStart"/>
      <w:r w:rsidRPr="0060426B">
        <w:rPr>
          <w:i/>
          <w:szCs w:val="20"/>
        </w:rPr>
        <w:t>A</w:t>
      </w:r>
      <w:r w:rsidRPr="0060426B">
        <w:rPr>
          <w:i/>
          <w:szCs w:val="20"/>
          <w:vertAlign w:val="subscript"/>
        </w:rPr>
        <w:t>w</w:t>
      </w:r>
      <w:proofErr w:type="spellEnd"/>
      <w:r w:rsidRPr="0060426B">
        <w:rPr>
          <w:i/>
          <w:szCs w:val="20"/>
          <w:vertAlign w:val="subscript"/>
        </w:rPr>
        <w:t xml:space="preserve"> </w:t>
      </w:r>
      <w:r w:rsidR="007B53B4">
        <w:t>=</w:t>
      </w:r>
      <w:r w:rsidRPr="0060426B">
        <w:rPr>
          <w:rFonts w:eastAsia="Segoe UI Symbol"/>
          <w:szCs w:val="20"/>
        </w:rPr>
        <w:t xml:space="preserve"> </w:t>
      </w:r>
      <w:r w:rsidRPr="0060426B">
        <w:rPr>
          <w:szCs w:val="20"/>
        </w:rPr>
        <w:t>2</w:t>
      </w:r>
      <w:proofErr w:type="gramStart"/>
      <w:r w:rsidR="00B5434C" w:rsidRPr="00A854CB">
        <w:rPr>
          <w:rFonts w:ascii="Greek" w:eastAsia="Segoe UI Symbol" w:hAnsi="Greek"/>
          <w:szCs w:val="20"/>
          <w:lang w:val="en-US"/>
        </w:rPr>
        <w:t>p</w:t>
      </w:r>
      <w:r w:rsidRPr="0060426B">
        <w:rPr>
          <w:i/>
          <w:szCs w:val="20"/>
        </w:rPr>
        <w:t>D</w:t>
      </w:r>
      <w:r w:rsidRPr="0060426B">
        <w:rPr>
          <w:szCs w:val="20"/>
        </w:rPr>
        <w:t>(</w:t>
      </w:r>
      <w:proofErr w:type="spellStart"/>
      <w:proofErr w:type="gramEnd"/>
      <w:r w:rsidR="00B5434C">
        <w:rPr>
          <w:rFonts w:eastAsia="Segoe UI Symbol"/>
          <w:szCs w:val="20"/>
        </w:rPr>
        <w:t>γ</w:t>
      </w:r>
      <w:r w:rsidRPr="0060426B">
        <w:rPr>
          <w:i/>
          <w:szCs w:val="20"/>
          <w:vertAlign w:val="subscript"/>
        </w:rPr>
        <w:t>f</w:t>
      </w:r>
      <w:proofErr w:type="spellEnd"/>
      <w:r w:rsidRPr="0060426B">
        <w:rPr>
          <w:i/>
          <w:szCs w:val="20"/>
          <w:vertAlign w:val="subscript"/>
        </w:rPr>
        <w:t xml:space="preserve"> </w:t>
      </w:r>
      <w:r w:rsidRPr="0060426B">
        <w:rPr>
          <w:i/>
          <w:szCs w:val="20"/>
        </w:rPr>
        <w:t xml:space="preserve">k </w:t>
      </w:r>
      <w:r w:rsidRPr="0060426B">
        <w:rPr>
          <w:i/>
          <w:szCs w:val="20"/>
          <w:vertAlign w:val="subscript"/>
        </w:rPr>
        <w:t xml:space="preserve">f </w:t>
      </w:r>
      <w:r w:rsidRPr="0060426B">
        <w:rPr>
          <w:szCs w:val="20"/>
        </w:rPr>
        <w:t xml:space="preserve">) </w:t>
      </w:r>
      <w:r w:rsidR="00B5434C">
        <w:t>=</w:t>
      </w:r>
      <w:r w:rsidRPr="0060426B">
        <w:rPr>
          <w:rFonts w:eastAsia="Segoe UI Symbol"/>
          <w:szCs w:val="20"/>
        </w:rPr>
        <w:t xml:space="preserve"> </w:t>
      </w:r>
      <w:r w:rsidRPr="0060426B">
        <w:rPr>
          <w:szCs w:val="20"/>
        </w:rPr>
        <w:t>2</w:t>
      </w:r>
      <w:r w:rsidR="00B5434C" w:rsidRPr="00EF58E3">
        <w:rPr>
          <w:rFonts w:eastAsia="Segoe UI Symbol"/>
          <w:szCs w:val="20"/>
        </w:rPr>
        <w:t>·</w:t>
      </w:r>
      <w:r w:rsidRPr="0060426B">
        <w:rPr>
          <w:szCs w:val="20"/>
        </w:rPr>
        <w:t>3,14</w:t>
      </w:r>
      <w:r w:rsidR="00B5434C" w:rsidRPr="00EF58E3">
        <w:rPr>
          <w:rFonts w:eastAsia="Segoe UI Symbol"/>
          <w:szCs w:val="20"/>
        </w:rPr>
        <w:t>·</w:t>
      </w:r>
      <w:r w:rsidRPr="0060426B">
        <w:rPr>
          <w:szCs w:val="20"/>
        </w:rPr>
        <w:t>2280</w:t>
      </w:r>
      <w:r w:rsidR="00B5434C" w:rsidRPr="00EF58E3">
        <w:rPr>
          <w:rFonts w:eastAsia="Segoe UI Symbol"/>
          <w:szCs w:val="20"/>
        </w:rPr>
        <w:t>·</w:t>
      </w:r>
      <w:r w:rsidRPr="0060426B">
        <w:rPr>
          <w:szCs w:val="20"/>
        </w:rPr>
        <w:t>0,7</w:t>
      </w:r>
      <w:r w:rsidR="00B5434C" w:rsidRPr="00EF58E3">
        <w:rPr>
          <w:rFonts w:eastAsia="Segoe UI Symbol"/>
          <w:szCs w:val="20"/>
        </w:rPr>
        <w:t>·</w:t>
      </w:r>
      <w:r w:rsidRPr="0060426B">
        <w:rPr>
          <w:szCs w:val="20"/>
        </w:rPr>
        <w:t xml:space="preserve">0,5 </w:t>
      </w:r>
      <w:r w:rsidR="00B5434C">
        <w:t>=</w:t>
      </w:r>
      <w:r w:rsidRPr="0060426B">
        <w:rPr>
          <w:rFonts w:eastAsia="Segoe UI Symbol"/>
          <w:szCs w:val="20"/>
        </w:rPr>
        <w:t xml:space="preserve"> </w:t>
      </w:r>
      <w:r w:rsidRPr="0060426B">
        <w:rPr>
          <w:szCs w:val="20"/>
        </w:rPr>
        <w:t>5000</w:t>
      </w:r>
      <w:r w:rsidRPr="007B53B4">
        <w:rPr>
          <w:szCs w:val="20"/>
        </w:rPr>
        <w:t>см</w:t>
      </w:r>
      <w:r w:rsidRPr="0060426B">
        <w:rPr>
          <w:szCs w:val="20"/>
          <w:vertAlign w:val="superscript"/>
        </w:rPr>
        <w:t>2</w:t>
      </w:r>
      <w:r w:rsidRPr="0060426B">
        <w:rPr>
          <w:szCs w:val="20"/>
        </w:rPr>
        <w:t xml:space="preserve">; </w:t>
      </w:r>
    </w:p>
    <w:p w14:paraId="7E6AC8C5" w14:textId="77777777" w:rsidR="0060426B" w:rsidRDefault="0060426B" w:rsidP="0060426B">
      <w:pPr>
        <w:ind w:left="308" w:right="842"/>
      </w:pPr>
      <w:proofErr w:type="spellStart"/>
      <w:r>
        <w:rPr>
          <w:i/>
        </w:rPr>
        <w:t>k</w:t>
      </w:r>
      <w:r>
        <w:rPr>
          <w:i/>
          <w:vertAlign w:val="subscript"/>
        </w:rPr>
        <w:t>f</w:t>
      </w:r>
      <w:proofErr w:type="spellEnd"/>
      <w:r>
        <w:t xml:space="preserve"> = 5мм, с двух сторон пояса (толщину шва принимают равной не более меньшей толщины свариваемых листов). </w:t>
      </w:r>
    </w:p>
    <w:p w14:paraId="61A53A5B" w14:textId="77777777" w:rsidR="0060426B" w:rsidRDefault="0060426B" w:rsidP="00EF58E3">
      <w:pPr>
        <w:spacing w:after="0"/>
        <w:ind w:left="308" w:right="842"/>
      </w:pPr>
    </w:p>
    <w:p w14:paraId="1ABC9A97" w14:textId="77777777" w:rsidR="00B056D6" w:rsidRDefault="00794F16">
      <w:pPr>
        <w:spacing w:after="0" w:line="259" w:lineRule="auto"/>
        <w:ind w:left="0" w:right="785" w:firstLine="0"/>
        <w:jc w:val="center"/>
      </w:pPr>
      <w:r>
        <w:t xml:space="preserve"> </w:t>
      </w:r>
    </w:p>
    <w:p w14:paraId="50834B0D" w14:textId="77777777" w:rsidR="00B056D6" w:rsidRDefault="00794F16">
      <w:pPr>
        <w:spacing w:after="0" w:line="259" w:lineRule="auto"/>
        <w:ind w:left="0" w:right="785" w:firstLine="0"/>
        <w:jc w:val="center"/>
      </w:pPr>
      <w:r>
        <w:t xml:space="preserve"> </w:t>
      </w:r>
    </w:p>
    <w:p w14:paraId="57E31467" w14:textId="77777777" w:rsidR="00B056D6" w:rsidRDefault="00794F16">
      <w:pPr>
        <w:spacing w:after="0" w:line="259" w:lineRule="auto"/>
        <w:ind w:left="0" w:right="785" w:firstLine="0"/>
        <w:jc w:val="center"/>
      </w:pPr>
      <w:r>
        <w:t xml:space="preserve"> </w:t>
      </w:r>
    </w:p>
    <w:p w14:paraId="3D9295B9" w14:textId="77777777" w:rsidR="00B056D6" w:rsidRDefault="00794F16">
      <w:pPr>
        <w:spacing w:after="0" w:line="259" w:lineRule="auto"/>
        <w:ind w:left="0" w:right="838" w:firstLine="0"/>
        <w:jc w:val="right"/>
      </w:pPr>
      <w:r>
        <w:rPr>
          <w:noProof/>
        </w:rPr>
        <w:lastRenderedPageBreak/>
        <w:drawing>
          <wp:inline distT="0" distB="0" distL="0" distR="0" wp14:anchorId="714E0F7F" wp14:editId="5AB569E1">
            <wp:extent cx="4216781" cy="3187700"/>
            <wp:effectExtent l="0" t="0" r="0" b="0"/>
            <wp:docPr id="10691" name="Picture 10691"/>
            <wp:cNvGraphicFramePr/>
            <a:graphic xmlns:a="http://schemas.openxmlformats.org/drawingml/2006/main">
              <a:graphicData uri="http://schemas.openxmlformats.org/drawingml/2006/picture">
                <pic:pic xmlns:pic="http://schemas.openxmlformats.org/drawingml/2006/picture">
                  <pic:nvPicPr>
                    <pic:cNvPr id="10691" name="Picture 10691"/>
                    <pic:cNvPicPr/>
                  </pic:nvPicPr>
                  <pic:blipFill>
                    <a:blip r:embed="rId29"/>
                    <a:stretch>
                      <a:fillRect/>
                    </a:stretch>
                  </pic:blipFill>
                  <pic:spPr>
                    <a:xfrm>
                      <a:off x="0" y="0"/>
                      <a:ext cx="4216781" cy="3187700"/>
                    </a:xfrm>
                    <a:prstGeom prst="rect">
                      <a:avLst/>
                    </a:prstGeom>
                  </pic:spPr>
                </pic:pic>
              </a:graphicData>
            </a:graphic>
          </wp:inline>
        </w:drawing>
      </w:r>
      <w:r>
        <w:t xml:space="preserve"> </w:t>
      </w:r>
    </w:p>
    <w:p w14:paraId="3B86C009" w14:textId="77777777" w:rsidR="00B056D6" w:rsidRDefault="00794F16">
      <w:pPr>
        <w:spacing w:line="269" w:lineRule="auto"/>
        <w:ind w:left="10" w:right="838"/>
        <w:jc w:val="center"/>
      </w:pPr>
      <w:r>
        <w:rPr>
          <w:sz w:val="18"/>
        </w:rPr>
        <w:t xml:space="preserve">Рис. 6. Центральная стойка и днище резервуара </w:t>
      </w:r>
    </w:p>
    <w:p w14:paraId="3B81ED57" w14:textId="77777777" w:rsidR="00B056D6" w:rsidRDefault="00794F16">
      <w:pPr>
        <w:spacing w:line="269" w:lineRule="auto"/>
        <w:ind w:left="10" w:right="739"/>
        <w:jc w:val="center"/>
      </w:pPr>
      <w:r>
        <w:rPr>
          <w:sz w:val="18"/>
        </w:rPr>
        <w:t xml:space="preserve">а – стойка; б – план днища; в – соединение стенки с днищем; г – крепление нижней части резервуара анкерами; 1-3 – полосы полотнища днища; 4 – анкерный болт;  </w:t>
      </w:r>
    </w:p>
    <w:p w14:paraId="027AF4CE" w14:textId="77777777" w:rsidR="00B056D6" w:rsidRDefault="00794F16">
      <w:pPr>
        <w:spacing w:line="269" w:lineRule="auto"/>
        <w:ind w:left="10" w:right="780"/>
        <w:jc w:val="center"/>
      </w:pPr>
      <w:r>
        <w:rPr>
          <w:sz w:val="18"/>
        </w:rPr>
        <w:t xml:space="preserve">5 – стенка резервуара; 6 – кольцо жесткости; 7 – днище; 8 – стальная труба, в которую опускается анкерный болт 4 до окончания </w:t>
      </w:r>
      <w:proofErr w:type="spellStart"/>
      <w:r>
        <w:rPr>
          <w:sz w:val="18"/>
        </w:rPr>
        <w:t>мотажа</w:t>
      </w:r>
      <w:proofErr w:type="spellEnd"/>
      <w:r>
        <w:rPr>
          <w:sz w:val="18"/>
        </w:rPr>
        <w:t xml:space="preserve"> днища; 9 – железобетонная плита или блок в грунте; 10 – </w:t>
      </w:r>
      <w:proofErr w:type="spellStart"/>
      <w:r>
        <w:rPr>
          <w:sz w:val="18"/>
        </w:rPr>
        <w:t>окрайки</w:t>
      </w:r>
      <w:proofErr w:type="spellEnd"/>
      <w:r>
        <w:rPr>
          <w:sz w:val="18"/>
        </w:rPr>
        <w:t xml:space="preserve"> поперечные; 11 – то же, продольные; 12 – подкладка </w:t>
      </w:r>
    </w:p>
    <w:p w14:paraId="420E4047" w14:textId="77777777" w:rsidR="00B056D6" w:rsidRDefault="00B056D6">
      <w:pPr>
        <w:spacing w:after="77" w:line="259" w:lineRule="auto"/>
        <w:ind w:left="298" w:firstLine="0"/>
        <w:jc w:val="left"/>
      </w:pPr>
    </w:p>
    <w:p w14:paraId="37C4BB8A" w14:textId="77777777" w:rsidR="00B056D6" w:rsidRDefault="00794F16">
      <w:pPr>
        <w:ind w:left="0" w:right="842" w:firstLine="709"/>
      </w:pPr>
      <w:r>
        <w:t xml:space="preserve">Анкерные болты для крепления нижнего пояса резервуара к заглубленным железобетонным плитам по расчету не требуются. Стойку крепят к днищу анкерами или приваривают по контуру опорного кольца. </w:t>
      </w:r>
    </w:p>
    <w:p w14:paraId="115B5C27" w14:textId="77777777" w:rsidR="00B056D6" w:rsidRDefault="00794F16">
      <w:pPr>
        <w:ind w:left="0" w:right="842" w:firstLine="709"/>
      </w:pPr>
      <w:r>
        <w:t xml:space="preserve">При внутреннем избыточном давлении в резервуаре более 2кПа необходимо крепить нижний пояс стенки к заглубленным в грунт железобетонным плитам или блокам анкерными болтами (см. рис. 6, г). Число болтов определяют расчетом на растяжение по усилию отрыва стенки от днища (обычно 4-6 болтов, равномерно расположенных по контуру нижнего пояса стенки резервуара). </w:t>
      </w:r>
    </w:p>
    <w:p w14:paraId="78EAEE6D" w14:textId="77777777" w:rsidR="00B056D6" w:rsidRDefault="00794F16">
      <w:pPr>
        <w:spacing w:after="4" w:line="269" w:lineRule="auto"/>
        <w:ind w:left="773" w:right="753"/>
        <w:jc w:val="left"/>
      </w:pPr>
      <w:r>
        <w:rPr>
          <w:i/>
        </w:rPr>
        <w:t xml:space="preserve">Проверку устойчивости формы оболочки (корпуса) резервуара </w:t>
      </w:r>
      <w:r>
        <w:t xml:space="preserve">при </w:t>
      </w:r>
    </w:p>
    <w:p w14:paraId="67C9B685" w14:textId="77777777" w:rsidR="00B056D6" w:rsidRDefault="00794F16" w:rsidP="00B5434C">
      <w:pPr>
        <w:ind w:left="10" w:right="842"/>
      </w:pPr>
      <w:r>
        <w:t>совместном действии</w:t>
      </w:r>
      <w:r w:rsidR="00B5434C" w:rsidRPr="00B5434C">
        <w:t xml:space="preserve"> </w:t>
      </w:r>
      <w:r>
        <w:t>вертикальных</w:t>
      </w:r>
      <w:r w:rsidR="00B5434C" w:rsidRPr="00B5434C">
        <w:t xml:space="preserve"> </w:t>
      </w:r>
      <w:r>
        <w:t>и</w:t>
      </w:r>
      <w:r w:rsidR="00B5434C" w:rsidRPr="00B5434C">
        <w:t xml:space="preserve"> </w:t>
      </w:r>
      <w:r>
        <w:t>горизонтальных</w:t>
      </w:r>
      <w:r w:rsidR="00B5434C" w:rsidRPr="00B5434C">
        <w:t xml:space="preserve"> </w:t>
      </w:r>
      <w:r w:rsidR="00B5434C">
        <w:t>(</w:t>
      </w:r>
      <w:r>
        <w:t>боковых)</w:t>
      </w:r>
      <w:r w:rsidR="00B5434C" w:rsidRPr="00B5434C">
        <w:t xml:space="preserve"> </w:t>
      </w:r>
      <w:r>
        <w:t>сжимающих</w:t>
      </w:r>
      <w:r w:rsidR="00B5434C" w:rsidRPr="00B5434C">
        <w:t xml:space="preserve"> </w:t>
      </w:r>
      <w:r>
        <w:t xml:space="preserve">усилий </w:t>
      </w:r>
      <w:r>
        <w:tab/>
        <w:t>выполняют</w:t>
      </w:r>
      <w:r w:rsidR="00B5434C" w:rsidRPr="00B5434C">
        <w:t xml:space="preserve"> </w:t>
      </w:r>
      <w:r>
        <w:t>согласно</w:t>
      </w:r>
      <w:r w:rsidR="00B5434C" w:rsidRPr="00B5434C">
        <w:t xml:space="preserve"> </w:t>
      </w:r>
      <w:r>
        <w:t>рекомендации</w:t>
      </w:r>
      <w:r w:rsidR="00B5434C" w:rsidRPr="00B5434C">
        <w:t xml:space="preserve"> </w:t>
      </w:r>
      <w:r>
        <w:t>п.</w:t>
      </w:r>
      <w:r w:rsidR="00B5434C" w:rsidRPr="00B5434C">
        <w:t xml:space="preserve"> </w:t>
      </w:r>
      <w:r>
        <w:t>8</w:t>
      </w:r>
      <w:r w:rsidR="00B5434C" w:rsidRPr="00B5434C">
        <w:t xml:space="preserve"> </w:t>
      </w:r>
      <w:r>
        <w:t>СП</w:t>
      </w:r>
      <w:r w:rsidR="00B5434C" w:rsidRPr="00D24A14">
        <w:t xml:space="preserve"> </w:t>
      </w:r>
      <w:r>
        <w:t xml:space="preserve">16.13330.2017 по формуле </w:t>
      </w:r>
    </w:p>
    <w:p w14:paraId="406BEDF3" w14:textId="77777777" w:rsidR="00B056D6" w:rsidRPr="00D24A14" w:rsidRDefault="00D24A14">
      <w:pPr>
        <w:spacing w:after="0" w:line="259" w:lineRule="auto"/>
        <w:ind w:left="0" w:right="101" w:firstLine="0"/>
        <w:jc w:val="center"/>
        <w:rPr>
          <w:szCs w:val="20"/>
        </w:rPr>
      </w:pPr>
      <w:r w:rsidRPr="00D24A14">
        <w:rPr>
          <w:rFonts w:eastAsia="Segoe UI Symbol"/>
          <w:szCs w:val="20"/>
        </w:rPr>
        <w:t>σ</w:t>
      </w:r>
      <w:r w:rsidR="00794F16" w:rsidRPr="00D24A14">
        <w:rPr>
          <w:szCs w:val="20"/>
          <w:vertAlign w:val="subscript"/>
        </w:rPr>
        <w:t>1</w:t>
      </w:r>
      <w:r w:rsidR="00794F16" w:rsidRPr="00D24A14">
        <w:rPr>
          <w:szCs w:val="20"/>
        </w:rPr>
        <w:t>/</w:t>
      </w:r>
      <w:r w:rsidRPr="00D24A14">
        <w:rPr>
          <w:rFonts w:eastAsia="Segoe UI Symbol"/>
          <w:szCs w:val="20"/>
        </w:rPr>
        <w:t xml:space="preserve"> σ</w:t>
      </w:r>
      <w:r w:rsidR="00794F16" w:rsidRPr="00D24A14">
        <w:rPr>
          <w:i/>
          <w:szCs w:val="20"/>
          <w:vertAlign w:val="subscript"/>
        </w:rPr>
        <w:t>cr</w:t>
      </w:r>
      <w:r w:rsidR="00794F16" w:rsidRPr="00D24A14">
        <w:rPr>
          <w:szCs w:val="20"/>
          <w:vertAlign w:val="subscript"/>
        </w:rPr>
        <w:t>1</w:t>
      </w:r>
      <w:r w:rsidR="00794F16" w:rsidRPr="00D24A14">
        <w:rPr>
          <w:szCs w:val="20"/>
        </w:rPr>
        <w:t xml:space="preserve"> </w:t>
      </w:r>
      <w:r w:rsidRPr="00D24A14">
        <w:rPr>
          <w:rFonts w:eastAsia="Segoe UI Symbol"/>
          <w:szCs w:val="20"/>
        </w:rPr>
        <w:t>+ σ</w:t>
      </w:r>
      <w:r w:rsidR="00794F16" w:rsidRPr="00D24A14">
        <w:rPr>
          <w:szCs w:val="20"/>
          <w:vertAlign w:val="subscript"/>
        </w:rPr>
        <w:t>2</w:t>
      </w:r>
      <w:r w:rsidR="00794F16" w:rsidRPr="00D24A14">
        <w:rPr>
          <w:szCs w:val="20"/>
        </w:rPr>
        <w:t xml:space="preserve"> /</w:t>
      </w:r>
      <w:r w:rsidRPr="00D24A14">
        <w:rPr>
          <w:rFonts w:eastAsia="Segoe UI Symbol"/>
          <w:szCs w:val="20"/>
        </w:rPr>
        <w:t xml:space="preserve"> σ</w:t>
      </w:r>
      <w:r w:rsidR="00794F16" w:rsidRPr="00D24A14">
        <w:rPr>
          <w:i/>
          <w:szCs w:val="20"/>
          <w:vertAlign w:val="subscript"/>
        </w:rPr>
        <w:t>cr</w:t>
      </w:r>
      <w:r w:rsidR="00794F16" w:rsidRPr="00D24A14">
        <w:rPr>
          <w:szCs w:val="20"/>
          <w:vertAlign w:val="subscript"/>
        </w:rPr>
        <w:t>2</w:t>
      </w:r>
      <w:r w:rsidR="00794F16" w:rsidRPr="00D24A14">
        <w:rPr>
          <w:szCs w:val="20"/>
        </w:rPr>
        <w:t xml:space="preserve"> </w:t>
      </w:r>
      <w:r>
        <w:rPr>
          <w:rFonts w:eastAsia="Segoe UI Symbol"/>
          <w:szCs w:val="20"/>
        </w:rPr>
        <w:t>≤</w:t>
      </w:r>
      <w:proofErr w:type="spellStart"/>
      <w:r>
        <w:rPr>
          <w:rFonts w:eastAsia="Segoe UI Symbol"/>
          <w:szCs w:val="20"/>
        </w:rPr>
        <w:t>γ</w:t>
      </w:r>
      <w:r w:rsidR="00794F16" w:rsidRPr="00D24A14">
        <w:rPr>
          <w:i/>
          <w:szCs w:val="20"/>
          <w:vertAlign w:val="subscript"/>
        </w:rPr>
        <w:t>c</w:t>
      </w:r>
      <w:proofErr w:type="spellEnd"/>
      <w:r w:rsidR="00794F16" w:rsidRPr="00D24A14">
        <w:rPr>
          <w:szCs w:val="20"/>
        </w:rPr>
        <w:t xml:space="preserve">, </w:t>
      </w:r>
    </w:p>
    <w:p w14:paraId="079450C2" w14:textId="77777777" w:rsidR="00B056D6" w:rsidRDefault="00794F16">
      <w:pPr>
        <w:ind w:left="10" w:right="842"/>
      </w:pPr>
      <w:r>
        <w:lastRenderedPageBreak/>
        <w:t xml:space="preserve">где </w:t>
      </w:r>
      <w:r w:rsidR="00D24A14" w:rsidRPr="00D24A14">
        <w:rPr>
          <w:rFonts w:eastAsia="Segoe UI Symbol"/>
          <w:szCs w:val="20"/>
        </w:rPr>
        <w:t>σ</w:t>
      </w:r>
      <w:r>
        <w:rPr>
          <w:vertAlign w:val="subscript"/>
        </w:rPr>
        <w:t>1</w:t>
      </w:r>
      <w:r>
        <w:t xml:space="preserve">, </w:t>
      </w:r>
      <w:r w:rsidR="00D24A14" w:rsidRPr="00D24A14">
        <w:rPr>
          <w:rFonts w:eastAsia="Segoe UI Symbol"/>
          <w:szCs w:val="20"/>
        </w:rPr>
        <w:t>σ</w:t>
      </w:r>
      <w:r>
        <w:rPr>
          <w:vertAlign w:val="subscript"/>
        </w:rPr>
        <w:t>2</w:t>
      </w:r>
      <w:r>
        <w:t xml:space="preserve"> – соответственно абсолютные значения расчетных продольного и кольцевого сжимающих напряжений; </w:t>
      </w:r>
      <w:r w:rsidR="00D24A14" w:rsidRPr="00D24A14">
        <w:rPr>
          <w:rFonts w:eastAsia="Segoe UI Symbol"/>
          <w:szCs w:val="20"/>
        </w:rPr>
        <w:t>σ</w:t>
      </w:r>
      <w:r>
        <w:rPr>
          <w:vertAlign w:val="subscript"/>
        </w:rPr>
        <w:t>cr1</w:t>
      </w:r>
      <w:r>
        <w:t xml:space="preserve">, </w:t>
      </w:r>
      <w:r w:rsidR="00D24A14" w:rsidRPr="00D24A14">
        <w:rPr>
          <w:rFonts w:eastAsia="Segoe UI Symbol"/>
          <w:szCs w:val="20"/>
        </w:rPr>
        <w:t>σ</w:t>
      </w:r>
      <w:r>
        <w:rPr>
          <w:vertAlign w:val="subscript"/>
        </w:rPr>
        <w:t>cr2</w:t>
      </w:r>
      <w:r>
        <w:t xml:space="preserve"> – соответственно нижние критические напряжения при раздельном равномерном действии осевого и радиального сжатия; </w:t>
      </w:r>
      <w:proofErr w:type="spellStart"/>
      <w:r w:rsidR="00D24A14">
        <w:rPr>
          <w:rFonts w:eastAsia="Segoe UI Symbol"/>
        </w:rPr>
        <w:t>γ</w:t>
      </w:r>
      <w:r>
        <w:rPr>
          <w:vertAlign w:val="subscript"/>
        </w:rPr>
        <w:t>с</w:t>
      </w:r>
      <w:proofErr w:type="spellEnd"/>
      <w:r>
        <w:t xml:space="preserve"> = 1 (если нет других указаний). </w:t>
      </w:r>
    </w:p>
    <w:p w14:paraId="5FEACEE8" w14:textId="77777777" w:rsidR="00B056D6" w:rsidRDefault="00794F16">
      <w:pPr>
        <w:ind w:left="0" w:right="842" w:firstLine="709"/>
      </w:pPr>
      <w:r>
        <w:t xml:space="preserve">Проверяем устойчивость формы резервуара для пятого пояса, где толщина </w:t>
      </w:r>
      <w:r>
        <w:rPr>
          <w:i/>
        </w:rPr>
        <w:t>t</w:t>
      </w:r>
      <w:r w:rsidR="00D24A14">
        <w:t xml:space="preserve"> = 5</w:t>
      </w:r>
      <w:r>
        <w:t xml:space="preserve">мм. Для этого вычисляем: </w:t>
      </w:r>
    </w:p>
    <w:p w14:paraId="4E108F78" w14:textId="77777777" w:rsidR="00B056D6" w:rsidRDefault="00794F16">
      <w:pPr>
        <w:numPr>
          <w:ilvl w:val="0"/>
          <w:numId w:val="6"/>
        </w:numPr>
        <w:spacing w:after="92"/>
        <w:ind w:right="842" w:hanging="118"/>
      </w:pPr>
      <w:r>
        <w:t xml:space="preserve">продольное сжимающее напряжение от расчётных нагрузок </w:t>
      </w:r>
    </w:p>
    <w:p w14:paraId="6C5CCBBA" w14:textId="77777777" w:rsidR="00B056D6" w:rsidRPr="00D24A14" w:rsidRDefault="00D24A14" w:rsidP="00D24A14">
      <w:pPr>
        <w:spacing w:after="0" w:line="259" w:lineRule="auto"/>
        <w:ind w:left="0" w:right="870" w:firstLine="1079"/>
        <w:jc w:val="left"/>
        <w:rPr>
          <w:szCs w:val="20"/>
        </w:rPr>
      </w:pPr>
      <w:r w:rsidRPr="00D24A14">
        <w:rPr>
          <w:rFonts w:eastAsia="Segoe UI Symbol"/>
          <w:szCs w:val="20"/>
        </w:rPr>
        <w:t>σ</w:t>
      </w:r>
      <w:r w:rsidR="00794F16" w:rsidRPr="00D24A14">
        <w:rPr>
          <w:szCs w:val="20"/>
          <w:vertAlign w:val="subscript"/>
        </w:rPr>
        <w:t xml:space="preserve">1 </w:t>
      </w:r>
      <w:r>
        <w:t>=</w:t>
      </w:r>
      <w:r w:rsidR="00794F16" w:rsidRPr="00D24A14">
        <w:rPr>
          <w:rFonts w:eastAsia="Segoe UI Symbol"/>
          <w:szCs w:val="20"/>
        </w:rPr>
        <w:t xml:space="preserve"> </w:t>
      </w:r>
      <w:r w:rsidR="00794F16" w:rsidRPr="00D24A14">
        <w:rPr>
          <w:i/>
          <w:szCs w:val="20"/>
        </w:rPr>
        <w:t xml:space="preserve">N </w:t>
      </w:r>
      <w:r w:rsidR="00794F16" w:rsidRPr="00D24A14">
        <w:rPr>
          <w:szCs w:val="20"/>
        </w:rPr>
        <w:t xml:space="preserve">/ </w:t>
      </w:r>
      <w:r w:rsidR="00794F16" w:rsidRPr="00D24A14">
        <w:rPr>
          <w:i/>
          <w:szCs w:val="20"/>
        </w:rPr>
        <w:t>A</w:t>
      </w:r>
      <w:r>
        <w:t>=</w:t>
      </w:r>
      <w:r w:rsidR="00794F16" w:rsidRPr="00D24A14">
        <w:rPr>
          <w:szCs w:val="20"/>
        </w:rPr>
        <w:t xml:space="preserve">869000/3580 </w:t>
      </w:r>
      <w:r>
        <w:t>=</w:t>
      </w:r>
      <w:r w:rsidR="00794F16" w:rsidRPr="00D24A14">
        <w:rPr>
          <w:rFonts w:eastAsia="Segoe UI Symbol"/>
          <w:szCs w:val="20"/>
        </w:rPr>
        <w:t xml:space="preserve"> </w:t>
      </w:r>
      <w:r w:rsidR="00794F16" w:rsidRPr="00D24A14">
        <w:rPr>
          <w:szCs w:val="20"/>
        </w:rPr>
        <w:t>243Н/см</w:t>
      </w:r>
      <w:r w:rsidR="00794F16" w:rsidRPr="00D24A14">
        <w:rPr>
          <w:szCs w:val="20"/>
          <w:vertAlign w:val="superscript"/>
        </w:rPr>
        <w:t>2</w:t>
      </w:r>
      <w:r w:rsidR="00794F16" w:rsidRPr="00D24A14">
        <w:rPr>
          <w:szCs w:val="20"/>
        </w:rPr>
        <w:t xml:space="preserve"> = 2,43МПа, </w:t>
      </w:r>
      <w:r w:rsidRPr="00D24A14">
        <w:rPr>
          <w:szCs w:val="20"/>
        </w:rPr>
        <w:t xml:space="preserve">где </w:t>
      </w:r>
      <w:r w:rsidRPr="00D24A14">
        <w:rPr>
          <w:i/>
          <w:szCs w:val="20"/>
        </w:rPr>
        <w:t>N</w:t>
      </w:r>
      <w:r w:rsidR="00794F16" w:rsidRPr="00D24A14">
        <w:rPr>
          <w:i/>
          <w:szCs w:val="20"/>
        </w:rPr>
        <w:t xml:space="preserve"> </w:t>
      </w:r>
      <w:r>
        <w:t>=</w:t>
      </w:r>
      <w:r w:rsidR="00794F16" w:rsidRPr="00D24A14">
        <w:rPr>
          <w:rFonts w:eastAsia="Segoe UI Symbol"/>
          <w:szCs w:val="20"/>
        </w:rPr>
        <w:t xml:space="preserve"> </w:t>
      </w:r>
      <w:proofErr w:type="spellStart"/>
      <w:r w:rsidR="00794F16" w:rsidRPr="00D24A14">
        <w:rPr>
          <w:i/>
          <w:szCs w:val="20"/>
        </w:rPr>
        <w:t>A</w:t>
      </w:r>
      <w:r w:rsidR="00794F16" w:rsidRPr="00D24A14">
        <w:rPr>
          <w:i/>
          <w:szCs w:val="20"/>
          <w:vertAlign w:val="subscript"/>
        </w:rPr>
        <w:t>c</w:t>
      </w:r>
      <w:proofErr w:type="spellEnd"/>
      <w:r w:rsidR="00794F16" w:rsidRPr="00D24A14">
        <w:rPr>
          <w:i/>
          <w:szCs w:val="20"/>
          <w:vertAlign w:val="subscript"/>
        </w:rPr>
        <w:t xml:space="preserve"> </w:t>
      </w:r>
      <w:r w:rsidR="00794F16" w:rsidRPr="00D24A14">
        <w:rPr>
          <w:szCs w:val="20"/>
        </w:rPr>
        <w:t>(</w:t>
      </w:r>
      <w:r w:rsidR="00794F16" w:rsidRPr="00D24A14">
        <w:rPr>
          <w:i/>
          <w:szCs w:val="20"/>
        </w:rPr>
        <w:t xml:space="preserve">g </w:t>
      </w:r>
      <w:r w:rsidRPr="00D24A14">
        <w:rPr>
          <w:rFonts w:eastAsia="Segoe UI Symbol"/>
          <w:szCs w:val="20"/>
        </w:rPr>
        <w:t>+</w:t>
      </w:r>
      <w:r w:rsidR="00794F16" w:rsidRPr="00D24A14">
        <w:rPr>
          <w:rFonts w:eastAsia="Segoe UI Symbol"/>
          <w:szCs w:val="20"/>
        </w:rPr>
        <w:t xml:space="preserve"> </w:t>
      </w:r>
      <w:r w:rsidR="00794F16" w:rsidRPr="00D24A14">
        <w:rPr>
          <w:i/>
          <w:szCs w:val="20"/>
        </w:rPr>
        <w:t>p</w:t>
      </w:r>
      <w:r w:rsidR="00794F16" w:rsidRPr="00D24A14">
        <w:rPr>
          <w:szCs w:val="20"/>
        </w:rPr>
        <w:t xml:space="preserve">) </w:t>
      </w:r>
      <w:r w:rsidRPr="00D24A14">
        <w:rPr>
          <w:rFonts w:eastAsia="Segoe UI Symbol"/>
          <w:szCs w:val="20"/>
        </w:rPr>
        <w:t>+</w:t>
      </w:r>
      <w:r w:rsidR="00794F16" w:rsidRPr="00D24A14">
        <w:rPr>
          <w:rFonts w:eastAsia="Segoe UI Symbol"/>
          <w:szCs w:val="20"/>
        </w:rPr>
        <w:t xml:space="preserve"> </w:t>
      </w:r>
      <w:r w:rsidR="00794F16" w:rsidRPr="00D24A14">
        <w:rPr>
          <w:i/>
          <w:szCs w:val="20"/>
        </w:rPr>
        <w:t>G</w:t>
      </w:r>
      <w:r w:rsidR="00794F16" w:rsidRPr="00D24A14">
        <w:rPr>
          <w:szCs w:val="20"/>
          <w:vertAlign w:val="subscript"/>
        </w:rPr>
        <w:t>0</w:t>
      </w:r>
      <w:r w:rsidR="00794F16" w:rsidRPr="00D24A14">
        <w:rPr>
          <w:i/>
          <w:szCs w:val="20"/>
          <w:vertAlign w:val="subscript"/>
        </w:rPr>
        <w:t>w</w:t>
      </w:r>
      <w:r>
        <w:rPr>
          <w:rFonts w:eastAsia="Segoe UI Symbol"/>
          <w:szCs w:val="20"/>
        </w:rPr>
        <w:t>γ</w:t>
      </w:r>
      <w:proofErr w:type="gramStart"/>
      <w:r w:rsidR="00794F16" w:rsidRPr="00D24A14">
        <w:rPr>
          <w:i/>
          <w:szCs w:val="20"/>
          <w:vertAlign w:val="subscript"/>
        </w:rPr>
        <w:t xml:space="preserve">f </w:t>
      </w:r>
      <w:r w:rsidR="004953F7" w:rsidRPr="004953F7">
        <w:rPr>
          <w:i/>
          <w:szCs w:val="20"/>
          <w:vertAlign w:val="subscript"/>
        </w:rPr>
        <w:t xml:space="preserve"> </w:t>
      </w:r>
      <w:r>
        <w:t>=</w:t>
      </w:r>
      <w:proofErr w:type="gramEnd"/>
      <w:r w:rsidR="00794F16" w:rsidRPr="00D24A14">
        <w:rPr>
          <w:rFonts w:eastAsia="Segoe UI Symbol"/>
          <w:szCs w:val="20"/>
        </w:rPr>
        <w:t xml:space="preserve"> </w:t>
      </w:r>
      <w:r w:rsidR="00794F16" w:rsidRPr="00D24A14">
        <w:rPr>
          <w:szCs w:val="20"/>
        </w:rPr>
        <w:t>306</w:t>
      </w:r>
      <w:r w:rsidRPr="00EF58E3">
        <w:rPr>
          <w:rFonts w:eastAsia="Segoe UI Symbol"/>
          <w:szCs w:val="20"/>
        </w:rPr>
        <w:t>·</w:t>
      </w:r>
      <w:r w:rsidR="00794F16" w:rsidRPr="00D24A14">
        <w:rPr>
          <w:szCs w:val="20"/>
        </w:rPr>
        <w:t xml:space="preserve">2,263 </w:t>
      </w:r>
      <w:r w:rsidRPr="00D24A14">
        <w:rPr>
          <w:rFonts w:eastAsia="Segoe UI Symbol"/>
          <w:szCs w:val="20"/>
        </w:rPr>
        <w:t>+</w:t>
      </w:r>
      <w:r w:rsidR="00794F16" w:rsidRPr="00D24A14">
        <w:rPr>
          <w:szCs w:val="20"/>
        </w:rPr>
        <w:t>169</w:t>
      </w:r>
      <w:r w:rsidRPr="00EF58E3">
        <w:rPr>
          <w:rFonts w:eastAsia="Segoe UI Symbol"/>
          <w:szCs w:val="20"/>
        </w:rPr>
        <w:t>·</w:t>
      </w:r>
      <w:r w:rsidR="00794F16" w:rsidRPr="00D24A14">
        <w:rPr>
          <w:szCs w:val="20"/>
        </w:rPr>
        <w:t xml:space="preserve">1,05 </w:t>
      </w:r>
      <w:r>
        <w:t>=</w:t>
      </w:r>
      <w:r w:rsidRPr="00D24A14">
        <w:t xml:space="preserve"> </w:t>
      </w:r>
      <w:r w:rsidR="00794F16" w:rsidRPr="00D24A14">
        <w:rPr>
          <w:szCs w:val="20"/>
        </w:rPr>
        <w:t xml:space="preserve">869кН; </w:t>
      </w:r>
    </w:p>
    <w:p w14:paraId="3F00964E" w14:textId="77777777" w:rsidR="00C04E60" w:rsidRPr="00DB7B8D" w:rsidRDefault="00794F16" w:rsidP="00D24A14">
      <w:pPr>
        <w:spacing w:after="0" w:line="259" w:lineRule="auto"/>
        <w:ind w:left="2091" w:right="870" w:hanging="1795"/>
        <w:jc w:val="left"/>
        <w:rPr>
          <w:szCs w:val="20"/>
          <w:lang w:val="en-US"/>
        </w:rPr>
      </w:pPr>
      <w:r w:rsidRPr="00DB7B8D">
        <w:rPr>
          <w:i/>
          <w:szCs w:val="20"/>
          <w:lang w:val="en-US"/>
        </w:rPr>
        <w:t>A</w:t>
      </w:r>
      <w:r w:rsidRPr="00DB7B8D">
        <w:rPr>
          <w:i/>
          <w:szCs w:val="20"/>
          <w:vertAlign w:val="subscript"/>
          <w:lang w:val="en-US"/>
        </w:rPr>
        <w:t xml:space="preserve">c </w:t>
      </w:r>
      <w:r w:rsidR="00C04E60" w:rsidRPr="00DB7B8D">
        <w:rPr>
          <w:lang w:val="en-US"/>
        </w:rPr>
        <w:t>=</w:t>
      </w:r>
      <w:r w:rsidR="00C04E60" w:rsidRPr="00DB7B8D">
        <w:rPr>
          <w:szCs w:val="20"/>
          <w:lang w:val="en-US"/>
        </w:rPr>
        <w:t xml:space="preserve"> </w:t>
      </w:r>
      <w:r w:rsidRPr="00DB7B8D">
        <w:rPr>
          <w:szCs w:val="20"/>
          <w:lang w:val="en-US"/>
        </w:rPr>
        <w:t>(</w:t>
      </w:r>
      <w:r w:rsidR="00C04E60" w:rsidRPr="00A854CB">
        <w:rPr>
          <w:rFonts w:ascii="Greek" w:eastAsia="Segoe UI Symbol" w:hAnsi="Greek"/>
          <w:szCs w:val="20"/>
          <w:lang w:val="en-US"/>
        </w:rPr>
        <w:t>p</w:t>
      </w:r>
      <w:r w:rsidRPr="00DB7B8D">
        <w:rPr>
          <w:szCs w:val="20"/>
          <w:lang w:val="en-US"/>
        </w:rPr>
        <w:t>/</w:t>
      </w:r>
      <w:proofErr w:type="gramStart"/>
      <w:r w:rsidRPr="00DB7B8D">
        <w:rPr>
          <w:szCs w:val="20"/>
          <w:lang w:val="en-US"/>
        </w:rPr>
        <w:t>4)(</w:t>
      </w:r>
      <w:proofErr w:type="gramEnd"/>
      <w:r w:rsidRPr="00DB7B8D">
        <w:rPr>
          <w:i/>
          <w:szCs w:val="20"/>
          <w:lang w:val="en-US"/>
        </w:rPr>
        <w:t>D</w:t>
      </w:r>
      <w:r w:rsidRPr="00DB7B8D">
        <w:rPr>
          <w:szCs w:val="20"/>
          <w:vertAlign w:val="superscript"/>
          <w:lang w:val="en-US"/>
        </w:rPr>
        <w:t xml:space="preserve">2 </w:t>
      </w:r>
      <w:r w:rsidR="00C04E60" w:rsidRPr="00DB7B8D">
        <w:rPr>
          <w:rFonts w:eastAsia="Segoe UI Symbol"/>
          <w:szCs w:val="20"/>
          <w:lang w:val="en-US"/>
        </w:rPr>
        <w:t>-</w:t>
      </w:r>
      <w:r w:rsidRPr="00DB7B8D">
        <w:rPr>
          <w:rFonts w:eastAsia="Segoe UI Symbol"/>
          <w:szCs w:val="20"/>
          <w:lang w:val="en-US"/>
        </w:rPr>
        <w:t xml:space="preserve"> </w:t>
      </w:r>
      <w:r w:rsidRPr="00DB7B8D">
        <w:rPr>
          <w:i/>
          <w:szCs w:val="20"/>
          <w:lang w:val="en-US"/>
        </w:rPr>
        <w:t>d</w:t>
      </w:r>
      <w:r w:rsidRPr="00DB7B8D">
        <w:rPr>
          <w:szCs w:val="20"/>
          <w:vertAlign w:val="subscript"/>
          <w:lang w:val="en-US"/>
        </w:rPr>
        <w:t>1</w:t>
      </w:r>
      <w:r w:rsidRPr="00DB7B8D">
        <w:rPr>
          <w:szCs w:val="20"/>
          <w:vertAlign w:val="superscript"/>
          <w:lang w:val="en-US"/>
        </w:rPr>
        <w:t>2</w:t>
      </w:r>
      <w:r w:rsidRPr="00DB7B8D">
        <w:rPr>
          <w:szCs w:val="20"/>
          <w:lang w:val="en-US"/>
        </w:rPr>
        <w:t xml:space="preserve">) </w:t>
      </w:r>
      <w:r w:rsidR="00C04E60" w:rsidRPr="00DB7B8D">
        <w:rPr>
          <w:lang w:val="en-US"/>
        </w:rPr>
        <w:t>=</w:t>
      </w:r>
      <w:r w:rsidR="00C04E60" w:rsidRPr="00DB7B8D">
        <w:rPr>
          <w:szCs w:val="20"/>
          <w:lang w:val="en-US"/>
        </w:rPr>
        <w:t xml:space="preserve"> </w:t>
      </w:r>
      <w:r w:rsidRPr="00DB7B8D">
        <w:rPr>
          <w:szCs w:val="20"/>
          <w:lang w:val="en-US"/>
        </w:rPr>
        <w:t>(3,14/4)(22,8</w:t>
      </w:r>
      <w:r w:rsidRPr="00DB7B8D">
        <w:rPr>
          <w:szCs w:val="20"/>
          <w:vertAlign w:val="superscript"/>
          <w:lang w:val="en-US"/>
        </w:rPr>
        <w:t xml:space="preserve">2 </w:t>
      </w:r>
      <w:r w:rsidR="00C04E60" w:rsidRPr="00DB7B8D">
        <w:rPr>
          <w:rFonts w:eastAsia="Segoe UI Symbol"/>
          <w:szCs w:val="20"/>
          <w:lang w:val="en-US"/>
        </w:rPr>
        <w:t>-</w:t>
      </w:r>
      <w:r w:rsidRPr="00DB7B8D">
        <w:rPr>
          <w:szCs w:val="20"/>
          <w:lang w:val="en-US"/>
        </w:rPr>
        <w:t>11,4</w:t>
      </w:r>
      <w:r w:rsidRPr="00DB7B8D">
        <w:rPr>
          <w:szCs w:val="20"/>
          <w:vertAlign w:val="superscript"/>
          <w:lang w:val="en-US"/>
        </w:rPr>
        <w:t>2</w:t>
      </w:r>
      <w:r w:rsidRPr="00DB7B8D">
        <w:rPr>
          <w:szCs w:val="20"/>
          <w:lang w:val="en-US"/>
        </w:rPr>
        <w:t xml:space="preserve">) </w:t>
      </w:r>
      <w:r w:rsidR="00C04E60" w:rsidRPr="00DB7B8D">
        <w:rPr>
          <w:lang w:val="en-US"/>
        </w:rPr>
        <w:t xml:space="preserve">= </w:t>
      </w:r>
      <w:r w:rsidRPr="00DB7B8D">
        <w:rPr>
          <w:szCs w:val="20"/>
          <w:lang w:val="en-US"/>
        </w:rPr>
        <w:t>306</w:t>
      </w:r>
      <w:r w:rsidRPr="00C04E60">
        <w:rPr>
          <w:szCs w:val="20"/>
        </w:rPr>
        <w:t>м</w:t>
      </w:r>
      <w:r w:rsidRPr="00DB7B8D">
        <w:rPr>
          <w:szCs w:val="20"/>
          <w:vertAlign w:val="superscript"/>
          <w:lang w:val="en-US"/>
        </w:rPr>
        <w:t>2</w:t>
      </w:r>
      <w:r w:rsidRPr="00DB7B8D">
        <w:rPr>
          <w:szCs w:val="20"/>
          <w:lang w:val="en-US"/>
        </w:rPr>
        <w:t xml:space="preserve">; </w:t>
      </w:r>
    </w:p>
    <w:p w14:paraId="1493125E" w14:textId="77777777" w:rsidR="00B056D6" w:rsidRPr="00DB7B8D" w:rsidRDefault="00794F16" w:rsidP="00D24A14">
      <w:pPr>
        <w:spacing w:after="0" w:line="259" w:lineRule="auto"/>
        <w:ind w:left="2091" w:right="870" w:hanging="1795"/>
        <w:jc w:val="left"/>
        <w:rPr>
          <w:szCs w:val="20"/>
          <w:lang w:val="en-US"/>
        </w:rPr>
      </w:pPr>
      <w:r w:rsidRPr="00DB7B8D">
        <w:rPr>
          <w:i/>
          <w:szCs w:val="20"/>
          <w:lang w:val="en-US"/>
        </w:rPr>
        <w:t>d</w:t>
      </w:r>
      <w:r w:rsidRPr="00DB7B8D">
        <w:rPr>
          <w:szCs w:val="20"/>
          <w:vertAlign w:val="subscript"/>
          <w:lang w:val="en-US"/>
        </w:rPr>
        <w:t xml:space="preserve">1 </w:t>
      </w:r>
      <w:r w:rsidR="00C04E60" w:rsidRPr="00DB7B8D">
        <w:rPr>
          <w:lang w:val="en-US"/>
        </w:rPr>
        <w:t xml:space="preserve">= </w:t>
      </w:r>
      <w:r w:rsidRPr="00DB7B8D">
        <w:rPr>
          <w:szCs w:val="20"/>
          <w:lang w:val="en-US"/>
        </w:rPr>
        <w:t>0,5</w:t>
      </w:r>
      <w:r w:rsidRPr="00DB7B8D">
        <w:rPr>
          <w:i/>
          <w:szCs w:val="20"/>
          <w:lang w:val="en-US"/>
        </w:rPr>
        <w:t xml:space="preserve">D </w:t>
      </w:r>
      <w:r w:rsidR="00C04E60" w:rsidRPr="00DB7B8D">
        <w:rPr>
          <w:lang w:val="en-US"/>
        </w:rPr>
        <w:t xml:space="preserve">= </w:t>
      </w:r>
      <w:r w:rsidRPr="00DB7B8D">
        <w:rPr>
          <w:szCs w:val="20"/>
          <w:lang w:val="en-US"/>
        </w:rPr>
        <w:t>0,5</w:t>
      </w:r>
      <w:r w:rsidR="00C04E60" w:rsidRPr="00DB7B8D">
        <w:rPr>
          <w:rFonts w:eastAsia="Segoe UI Symbol"/>
          <w:szCs w:val="20"/>
          <w:lang w:val="en-US"/>
        </w:rPr>
        <w:t>·</w:t>
      </w:r>
      <w:r w:rsidRPr="00DB7B8D">
        <w:rPr>
          <w:szCs w:val="20"/>
          <w:lang w:val="en-US"/>
        </w:rPr>
        <w:t>22,8</w:t>
      </w:r>
      <w:r w:rsidR="00C04E60" w:rsidRPr="00DB7B8D">
        <w:rPr>
          <w:szCs w:val="20"/>
          <w:lang w:val="en-US"/>
        </w:rPr>
        <w:t xml:space="preserve"> </w:t>
      </w:r>
      <w:r w:rsidR="00C04E60" w:rsidRPr="00DB7B8D">
        <w:rPr>
          <w:lang w:val="en-US"/>
        </w:rPr>
        <w:t xml:space="preserve">= </w:t>
      </w:r>
      <w:r w:rsidRPr="00DB7B8D">
        <w:rPr>
          <w:szCs w:val="20"/>
          <w:lang w:val="en-US"/>
        </w:rPr>
        <w:t>11,4</w:t>
      </w:r>
      <w:r w:rsidRPr="00C04E60">
        <w:rPr>
          <w:szCs w:val="20"/>
        </w:rPr>
        <w:t>м</w:t>
      </w:r>
      <w:r w:rsidRPr="00DB7B8D">
        <w:rPr>
          <w:szCs w:val="20"/>
          <w:lang w:val="en-US"/>
        </w:rPr>
        <w:t xml:space="preserve">; </w:t>
      </w:r>
    </w:p>
    <w:p w14:paraId="6934666E" w14:textId="77777777" w:rsidR="00B056D6" w:rsidRPr="00DB7B8D" w:rsidRDefault="00794F16" w:rsidP="00D24A14">
      <w:pPr>
        <w:spacing w:after="0" w:line="259" w:lineRule="auto"/>
        <w:ind w:left="1288" w:right="870"/>
        <w:jc w:val="left"/>
        <w:rPr>
          <w:szCs w:val="20"/>
          <w:lang w:val="en-US"/>
        </w:rPr>
      </w:pPr>
      <w:r w:rsidRPr="00DB7B8D">
        <w:rPr>
          <w:i/>
          <w:szCs w:val="20"/>
          <w:lang w:val="en-US"/>
        </w:rPr>
        <w:t>A</w:t>
      </w:r>
      <w:r w:rsidR="00C04E60" w:rsidRPr="00DB7B8D">
        <w:rPr>
          <w:i/>
          <w:szCs w:val="20"/>
          <w:lang w:val="en-US"/>
        </w:rPr>
        <w:t xml:space="preserve"> </w:t>
      </w:r>
      <w:r w:rsidR="00C04E60" w:rsidRPr="00DB7B8D">
        <w:rPr>
          <w:lang w:val="en-US"/>
        </w:rPr>
        <w:t>=</w:t>
      </w:r>
      <w:r w:rsidR="00C04E60" w:rsidRPr="00DB7B8D">
        <w:rPr>
          <w:rFonts w:ascii="Greek" w:eastAsia="Segoe UI Symbol" w:hAnsi="Greek"/>
          <w:szCs w:val="20"/>
          <w:lang w:val="en-US"/>
        </w:rPr>
        <w:t xml:space="preserve"> </w:t>
      </w:r>
      <w:r w:rsidR="00C04E60" w:rsidRPr="00A854CB">
        <w:rPr>
          <w:rFonts w:ascii="Greek" w:eastAsia="Segoe UI Symbol" w:hAnsi="Greek"/>
          <w:szCs w:val="20"/>
          <w:lang w:val="en-US"/>
        </w:rPr>
        <w:t>p</w:t>
      </w:r>
      <w:r w:rsidR="00C04E60" w:rsidRPr="00DB7B8D">
        <w:rPr>
          <w:i/>
          <w:szCs w:val="20"/>
          <w:lang w:val="en-US"/>
        </w:rPr>
        <w:t xml:space="preserve"> </w:t>
      </w:r>
      <w:r w:rsidRPr="00DB7B8D">
        <w:rPr>
          <w:i/>
          <w:szCs w:val="20"/>
          <w:lang w:val="en-US"/>
        </w:rPr>
        <w:t xml:space="preserve">Dt </w:t>
      </w:r>
      <w:r w:rsidR="00C04E60" w:rsidRPr="00DB7B8D">
        <w:rPr>
          <w:lang w:val="en-US"/>
        </w:rPr>
        <w:t>=</w:t>
      </w:r>
      <w:r w:rsidRPr="00DB7B8D">
        <w:rPr>
          <w:szCs w:val="20"/>
          <w:lang w:val="en-US"/>
        </w:rPr>
        <w:t>3,14</w:t>
      </w:r>
      <w:r w:rsidR="00C04E60" w:rsidRPr="00DB7B8D">
        <w:rPr>
          <w:rFonts w:eastAsia="Segoe UI Symbol"/>
          <w:szCs w:val="20"/>
          <w:lang w:val="en-US"/>
        </w:rPr>
        <w:t>·</w:t>
      </w:r>
      <w:r w:rsidRPr="00DB7B8D">
        <w:rPr>
          <w:szCs w:val="20"/>
          <w:lang w:val="en-US"/>
        </w:rPr>
        <w:t>2280</w:t>
      </w:r>
      <w:r w:rsidR="00C04E60" w:rsidRPr="00DB7B8D">
        <w:rPr>
          <w:rFonts w:eastAsia="Segoe UI Symbol"/>
          <w:szCs w:val="20"/>
          <w:lang w:val="en-US"/>
        </w:rPr>
        <w:t>·</w:t>
      </w:r>
      <w:r w:rsidRPr="00DB7B8D">
        <w:rPr>
          <w:szCs w:val="20"/>
          <w:lang w:val="en-US"/>
        </w:rPr>
        <w:t>0,5</w:t>
      </w:r>
      <w:r w:rsidR="00C04E60" w:rsidRPr="00DB7B8D">
        <w:rPr>
          <w:lang w:val="en-US"/>
        </w:rPr>
        <w:t>=</w:t>
      </w:r>
      <w:r w:rsidRPr="00DB7B8D">
        <w:rPr>
          <w:szCs w:val="20"/>
          <w:lang w:val="en-US"/>
        </w:rPr>
        <w:t xml:space="preserve">3580 </w:t>
      </w:r>
      <w:r w:rsidRPr="00C04E60">
        <w:rPr>
          <w:szCs w:val="20"/>
        </w:rPr>
        <w:t>см</w:t>
      </w:r>
      <w:r w:rsidRPr="00DB7B8D">
        <w:rPr>
          <w:szCs w:val="20"/>
          <w:vertAlign w:val="superscript"/>
          <w:lang w:val="en-US"/>
        </w:rPr>
        <w:t>2</w:t>
      </w:r>
      <w:r w:rsidRPr="00DB7B8D">
        <w:rPr>
          <w:szCs w:val="20"/>
          <w:lang w:val="en-US"/>
        </w:rPr>
        <w:t xml:space="preserve"> = 0,385</w:t>
      </w:r>
      <w:r w:rsidRPr="00C04E60">
        <w:rPr>
          <w:szCs w:val="20"/>
        </w:rPr>
        <w:t>м</w:t>
      </w:r>
      <w:r w:rsidRPr="00DB7B8D">
        <w:rPr>
          <w:szCs w:val="20"/>
          <w:vertAlign w:val="superscript"/>
          <w:lang w:val="en-US"/>
        </w:rPr>
        <w:t>2</w:t>
      </w:r>
      <w:r w:rsidRPr="00DB7B8D">
        <w:rPr>
          <w:szCs w:val="20"/>
          <w:lang w:val="en-US"/>
        </w:rPr>
        <w:t xml:space="preserve">; </w:t>
      </w:r>
    </w:p>
    <w:p w14:paraId="1A4A7257" w14:textId="77777777" w:rsidR="00B056D6" w:rsidRPr="00D24A14" w:rsidRDefault="00794F16" w:rsidP="00D24A14">
      <w:pPr>
        <w:spacing w:after="0" w:line="259" w:lineRule="auto"/>
        <w:ind w:left="1141" w:right="870"/>
        <w:jc w:val="left"/>
        <w:rPr>
          <w:szCs w:val="20"/>
        </w:rPr>
      </w:pPr>
      <w:r w:rsidRPr="00D24A14">
        <w:rPr>
          <w:i/>
          <w:szCs w:val="20"/>
        </w:rPr>
        <w:t>G</w:t>
      </w:r>
      <w:r w:rsidRPr="00C04E60">
        <w:rPr>
          <w:szCs w:val="20"/>
          <w:vertAlign w:val="subscript"/>
        </w:rPr>
        <w:t>0</w:t>
      </w:r>
      <w:r w:rsidRPr="00C04E60">
        <w:rPr>
          <w:i/>
          <w:szCs w:val="20"/>
          <w:vertAlign w:val="subscript"/>
        </w:rPr>
        <w:t>w</w:t>
      </w:r>
      <w:r w:rsidRPr="00D24A14">
        <w:rPr>
          <w:i/>
          <w:szCs w:val="20"/>
        </w:rPr>
        <w:t xml:space="preserve"> </w:t>
      </w:r>
      <w:r w:rsidR="00C04E60">
        <w:t>=</w:t>
      </w:r>
      <w:r w:rsidRPr="00D24A14">
        <w:rPr>
          <w:rFonts w:eastAsia="Segoe UI Symbol"/>
          <w:szCs w:val="20"/>
        </w:rPr>
        <w:t xml:space="preserve"> </w:t>
      </w:r>
      <w:r w:rsidRPr="00D24A14">
        <w:rPr>
          <w:i/>
          <w:szCs w:val="20"/>
        </w:rPr>
        <w:t>A</w:t>
      </w:r>
      <w:r w:rsidRPr="00D24A14">
        <w:rPr>
          <w:szCs w:val="20"/>
        </w:rPr>
        <w:t>6</w:t>
      </w:r>
      <w:r w:rsidR="00C04E60">
        <w:rPr>
          <w:rFonts w:eastAsia="Segoe UI Symbol"/>
          <w:szCs w:val="20"/>
        </w:rPr>
        <w:t>ρ</w:t>
      </w:r>
      <w:r w:rsidR="00C04E60">
        <w:t>=</w:t>
      </w:r>
      <w:r w:rsidR="00C04E60">
        <w:rPr>
          <w:lang w:val="en-US"/>
        </w:rPr>
        <w:t xml:space="preserve"> </w:t>
      </w:r>
      <w:r w:rsidRPr="00D24A14">
        <w:rPr>
          <w:szCs w:val="20"/>
        </w:rPr>
        <w:t>0,358</w:t>
      </w:r>
      <w:r w:rsidR="00C04E60" w:rsidRPr="00EF58E3">
        <w:rPr>
          <w:rFonts w:eastAsia="Segoe UI Symbol"/>
          <w:szCs w:val="20"/>
        </w:rPr>
        <w:t>·</w:t>
      </w:r>
      <w:r w:rsidRPr="00D24A14">
        <w:rPr>
          <w:szCs w:val="20"/>
        </w:rPr>
        <w:t>6</w:t>
      </w:r>
      <w:r w:rsidR="00C04E60" w:rsidRPr="00EF58E3">
        <w:rPr>
          <w:rFonts w:eastAsia="Segoe UI Symbol"/>
          <w:szCs w:val="20"/>
        </w:rPr>
        <w:t>·</w:t>
      </w:r>
      <w:r w:rsidRPr="00D24A14">
        <w:rPr>
          <w:szCs w:val="20"/>
        </w:rPr>
        <w:t xml:space="preserve">7850 </w:t>
      </w:r>
      <w:r w:rsidR="00C04E60">
        <w:t>=</w:t>
      </w:r>
      <w:r w:rsidR="00C04E60">
        <w:rPr>
          <w:lang w:val="en-US"/>
        </w:rPr>
        <w:t xml:space="preserve"> </w:t>
      </w:r>
      <w:r w:rsidRPr="00D24A14">
        <w:rPr>
          <w:szCs w:val="20"/>
        </w:rPr>
        <w:t xml:space="preserve">16900кг = 169кН; </w:t>
      </w:r>
    </w:p>
    <w:p w14:paraId="3511280E" w14:textId="77777777" w:rsidR="00B056D6" w:rsidRPr="00D24A14" w:rsidRDefault="00794F16" w:rsidP="00D24A14">
      <w:pPr>
        <w:numPr>
          <w:ilvl w:val="0"/>
          <w:numId w:val="6"/>
        </w:numPr>
        <w:spacing w:after="0"/>
        <w:ind w:right="842" w:hanging="118"/>
        <w:rPr>
          <w:szCs w:val="20"/>
        </w:rPr>
      </w:pPr>
      <w:r w:rsidRPr="00D24A14">
        <w:rPr>
          <w:szCs w:val="20"/>
        </w:rPr>
        <w:t xml:space="preserve">кольцевое сжимающее напряжение при вакууме </w:t>
      </w:r>
      <w:proofErr w:type="spellStart"/>
      <w:r w:rsidRPr="00D24A14">
        <w:rPr>
          <w:i/>
          <w:szCs w:val="20"/>
        </w:rPr>
        <w:t>p</w:t>
      </w:r>
      <w:r w:rsidRPr="00D24A14">
        <w:rPr>
          <w:i/>
          <w:szCs w:val="20"/>
          <w:vertAlign w:val="subscript"/>
        </w:rPr>
        <w:t>v</w:t>
      </w:r>
      <w:proofErr w:type="spellEnd"/>
      <w:r w:rsidRPr="00D24A14">
        <w:rPr>
          <w:i/>
          <w:szCs w:val="20"/>
        </w:rPr>
        <w:t xml:space="preserve"> </w:t>
      </w:r>
      <w:r w:rsidRPr="00D24A14">
        <w:rPr>
          <w:szCs w:val="20"/>
        </w:rPr>
        <w:t>=</w:t>
      </w:r>
      <w:r w:rsidRPr="00D24A14">
        <w:rPr>
          <w:i/>
          <w:szCs w:val="20"/>
        </w:rPr>
        <w:t xml:space="preserve"> </w:t>
      </w:r>
      <w:r w:rsidRPr="00D24A14">
        <w:rPr>
          <w:szCs w:val="20"/>
        </w:rPr>
        <w:t xml:space="preserve">250Па </w:t>
      </w:r>
    </w:p>
    <w:p w14:paraId="6E3A809E" w14:textId="77777777" w:rsidR="00B056D6" w:rsidRPr="00D24A14" w:rsidRDefault="00C04E60" w:rsidP="00D24A14">
      <w:pPr>
        <w:spacing w:after="0"/>
        <w:ind w:left="1029" w:right="842"/>
        <w:rPr>
          <w:szCs w:val="20"/>
        </w:rPr>
      </w:pPr>
      <w:r>
        <w:rPr>
          <w:rFonts w:eastAsia="Segoe UI Symbol"/>
          <w:szCs w:val="20"/>
        </w:rPr>
        <w:t>σ</w:t>
      </w:r>
      <w:r w:rsidR="00794F16" w:rsidRPr="00D24A14">
        <w:rPr>
          <w:szCs w:val="20"/>
          <w:vertAlign w:val="subscript"/>
        </w:rPr>
        <w:t xml:space="preserve">2 </w:t>
      </w:r>
      <w:r>
        <w:t>=</w:t>
      </w:r>
      <w:r w:rsidR="00794F16" w:rsidRPr="00D24A14">
        <w:rPr>
          <w:rFonts w:eastAsia="Segoe UI Symbol"/>
          <w:szCs w:val="20"/>
        </w:rPr>
        <w:t xml:space="preserve"> </w:t>
      </w:r>
      <w:proofErr w:type="spellStart"/>
      <w:r w:rsidR="00794F16" w:rsidRPr="00D24A14">
        <w:rPr>
          <w:i/>
          <w:szCs w:val="20"/>
        </w:rPr>
        <w:t>pvr</w:t>
      </w:r>
      <w:proofErr w:type="spellEnd"/>
      <w:r w:rsidR="00794F16" w:rsidRPr="00D24A14">
        <w:rPr>
          <w:szCs w:val="20"/>
        </w:rPr>
        <w:t>/</w:t>
      </w:r>
      <w:r w:rsidR="00794F16" w:rsidRPr="00D24A14">
        <w:rPr>
          <w:i/>
          <w:szCs w:val="20"/>
        </w:rPr>
        <w:t xml:space="preserve">t </w:t>
      </w:r>
      <w:r>
        <w:t>=</w:t>
      </w:r>
      <w:r w:rsidR="00794F16" w:rsidRPr="00D24A14">
        <w:rPr>
          <w:szCs w:val="20"/>
        </w:rPr>
        <w:t>0,25</w:t>
      </w:r>
      <w:r w:rsidRPr="00EF58E3">
        <w:rPr>
          <w:rFonts w:eastAsia="Segoe UI Symbol"/>
          <w:szCs w:val="20"/>
        </w:rPr>
        <w:t>·</w:t>
      </w:r>
      <w:r w:rsidR="00794F16" w:rsidRPr="00D24A14">
        <w:rPr>
          <w:szCs w:val="20"/>
        </w:rPr>
        <w:t>1140/0,5</w:t>
      </w:r>
      <w:r>
        <w:t>=</w:t>
      </w:r>
      <w:r w:rsidR="00794F16" w:rsidRPr="00D24A14">
        <w:rPr>
          <w:szCs w:val="20"/>
        </w:rPr>
        <w:t>57Н/см</w:t>
      </w:r>
      <w:r w:rsidR="00794F16" w:rsidRPr="00D24A14">
        <w:rPr>
          <w:szCs w:val="20"/>
          <w:vertAlign w:val="superscript"/>
        </w:rPr>
        <w:t>2</w:t>
      </w:r>
      <w:r w:rsidR="00794F16" w:rsidRPr="00D24A14">
        <w:rPr>
          <w:szCs w:val="20"/>
        </w:rPr>
        <w:t xml:space="preserve"> = 0,57МПа. </w:t>
      </w:r>
    </w:p>
    <w:p w14:paraId="55651DF1" w14:textId="77777777" w:rsidR="00B056D6" w:rsidRDefault="00794F16">
      <w:pPr>
        <w:ind w:left="10" w:right="842"/>
      </w:pPr>
      <w:r>
        <w:t xml:space="preserve">Определяем критические напряжения (по п. </w:t>
      </w:r>
      <w:r w:rsidR="00C04E60">
        <w:t>8 СП</w:t>
      </w:r>
      <w:r>
        <w:t xml:space="preserve"> 16.13330.2017) при осевом сжатии: </w:t>
      </w:r>
    </w:p>
    <w:p w14:paraId="233A79CC" w14:textId="77777777" w:rsidR="00B056D6" w:rsidRDefault="00794F16" w:rsidP="00C04E60">
      <w:pPr>
        <w:spacing w:after="0" w:line="259" w:lineRule="auto"/>
        <w:ind w:left="15" w:firstLine="0"/>
        <w:jc w:val="left"/>
      </w:pPr>
      <w:r>
        <w:t xml:space="preserve"> </w:t>
      </w:r>
      <w:r>
        <w:tab/>
        <w:t xml:space="preserve">  </w:t>
      </w:r>
      <w:r w:rsidR="00C04E60">
        <w:rPr>
          <w:rFonts w:ascii="Calibri" w:eastAsia="Segoe UI Symbol" w:hAnsi="Calibri" w:cs="Segoe UI Symbol"/>
        </w:rPr>
        <w:t>σ</w:t>
      </w:r>
      <w:r>
        <w:rPr>
          <w:vertAlign w:val="subscript"/>
        </w:rPr>
        <w:t>cr1</w:t>
      </w:r>
      <w:r>
        <w:t xml:space="preserve"> принимаем равной меньшей из величин: </w:t>
      </w:r>
    </w:p>
    <w:p w14:paraId="155F5962" w14:textId="77777777" w:rsidR="00C04E60" w:rsidRPr="00C04E60" w:rsidRDefault="00C04E60">
      <w:pPr>
        <w:pStyle w:val="1"/>
        <w:spacing w:after="0" w:line="284" w:lineRule="auto"/>
        <w:ind w:left="2896" w:right="2984" w:firstLine="0"/>
        <w:jc w:val="center"/>
        <w:rPr>
          <w:sz w:val="20"/>
          <w:szCs w:val="20"/>
          <w:lang w:val="en-US"/>
        </w:rPr>
      </w:pPr>
      <w:r>
        <w:rPr>
          <w:rFonts w:eastAsia="Segoe UI Symbol"/>
          <w:sz w:val="20"/>
          <w:szCs w:val="20"/>
        </w:rPr>
        <w:t>σ</w:t>
      </w:r>
      <w:r w:rsidR="00794F16" w:rsidRPr="00C04E60">
        <w:rPr>
          <w:i/>
          <w:sz w:val="20"/>
          <w:szCs w:val="20"/>
          <w:vertAlign w:val="subscript"/>
          <w:lang w:val="en-US"/>
        </w:rPr>
        <w:t>cr</w:t>
      </w:r>
      <w:r w:rsidR="00794F16" w:rsidRPr="00C04E60">
        <w:rPr>
          <w:sz w:val="20"/>
          <w:szCs w:val="20"/>
          <w:vertAlign w:val="subscript"/>
          <w:lang w:val="en-US"/>
        </w:rPr>
        <w:t xml:space="preserve">1 </w:t>
      </w:r>
      <w:r w:rsidRPr="00C04E60">
        <w:rPr>
          <w:sz w:val="20"/>
          <w:szCs w:val="20"/>
          <w:lang w:val="en-US"/>
        </w:rPr>
        <w:t>=</w:t>
      </w:r>
      <w:proofErr w:type="spellStart"/>
      <w:r w:rsidRPr="00C04E60">
        <w:rPr>
          <w:rFonts w:ascii="Greek" w:eastAsia="Segoe UI Symbol" w:hAnsi="Greek"/>
          <w:sz w:val="20"/>
          <w:szCs w:val="20"/>
          <w:lang w:val="en-US"/>
        </w:rPr>
        <w:t>y</w:t>
      </w:r>
      <w:r w:rsidR="00794F16" w:rsidRPr="00C04E60">
        <w:rPr>
          <w:i/>
          <w:sz w:val="20"/>
          <w:szCs w:val="20"/>
          <w:lang w:val="en-US"/>
        </w:rPr>
        <w:t>R</w:t>
      </w:r>
      <w:proofErr w:type="spellEnd"/>
      <w:r w:rsidR="00794F16" w:rsidRPr="00C04E60">
        <w:rPr>
          <w:sz w:val="20"/>
          <w:szCs w:val="20"/>
          <w:lang w:val="en-US"/>
        </w:rPr>
        <w:t xml:space="preserve">; </w:t>
      </w:r>
    </w:p>
    <w:p w14:paraId="05F4C904" w14:textId="77777777" w:rsidR="00B056D6" w:rsidRPr="00DB7B8D" w:rsidRDefault="00C04E60">
      <w:pPr>
        <w:pStyle w:val="1"/>
        <w:spacing w:after="0" w:line="284" w:lineRule="auto"/>
        <w:ind w:left="2896" w:right="2984" w:firstLine="0"/>
        <w:jc w:val="center"/>
        <w:rPr>
          <w:sz w:val="20"/>
          <w:szCs w:val="20"/>
          <w:lang w:val="en-US"/>
        </w:rPr>
      </w:pPr>
      <w:r>
        <w:rPr>
          <w:rFonts w:eastAsia="Segoe UI Symbol"/>
          <w:sz w:val="20"/>
          <w:szCs w:val="20"/>
        </w:rPr>
        <w:t>σ</w:t>
      </w:r>
      <w:r w:rsidR="00794F16" w:rsidRPr="00C04E60">
        <w:rPr>
          <w:i/>
          <w:sz w:val="20"/>
          <w:szCs w:val="20"/>
          <w:vertAlign w:val="subscript"/>
          <w:lang w:val="en-US"/>
        </w:rPr>
        <w:t>cr</w:t>
      </w:r>
      <w:r w:rsidR="00794F16" w:rsidRPr="00DB7B8D">
        <w:rPr>
          <w:sz w:val="20"/>
          <w:szCs w:val="20"/>
          <w:vertAlign w:val="subscript"/>
          <w:lang w:val="en-US"/>
        </w:rPr>
        <w:t xml:space="preserve">1 </w:t>
      </w:r>
      <w:r w:rsidRPr="00DB7B8D">
        <w:rPr>
          <w:sz w:val="20"/>
          <w:szCs w:val="20"/>
          <w:lang w:val="en-US"/>
        </w:rPr>
        <w:t>=</w:t>
      </w:r>
      <w:proofErr w:type="spellStart"/>
      <w:r w:rsidR="00794F16" w:rsidRPr="00C04E60">
        <w:rPr>
          <w:i/>
          <w:sz w:val="20"/>
          <w:szCs w:val="20"/>
          <w:lang w:val="en-US"/>
        </w:rPr>
        <w:t>cEt</w:t>
      </w:r>
      <w:proofErr w:type="spellEnd"/>
      <w:r w:rsidR="00794F16" w:rsidRPr="00DB7B8D">
        <w:rPr>
          <w:sz w:val="20"/>
          <w:szCs w:val="20"/>
          <w:lang w:val="en-US"/>
        </w:rPr>
        <w:t>/</w:t>
      </w:r>
      <w:proofErr w:type="gramStart"/>
      <w:r w:rsidR="00794F16" w:rsidRPr="00C04E60">
        <w:rPr>
          <w:i/>
          <w:sz w:val="20"/>
          <w:szCs w:val="20"/>
          <w:lang w:val="en-US"/>
        </w:rPr>
        <w:t>r</w:t>
      </w:r>
      <w:r w:rsidR="00794F16" w:rsidRPr="00DB7B8D">
        <w:rPr>
          <w:i/>
          <w:sz w:val="20"/>
          <w:szCs w:val="20"/>
          <w:lang w:val="en-US"/>
        </w:rPr>
        <w:t xml:space="preserve"> </w:t>
      </w:r>
      <w:r w:rsidR="00794F16" w:rsidRPr="00DB7B8D">
        <w:rPr>
          <w:sz w:val="20"/>
          <w:szCs w:val="20"/>
          <w:lang w:val="en-US"/>
        </w:rPr>
        <w:t>,</w:t>
      </w:r>
      <w:proofErr w:type="gramEnd"/>
      <w:r w:rsidR="00794F16" w:rsidRPr="00DB7B8D">
        <w:rPr>
          <w:sz w:val="20"/>
          <w:szCs w:val="20"/>
          <w:lang w:val="en-US"/>
        </w:rPr>
        <w:t xml:space="preserve"> </w:t>
      </w:r>
    </w:p>
    <w:p w14:paraId="1AD04BB6" w14:textId="77777777" w:rsidR="00B056D6" w:rsidRDefault="00794F16">
      <w:pPr>
        <w:tabs>
          <w:tab w:val="center" w:pos="964"/>
          <w:tab w:val="center" w:pos="1270"/>
          <w:tab w:val="center" w:pos="2172"/>
          <w:tab w:val="center" w:pos="3127"/>
          <w:tab w:val="center" w:pos="3656"/>
          <w:tab w:val="center" w:pos="4157"/>
          <w:tab w:val="center" w:pos="4601"/>
          <w:tab w:val="center" w:pos="5168"/>
          <w:tab w:val="center" w:pos="6152"/>
        </w:tabs>
        <w:ind w:left="0" w:firstLine="0"/>
        <w:jc w:val="left"/>
      </w:pPr>
      <w:r>
        <w:t xml:space="preserve">где </w:t>
      </w:r>
      <w:r w:rsidR="00C04E60" w:rsidRPr="00C04E60">
        <w:rPr>
          <w:rFonts w:ascii="Greek" w:eastAsia="Segoe UI Symbol" w:hAnsi="Greek"/>
          <w:szCs w:val="20"/>
          <w:lang w:val="en-US"/>
        </w:rPr>
        <w:t>y</w:t>
      </w:r>
      <w:r>
        <w:rPr>
          <w:i/>
        </w:rPr>
        <w:t>,</w:t>
      </w:r>
      <w:r w:rsidR="00C04E60" w:rsidRPr="00C04E60">
        <w:rPr>
          <w:i/>
        </w:rPr>
        <w:t xml:space="preserve"> </w:t>
      </w:r>
      <w:r>
        <w:rPr>
          <w:i/>
        </w:rPr>
        <w:t>с</w:t>
      </w:r>
      <w:r w:rsidR="00C04E60" w:rsidRPr="00C04E60">
        <w:t xml:space="preserve"> </w:t>
      </w:r>
      <w:r>
        <w:t xml:space="preserve">– </w:t>
      </w:r>
      <w:r>
        <w:tab/>
        <w:t>коэффициенты</w:t>
      </w:r>
      <w:r w:rsidR="00C04E60" w:rsidRPr="00C04E60">
        <w:t xml:space="preserve"> </w:t>
      </w:r>
      <w:r>
        <w:t>по</w:t>
      </w:r>
      <w:r w:rsidR="00C04E60" w:rsidRPr="00C04E60">
        <w:t xml:space="preserve"> </w:t>
      </w:r>
      <w:r>
        <w:t>табл.</w:t>
      </w:r>
      <w:r w:rsidR="00C04E60" w:rsidRPr="00C04E60">
        <w:t xml:space="preserve"> </w:t>
      </w:r>
      <w:r>
        <w:t xml:space="preserve">2, </w:t>
      </w:r>
      <w:r>
        <w:tab/>
        <w:t xml:space="preserve">при </w:t>
      </w:r>
      <w:r>
        <w:tab/>
        <w:t xml:space="preserve">этом </w:t>
      </w:r>
      <w:r>
        <w:tab/>
        <w:t xml:space="preserve">коэффициент  </w:t>
      </w:r>
    </w:p>
    <w:p w14:paraId="43F553DE" w14:textId="77777777" w:rsidR="00B056D6" w:rsidRDefault="00C04E60">
      <w:pPr>
        <w:spacing w:after="169"/>
        <w:ind w:left="10" w:right="842"/>
      </w:pPr>
      <w:r w:rsidRPr="00C04E60">
        <w:rPr>
          <w:rFonts w:ascii="Greek" w:eastAsia="Segoe UI Symbol" w:hAnsi="Greek"/>
          <w:szCs w:val="20"/>
          <w:lang w:val="en-US"/>
        </w:rPr>
        <w:t>y</w:t>
      </w:r>
      <w:r w:rsidR="00794F16" w:rsidRPr="00C04E60">
        <w:rPr>
          <w:lang w:val="en-US"/>
        </w:rPr>
        <w:t xml:space="preserve"> = 0,97-(0,00025+0,95</w:t>
      </w:r>
      <w:r w:rsidR="00794F16" w:rsidRPr="00C04E60">
        <w:rPr>
          <w:i/>
          <w:lang w:val="en-US"/>
        </w:rPr>
        <w:t>R</w:t>
      </w:r>
      <w:r w:rsidR="00794F16" w:rsidRPr="00C04E60">
        <w:rPr>
          <w:i/>
          <w:vertAlign w:val="subscript"/>
          <w:lang w:val="en-US"/>
        </w:rPr>
        <w:t>y</w:t>
      </w:r>
      <w:r w:rsidR="00794F16" w:rsidRPr="00C04E60">
        <w:rPr>
          <w:i/>
          <w:lang w:val="en-US"/>
        </w:rPr>
        <w:t>/</w:t>
      </w:r>
      <w:proofErr w:type="gramStart"/>
      <w:r w:rsidR="00794F16" w:rsidRPr="00C04E60">
        <w:rPr>
          <w:i/>
          <w:lang w:val="en-US"/>
        </w:rPr>
        <w:t>E</w:t>
      </w:r>
      <w:r w:rsidR="00794F16" w:rsidRPr="00C04E60">
        <w:rPr>
          <w:lang w:val="en-US"/>
        </w:rPr>
        <w:t>)</w:t>
      </w:r>
      <w:r w:rsidR="00794F16" w:rsidRPr="00C04E60">
        <w:rPr>
          <w:i/>
          <w:lang w:val="en-US"/>
        </w:rPr>
        <w:t>r</w:t>
      </w:r>
      <w:proofErr w:type="gramEnd"/>
      <w:r w:rsidR="00794F16" w:rsidRPr="00C04E60">
        <w:rPr>
          <w:i/>
          <w:lang w:val="en-US"/>
        </w:rPr>
        <w:t>/t</w:t>
      </w:r>
      <w:r w:rsidR="00794F16" w:rsidRPr="00C04E60">
        <w:rPr>
          <w:lang w:val="en-US"/>
        </w:rPr>
        <w:t xml:space="preserve">, </w:t>
      </w:r>
      <w:r w:rsidR="00794F16">
        <w:t>где</w:t>
      </w:r>
      <w:r w:rsidR="00794F16" w:rsidRPr="00C04E60">
        <w:rPr>
          <w:lang w:val="en-US"/>
        </w:rPr>
        <w:t xml:space="preserve"> </w:t>
      </w:r>
      <w:r w:rsidR="00794F16" w:rsidRPr="00C04E60">
        <w:rPr>
          <w:i/>
          <w:lang w:val="en-US"/>
        </w:rPr>
        <w:t xml:space="preserve">r/t </w:t>
      </w:r>
      <w:r w:rsidRPr="00C04E60">
        <w:rPr>
          <w:szCs w:val="20"/>
          <w:lang w:val="en-US"/>
        </w:rPr>
        <w:t>=</w:t>
      </w:r>
      <w:r w:rsidR="00794F16" w:rsidRPr="00C04E60">
        <w:rPr>
          <w:lang w:val="en-US"/>
        </w:rPr>
        <w:t xml:space="preserve"> 300. </w:t>
      </w:r>
      <w:r w:rsidR="00794F16">
        <w:t xml:space="preserve">При </w:t>
      </w:r>
      <w:r w:rsidR="00794F16">
        <w:rPr>
          <w:i/>
        </w:rPr>
        <w:t>r/t</w:t>
      </w:r>
      <w:r w:rsidR="00794F16">
        <w:t xml:space="preserve"> = 1140/0,5 = </w:t>
      </w:r>
      <w:proofErr w:type="gramStart"/>
      <w:r w:rsidR="00794F16">
        <w:t>2280 &gt;</w:t>
      </w:r>
      <w:proofErr w:type="gramEnd"/>
      <w:r w:rsidR="00794F16">
        <w:t xml:space="preserve"> 300 коэффициент </w:t>
      </w:r>
      <w:r w:rsidRPr="00C04E60">
        <w:rPr>
          <w:rFonts w:ascii="Greek" w:eastAsia="Segoe UI Symbol" w:hAnsi="Greek"/>
          <w:szCs w:val="20"/>
          <w:lang w:val="en-US"/>
        </w:rPr>
        <w:t>y</w:t>
      </w:r>
      <w:r w:rsidR="00794F16">
        <w:t xml:space="preserve"> не учитывается, а коэффициент </w:t>
      </w:r>
      <w:r w:rsidR="00794F16">
        <w:rPr>
          <w:i/>
        </w:rPr>
        <w:t>с</w:t>
      </w:r>
      <w:r w:rsidR="00794F16">
        <w:t xml:space="preserve"> = 0,0627 (по интерполяции): Тогда по формуле  </w:t>
      </w:r>
    </w:p>
    <w:p w14:paraId="359F41D1" w14:textId="77777777" w:rsidR="00B056D6" w:rsidRPr="00C04E60" w:rsidRDefault="00C04E60">
      <w:pPr>
        <w:spacing w:after="4" w:line="259" w:lineRule="auto"/>
        <w:ind w:left="1199" w:right="870"/>
        <w:jc w:val="left"/>
        <w:rPr>
          <w:szCs w:val="20"/>
        </w:rPr>
      </w:pPr>
      <w:r>
        <w:rPr>
          <w:rFonts w:eastAsia="Segoe UI Symbol"/>
          <w:szCs w:val="20"/>
        </w:rPr>
        <w:t>σ</w:t>
      </w:r>
      <w:r w:rsidR="00794F16" w:rsidRPr="00C04E60">
        <w:rPr>
          <w:i/>
          <w:szCs w:val="20"/>
          <w:vertAlign w:val="subscript"/>
        </w:rPr>
        <w:t>cr</w:t>
      </w:r>
      <w:r w:rsidR="00794F16" w:rsidRPr="00C04E60">
        <w:rPr>
          <w:szCs w:val="20"/>
          <w:vertAlign w:val="subscript"/>
        </w:rPr>
        <w:t xml:space="preserve">1 </w:t>
      </w:r>
      <w:r>
        <w:t>=</w:t>
      </w:r>
      <w:r w:rsidR="00BB1292">
        <w:rPr>
          <w:lang w:val="en-US"/>
        </w:rPr>
        <w:t xml:space="preserve"> </w:t>
      </w:r>
      <w:r w:rsidR="00794F16" w:rsidRPr="00C04E60">
        <w:rPr>
          <w:szCs w:val="20"/>
        </w:rPr>
        <w:t>0,0627</w:t>
      </w:r>
      <w:r w:rsidRPr="00EF58E3">
        <w:rPr>
          <w:rFonts w:eastAsia="Segoe UI Symbol"/>
          <w:szCs w:val="20"/>
        </w:rPr>
        <w:t>·</w:t>
      </w:r>
      <w:r w:rsidR="00794F16" w:rsidRPr="00C04E60">
        <w:rPr>
          <w:szCs w:val="20"/>
        </w:rPr>
        <w:t>2,06</w:t>
      </w:r>
      <w:r w:rsidRPr="00EF58E3">
        <w:rPr>
          <w:rFonts w:eastAsia="Segoe UI Symbol"/>
          <w:szCs w:val="20"/>
        </w:rPr>
        <w:t>·</w:t>
      </w:r>
      <w:r w:rsidR="00794F16" w:rsidRPr="00C04E60">
        <w:rPr>
          <w:szCs w:val="20"/>
        </w:rPr>
        <w:t>10</w:t>
      </w:r>
      <w:r w:rsidR="00794F16" w:rsidRPr="00C04E60">
        <w:rPr>
          <w:szCs w:val="20"/>
          <w:vertAlign w:val="superscript"/>
        </w:rPr>
        <w:t xml:space="preserve">5 </w:t>
      </w:r>
      <w:r w:rsidRPr="00EF58E3">
        <w:rPr>
          <w:rFonts w:eastAsia="Segoe UI Symbol"/>
          <w:szCs w:val="20"/>
        </w:rPr>
        <w:t>·</w:t>
      </w:r>
      <w:r>
        <w:rPr>
          <w:rFonts w:eastAsia="Segoe UI Symbol"/>
          <w:szCs w:val="20"/>
          <w:lang w:val="en-US"/>
        </w:rPr>
        <w:t xml:space="preserve"> </w:t>
      </w:r>
      <w:r w:rsidR="00794F16" w:rsidRPr="00C04E60">
        <w:rPr>
          <w:szCs w:val="20"/>
        </w:rPr>
        <w:t xml:space="preserve">0,5/1140 </w:t>
      </w:r>
      <w:r>
        <w:t>=</w:t>
      </w:r>
      <w:r>
        <w:rPr>
          <w:lang w:val="en-US"/>
        </w:rPr>
        <w:t xml:space="preserve"> </w:t>
      </w:r>
      <w:r w:rsidR="00794F16" w:rsidRPr="00C04E60">
        <w:rPr>
          <w:szCs w:val="20"/>
        </w:rPr>
        <w:t xml:space="preserve">5,7МПа; </w:t>
      </w:r>
    </w:p>
    <w:p w14:paraId="39ACC46B" w14:textId="77777777" w:rsidR="00B056D6" w:rsidRDefault="00794F16" w:rsidP="00C04E60">
      <w:pPr>
        <w:numPr>
          <w:ilvl w:val="0"/>
          <w:numId w:val="7"/>
        </w:numPr>
        <w:spacing w:after="0"/>
        <w:ind w:right="842" w:hanging="118"/>
      </w:pPr>
      <w:r>
        <w:t xml:space="preserve">при радиальном сжатии от воздействия вакуума </w:t>
      </w:r>
    </w:p>
    <w:p w14:paraId="33F82060" w14:textId="77777777" w:rsidR="00B056D6" w:rsidRPr="00C04E60" w:rsidRDefault="00794F16" w:rsidP="00C04E60">
      <w:pPr>
        <w:spacing w:after="0" w:line="259" w:lineRule="auto"/>
        <w:ind w:left="1543" w:right="870"/>
        <w:jc w:val="left"/>
        <w:rPr>
          <w:szCs w:val="20"/>
        </w:rPr>
      </w:pPr>
      <w:r w:rsidRPr="00C04E60">
        <w:rPr>
          <w:szCs w:val="20"/>
        </w:rPr>
        <w:t>(</w:t>
      </w:r>
      <w:proofErr w:type="spellStart"/>
      <w:r w:rsidRPr="00C04E60">
        <w:rPr>
          <w:i/>
          <w:szCs w:val="20"/>
        </w:rPr>
        <w:t>p</w:t>
      </w:r>
      <w:r w:rsidRPr="00C04E60">
        <w:rPr>
          <w:i/>
          <w:szCs w:val="20"/>
          <w:vertAlign w:val="subscript"/>
        </w:rPr>
        <w:t>v</w:t>
      </w:r>
      <w:proofErr w:type="spellEnd"/>
      <w:r w:rsidRPr="00C04E60">
        <w:rPr>
          <w:szCs w:val="20"/>
        </w:rPr>
        <w:t xml:space="preserve"> = 250Па);</w:t>
      </w:r>
      <w:r w:rsidRPr="00C04E60">
        <w:rPr>
          <w:szCs w:val="20"/>
          <w:vertAlign w:val="subscript"/>
        </w:rPr>
        <w:t xml:space="preserve"> </w:t>
      </w:r>
      <w:r w:rsidRPr="00C04E60">
        <w:rPr>
          <w:i/>
          <w:szCs w:val="20"/>
        </w:rPr>
        <w:t xml:space="preserve">H </w:t>
      </w:r>
      <w:r w:rsidRPr="00C04E60">
        <w:rPr>
          <w:szCs w:val="20"/>
        </w:rPr>
        <w:t>/</w:t>
      </w:r>
      <w:r w:rsidRPr="00C04E60">
        <w:rPr>
          <w:i/>
          <w:szCs w:val="20"/>
        </w:rPr>
        <w:t xml:space="preserve">r </w:t>
      </w:r>
      <w:r w:rsidR="00C04E60">
        <w:t>=</w:t>
      </w:r>
      <w:r w:rsidRPr="00C04E60">
        <w:rPr>
          <w:rFonts w:eastAsia="Segoe UI Symbol"/>
          <w:szCs w:val="20"/>
        </w:rPr>
        <w:t xml:space="preserve"> </w:t>
      </w:r>
      <w:r w:rsidRPr="00C04E60">
        <w:rPr>
          <w:i/>
          <w:szCs w:val="20"/>
        </w:rPr>
        <w:t>L</w:t>
      </w:r>
      <w:r w:rsidRPr="00C04E60">
        <w:rPr>
          <w:szCs w:val="20"/>
        </w:rPr>
        <w:t>/</w:t>
      </w:r>
      <w:r w:rsidRPr="00C04E60">
        <w:rPr>
          <w:i/>
          <w:szCs w:val="20"/>
        </w:rPr>
        <w:t xml:space="preserve">r </w:t>
      </w:r>
      <w:r w:rsidR="00C04E60">
        <w:t>=</w:t>
      </w:r>
      <w:r w:rsidRPr="00C04E60">
        <w:rPr>
          <w:szCs w:val="20"/>
        </w:rPr>
        <w:t xml:space="preserve">12/11,4 </w:t>
      </w:r>
      <w:r w:rsidR="00C04E60">
        <w:t>=</w:t>
      </w:r>
      <w:r w:rsidR="00C04E60">
        <w:rPr>
          <w:lang w:val="en-US"/>
        </w:rPr>
        <w:t xml:space="preserve"> </w:t>
      </w:r>
      <w:r w:rsidRPr="00C04E60">
        <w:rPr>
          <w:szCs w:val="20"/>
        </w:rPr>
        <w:t>1,</w:t>
      </w:r>
      <w:proofErr w:type="gramStart"/>
      <w:r w:rsidRPr="00C04E60">
        <w:rPr>
          <w:szCs w:val="20"/>
        </w:rPr>
        <w:t>05 ;</w:t>
      </w:r>
      <w:proofErr w:type="gramEnd"/>
      <w:r w:rsidRPr="00C04E60">
        <w:rPr>
          <w:szCs w:val="20"/>
        </w:rPr>
        <w:t xml:space="preserve"> </w:t>
      </w:r>
    </w:p>
    <w:p w14:paraId="50FEE51B" w14:textId="77777777" w:rsidR="00B056D6" w:rsidRDefault="00794F16">
      <w:pPr>
        <w:numPr>
          <w:ilvl w:val="0"/>
          <w:numId w:val="7"/>
        </w:numPr>
        <w:spacing w:after="35"/>
        <w:ind w:right="842" w:hanging="118"/>
      </w:pPr>
      <w:r>
        <w:t xml:space="preserve">при 0,5 </w:t>
      </w:r>
      <w:r w:rsidR="00C04E60">
        <w:rPr>
          <w:rFonts w:ascii="Segoe UI Symbol" w:eastAsia="Segoe UI Symbol" w:hAnsi="Segoe UI Symbol" w:cs="Segoe UI Symbol"/>
        </w:rPr>
        <w:t>≤</w:t>
      </w:r>
      <w:r>
        <w:t xml:space="preserve"> </w:t>
      </w:r>
      <w:r>
        <w:rPr>
          <w:i/>
        </w:rPr>
        <w:t>L/r</w:t>
      </w:r>
      <w:r>
        <w:t xml:space="preserve"> </w:t>
      </w:r>
      <w:r w:rsidR="00C04E60">
        <w:rPr>
          <w:rFonts w:ascii="Segoe UI Symbol" w:eastAsia="Segoe UI Symbol" w:hAnsi="Segoe UI Symbol" w:cs="Segoe UI Symbol"/>
        </w:rPr>
        <w:t>≤</w:t>
      </w:r>
      <w:r>
        <w:t xml:space="preserve">10 </w:t>
      </w:r>
      <w:r w:rsidR="00C04E60">
        <w:rPr>
          <w:rFonts w:eastAsia="Segoe UI Symbol"/>
          <w:szCs w:val="20"/>
        </w:rPr>
        <w:t>σ</w:t>
      </w:r>
      <w:r>
        <w:rPr>
          <w:i/>
          <w:vertAlign w:val="subscript"/>
        </w:rPr>
        <w:t>cr2</w:t>
      </w:r>
      <w:r>
        <w:t xml:space="preserve"> определяют по формуле </w:t>
      </w:r>
    </w:p>
    <w:p w14:paraId="5DA81BAB" w14:textId="77777777" w:rsidR="00BB1292" w:rsidRDefault="00BB1292" w:rsidP="00BB1292">
      <w:pPr>
        <w:spacing w:after="0" w:line="240" w:lineRule="auto"/>
        <w:ind w:left="725" w:hanging="595"/>
        <w:jc w:val="left"/>
        <w:rPr>
          <w:szCs w:val="20"/>
        </w:rPr>
      </w:pPr>
      <w:r>
        <w:rPr>
          <w:rFonts w:eastAsia="Segoe UI Symbol"/>
          <w:szCs w:val="20"/>
        </w:rPr>
        <w:t>σ</w:t>
      </w:r>
      <w:r w:rsidR="00794F16" w:rsidRPr="00C04E60">
        <w:rPr>
          <w:i/>
          <w:szCs w:val="20"/>
          <w:vertAlign w:val="subscript"/>
        </w:rPr>
        <w:t>cr</w:t>
      </w:r>
      <w:r w:rsidR="00794F16" w:rsidRPr="00C04E60">
        <w:rPr>
          <w:szCs w:val="20"/>
          <w:vertAlign w:val="subscript"/>
        </w:rPr>
        <w:t xml:space="preserve">2 </w:t>
      </w:r>
      <w:r>
        <w:t>=</w:t>
      </w:r>
      <w:r w:rsidRPr="00BB1292">
        <w:t xml:space="preserve"> </w:t>
      </w:r>
      <w:r w:rsidR="00794F16" w:rsidRPr="00C04E60">
        <w:rPr>
          <w:szCs w:val="20"/>
        </w:rPr>
        <w:t>0,55</w:t>
      </w:r>
      <w:r w:rsidR="00794F16" w:rsidRPr="00C04E60">
        <w:rPr>
          <w:i/>
          <w:szCs w:val="20"/>
        </w:rPr>
        <w:t>E</w:t>
      </w:r>
      <w:r w:rsidR="00794F16" w:rsidRPr="00C04E60">
        <w:rPr>
          <w:szCs w:val="20"/>
        </w:rPr>
        <w:t>(</w:t>
      </w:r>
      <w:r w:rsidR="00794F16" w:rsidRPr="00C04E60">
        <w:rPr>
          <w:i/>
          <w:szCs w:val="20"/>
        </w:rPr>
        <w:t>r</w:t>
      </w:r>
      <w:r w:rsidR="00794F16" w:rsidRPr="00C04E60">
        <w:rPr>
          <w:szCs w:val="20"/>
        </w:rPr>
        <w:t>/</w:t>
      </w:r>
      <w:proofErr w:type="gramStart"/>
      <w:r w:rsidR="00794F16" w:rsidRPr="00C04E60">
        <w:rPr>
          <w:i/>
          <w:szCs w:val="20"/>
        </w:rPr>
        <w:t>L</w:t>
      </w:r>
      <w:r w:rsidR="00794F16" w:rsidRPr="00C04E60">
        <w:rPr>
          <w:szCs w:val="20"/>
        </w:rPr>
        <w:t>)(</w:t>
      </w:r>
      <w:proofErr w:type="gramEnd"/>
      <w:r w:rsidR="00794F16" w:rsidRPr="00C04E60">
        <w:rPr>
          <w:i/>
          <w:szCs w:val="20"/>
        </w:rPr>
        <w:t>t</w:t>
      </w:r>
      <w:r w:rsidR="00794F16" w:rsidRPr="00C04E60">
        <w:rPr>
          <w:szCs w:val="20"/>
        </w:rPr>
        <w:t>/</w:t>
      </w:r>
      <w:r w:rsidR="00794F16" w:rsidRPr="00C04E60">
        <w:rPr>
          <w:i/>
          <w:szCs w:val="20"/>
        </w:rPr>
        <w:t>r</w:t>
      </w:r>
      <w:r w:rsidR="00794F16" w:rsidRPr="00C04E60">
        <w:rPr>
          <w:szCs w:val="20"/>
        </w:rPr>
        <w:t>)</w:t>
      </w:r>
      <w:r w:rsidR="00794F16" w:rsidRPr="00C04E60">
        <w:rPr>
          <w:szCs w:val="20"/>
          <w:vertAlign w:val="superscript"/>
        </w:rPr>
        <w:t>3</w:t>
      </w:r>
      <w:r w:rsidRPr="00BB1292">
        <w:rPr>
          <w:szCs w:val="20"/>
          <w:vertAlign w:val="superscript"/>
        </w:rPr>
        <w:t>/</w:t>
      </w:r>
      <w:r w:rsidR="00794F16" w:rsidRPr="00C04E60">
        <w:rPr>
          <w:szCs w:val="20"/>
          <w:vertAlign w:val="superscript"/>
        </w:rPr>
        <w:t xml:space="preserve">2 </w:t>
      </w:r>
      <w:r>
        <w:t>=</w:t>
      </w:r>
      <w:r w:rsidR="00794F16" w:rsidRPr="00C04E60">
        <w:rPr>
          <w:szCs w:val="20"/>
        </w:rPr>
        <w:t>0,5</w:t>
      </w:r>
      <w:r w:rsidRPr="00BB1292">
        <w:rPr>
          <w:szCs w:val="20"/>
        </w:rPr>
        <w:t>5</w:t>
      </w:r>
      <w:r w:rsidRPr="00EF58E3">
        <w:rPr>
          <w:rFonts w:eastAsia="Segoe UI Symbol"/>
          <w:szCs w:val="20"/>
        </w:rPr>
        <w:t>·</w:t>
      </w:r>
      <w:r w:rsidR="00794F16" w:rsidRPr="00C04E60">
        <w:rPr>
          <w:szCs w:val="20"/>
        </w:rPr>
        <w:t>2,06</w:t>
      </w:r>
      <w:r w:rsidRPr="00EF58E3">
        <w:rPr>
          <w:rFonts w:eastAsia="Segoe UI Symbol"/>
          <w:szCs w:val="20"/>
        </w:rPr>
        <w:t>·</w:t>
      </w:r>
      <w:r w:rsidR="00794F16" w:rsidRPr="00C04E60">
        <w:rPr>
          <w:szCs w:val="20"/>
        </w:rPr>
        <w:t>10</w:t>
      </w:r>
      <w:r w:rsidR="00794F16" w:rsidRPr="00C04E60">
        <w:rPr>
          <w:szCs w:val="20"/>
          <w:vertAlign w:val="superscript"/>
        </w:rPr>
        <w:t>5</w:t>
      </w:r>
      <w:r w:rsidR="00794F16" w:rsidRPr="00C04E60">
        <w:rPr>
          <w:szCs w:val="20"/>
        </w:rPr>
        <w:t>(11,4/12)(0,5/1140)</w:t>
      </w:r>
      <w:r w:rsidR="00794F16" w:rsidRPr="00C04E60">
        <w:rPr>
          <w:szCs w:val="20"/>
          <w:vertAlign w:val="superscript"/>
        </w:rPr>
        <w:t>3</w:t>
      </w:r>
      <w:r w:rsidRPr="00BB1292">
        <w:rPr>
          <w:szCs w:val="20"/>
          <w:vertAlign w:val="superscript"/>
        </w:rPr>
        <w:t>/</w:t>
      </w:r>
      <w:r w:rsidR="00794F16" w:rsidRPr="00C04E60">
        <w:rPr>
          <w:szCs w:val="20"/>
          <w:vertAlign w:val="superscript"/>
        </w:rPr>
        <w:t xml:space="preserve">2 </w:t>
      </w:r>
      <w:r>
        <w:t>=</w:t>
      </w:r>
      <w:r w:rsidR="00794F16" w:rsidRPr="00C04E60">
        <w:rPr>
          <w:szCs w:val="20"/>
        </w:rPr>
        <w:t xml:space="preserve">1МПа. </w:t>
      </w:r>
    </w:p>
    <w:p w14:paraId="153A4751" w14:textId="77777777" w:rsidR="00B056D6" w:rsidRPr="00C04E60" w:rsidRDefault="00794F16" w:rsidP="00BB1292">
      <w:pPr>
        <w:spacing w:after="0" w:line="240" w:lineRule="auto"/>
        <w:ind w:left="725" w:hanging="595"/>
        <w:jc w:val="left"/>
        <w:rPr>
          <w:szCs w:val="20"/>
        </w:rPr>
      </w:pPr>
      <w:r w:rsidRPr="00C04E60">
        <w:rPr>
          <w:szCs w:val="20"/>
        </w:rPr>
        <w:t xml:space="preserve">Устойчивость проверяем по формуле: </w:t>
      </w:r>
    </w:p>
    <w:p w14:paraId="77CE99E2" w14:textId="77777777" w:rsidR="00B056D6" w:rsidRPr="00C04E60" w:rsidRDefault="00BB1292" w:rsidP="00BB1292">
      <w:pPr>
        <w:spacing w:after="0" w:line="259" w:lineRule="auto"/>
        <w:ind w:left="0" w:right="669" w:firstLine="0"/>
        <w:jc w:val="center"/>
        <w:rPr>
          <w:szCs w:val="20"/>
        </w:rPr>
      </w:pPr>
      <w:r>
        <w:rPr>
          <w:rFonts w:eastAsia="Segoe UI Symbol"/>
          <w:szCs w:val="20"/>
        </w:rPr>
        <w:t>σ</w:t>
      </w:r>
      <w:r w:rsidR="00794F16" w:rsidRPr="00C04E60">
        <w:rPr>
          <w:szCs w:val="20"/>
          <w:vertAlign w:val="subscript"/>
        </w:rPr>
        <w:t>1</w:t>
      </w:r>
      <w:r w:rsidR="00794F16" w:rsidRPr="00C04E60">
        <w:rPr>
          <w:szCs w:val="20"/>
        </w:rPr>
        <w:t>/</w:t>
      </w:r>
      <w:r>
        <w:rPr>
          <w:rFonts w:eastAsia="Segoe UI Symbol"/>
          <w:szCs w:val="20"/>
        </w:rPr>
        <w:t>σ</w:t>
      </w:r>
      <w:r w:rsidR="00794F16" w:rsidRPr="00C04E60">
        <w:rPr>
          <w:i/>
          <w:szCs w:val="20"/>
          <w:vertAlign w:val="subscript"/>
        </w:rPr>
        <w:t>cr</w:t>
      </w:r>
      <w:r w:rsidR="00794F16" w:rsidRPr="00C04E60">
        <w:rPr>
          <w:szCs w:val="20"/>
          <w:vertAlign w:val="subscript"/>
        </w:rPr>
        <w:t xml:space="preserve">1 </w:t>
      </w:r>
      <w:r w:rsidRPr="00BB1292">
        <w:rPr>
          <w:rFonts w:eastAsia="Segoe UI Symbol"/>
          <w:szCs w:val="20"/>
        </w:rPr>
        <w:t>+</w:t>
      </w:r>
      <w:r>
        <w:rPr>
          <w:rFonts w:eastAsia="Segoe UI Symbol"/>
          <w:szCs w:val="20"/>
        </w:rPr>
        <w:t>σ</w:t>
      </w:r>
      <w:r w:rsidR="00794F16" w:rsidRPr="00C04E60">
        <w:rPr>
          <w:szCs w:val="20"/>
          <w:vertAlign w:val="subscript"/>
        </w:rPr>
        <w:t xml:space="preserve">2 </w:t>
      </w:r>
      <w:r w:rsidR="00794F16" w:rsidRPr="00C04E60">
        <w:rPr>
          <w:szCs w:val="20"/>
        </w:rPr>
        <w:t>/</w:t>
      </w:r>
      <w:r>
        <w:rPr>
          <w:rFonts w:eastAsia="Segoe UI Symbol"/>
          <w:szCs w:val="20"/>
        </w:rPr>
        <w:t>σ</w:t>
      </w:r>
      <w:r w:rsidR="00794F16" w:rsidRPr="00C04E60">
        <w:rPr>
          <w:i/>
          <w:szCs w:val="20"/>
          <w:vertAlign w:val="subscript"/>
        </w:rPr>
        <w:t>cr</w:t>
      </w:r>
      <w:r w:rsidR="00794F16" w:rsidRPr="00C04E60">
        <w:rPr>
          <w:szCs w:val="20"/>
          <w:vertAlign w:val="subscript"/>
        </w:rPr>
        <w:t xml:space="preserve">2 </w:t>
      </w:r>
      <w:r w:rsidRPr="00BB1292">
        <w:rPr>
          <w:rFonts w:eastAsia="Segoe UI Symbol"/>
          <w:szCs w:val="20"/>
        </w:rPr>
        <w:t>=</w:t>
      </w:r>
      <w:r w:rsidR="00794F16" w:rsidRPr="00C04E60">
        <w:rPr>
          <w:rFonts w:eastAsia="Segoe UI Symbol"/>
          <w:szCs w:val="20"/>
        </w:rPr>
        <w:t xml:space="preserve"> </w:t>
      </w:r>
      <w:r w:rsidR="00794F16" w:rsidRPr="00C04E60">
        <w:rPr>
          <w:szCs w:val="20"/>
        </w:rPr>
        <w:t xml:space="preserve">2,43/5,7 </w:t>
      </w:r>
      <w:r w:rsidRPr="00BB1292">
        <w:rPr>
          <w:rFonts w:eastAsia="Segoe UI Symbol"/>
          <w:szCs w:val="20"/>
        </w:rPr>
        <w:t>+</w:t>
      </w:r>
      <w:r w:rsidR="00794F16" w:rsidRPr="00C04E60">
        <w:rPr>
          <w:rFonts w:eastAsia="Segoe UI Symbol"/>
          <w:szCs w:val="20"/>
        </w:rPr>
        <w:t xml:space="preserve"> </w:t>
      </w:r>
      <w:r w:rsidR="00794F16" w:rsidRPr="00C04E60">
        <w:rPr>
          <w:szCs w:val="20"/>
        </w:rPr>
        <w:t>0,57/1</w:t>
      </w:r>
      <w:r w:rsidRPr="00BB1292">
        <w:rPr>
          <w:rFonts w:eastAsia="Segoe UI Symbol"/>
          <w:szCs w:val="20"/>
        </w:rPr>
        <w:t>=</w:t>
      </w:r>
      <w:r w:rsidR="00794F16" w:rsidRPr="00C04E60">
        <w:rPr>
          <w:szCs w:val="20"/>
        </w:rPr>
        <w:t>0,996</w:t>
      </w:r>
      <w:r w:rsidRPr="00BB1292">
        <w:rPr>
          <w:rFonts w:eastAsia="Segoe UI Symbol"/>
          <w:szCs w:val="20"/>
        </w:rPr>
        <w:t>&lt;</w:t>
      </w:r>
      <w:proofErr w:type="spellStart"/>
      <w:r>
        <w:rPr>
          <w:rFonts w:eastAsia="Segoe UI Symbol"/>
          <w:szCs w:val="20"/>
        </w:rPr>
        <w:t>γ</w:t>
      </w:r>
      <w:r w:rsidR="00794F16" w:rsidRPr="00C04E60">
        <w:rPr>
          <w:i/>
          <w:szCs w:val="20"/>
          <w:vertAlign w:val="subscript"/>
        </w:rPr>
        <w:t>с</w:t>
      </w:r>
      <w:proofErr w:type="spellEnd"/>
      <w:r w:rsidR="00794F16" w:rsidRPr="00C04E60">
        <w:rPr>
          <w:i/>
          <w:szCs w:val="20"/>
          <w:vertAlign w:val="subscript"/>
        </w:rPr>
        <w:t xml:space="preserve"> </w:t>
      </w:r>
      <w:r w:rsidRPr="00BB1292">
        <w:rPr>
          <w:rFonts w:eastAsia="Segoe UI Symbol"/>
          <w:szCs w:val="20"/>
        </w:rPr>
        <w:t>=</w:t>
      </w:r>
      <w:r w:rsidR="00794F16" w:rsidRPr="00C04E60">
        <w:rPr>
          <w:szCs w:val="20"/>
        </w:rPr>
        <w:t xml:space="preserve">1, </w:t>
      </w:r>
    </w:p>
    <w:p w14:paraId="4BF25A6D" w14:textId="77777777" w:rsidR="00B056D6" w:rsidRDefault="00794F16">
      <w:pPr>
        <w:ind w:left="10" w:right="842"/>
      </w:pPr>
      <w:r>
        <w:t xml:space="preserve">т.е. оболочка устойчива. </w:t>
      </w:r>
    </w:p>
    <w:p w14:paraId="2B83F405" w14:textId="77777777" w:rsidR="00B056D6" w:rsidRDefault="00794F16">
      <w:pPr>
        <w:spacing w:after="0" w:line="259" w:lineRule="auto"/>
        <w:ind w:left="724" w:firstLine="0"/>
        <w:jc w:val="left"/>
        <w:rPr>
          <w:i/>
        </w:rPr>
      </w:pPr>
      <w:r>
        <w:rPr>
          <w:i/>
        </w:rPr>
        <w:t xml:space="preserve"> </w:t>
      </w:r>
    </w:p>
    <w:p w14:paraId="0035374A" w14:textId="77777777" w:rsidR="00BB1292" w:rsidRDefault="00BB1292">
      <w:pPr>
        <w:spacing w:after="0" w:line="259" w:lineRule="auto"/>
        <w:ind w:left="724" w:firstLine="0"/>
        <w:jc w:val="left"/>
        <w:rPr>
          <w:i/>
        </w:rPr>
      </w:pPr>
    </w:p>
    <w:p w14:paraId="1496D2B3" w14:textId="77777777" w:rsidR="00BB1292" w:rsidRDefault="00BB1292">
      <w:pPr>
        <w:spacing w:after="0" w:line="259" w:lineRule="auto"/>
        <w:ind w:left="724" w:firstLine="0"/>
        <w:jc w:val="left"/>
        <w:rPr>
          <w:i/>
        </w:rPr>
      </w:pPr>
    </w:p>
    <w:p w14:paraId="791DD512" w14:textId="77777777" w:rsidR="00BB1292" w:rsidRDefault="00BB1292">
      <w:pPr>
        <w:spacing w:after="0" w:line="259" w:lineRule="auto"/>
        <w:ind w:left="724" w:firstLine="0"/>
        <w:jc w:val="left"/>
        <w:rPr>
          <w:i/>
        </w:rPr>
      </w:pPr>
    </w:p>
    <w:p w14:paraId="08841D04" w14:textId="77777777" w:rsidR="00BB1292" w:rsidRDefault="00BB1292">
      <w:pPr>
        <w:spacing w:after="0" w:line="259" w:lineRule="auto"/>
        <w:ind w:left="724" w:firstLine="0"/>
        <w:jc w:val="left"/>
      </w:pPr>
    </w:p>
    <w:p w14:paraId="4F59E9B6" w14:textId="77777777" w:rsidR="00B056D6" w:rsidRDefault="00794F16">
      <w:pPr>
        <w:spacing w:after="0" w:line="259" w:lineRule="auto"/>
        <w:ind w:left="15" w:firstLine="0"/>
        <w:jc w:val="left"/>
      </w:pPr>
      <w:r>
        <w:rPr>
          <w:i/>
        </w:rPr>
        <w:t xml:space="preserve"> </w:t>
      </w:r>
      <w:r>
        <w:rPr>
          <w:i/>
        </w:rPr>
        <w:tab/>
        <w:t xml:space="preserve"> </w:t>
      </w:r>
    </w:p>
    <w:p w14:paraId="4767BAFE" w14:textId="77777777" w:rsidR="00B056D6" w:rsidRDefault="00794F16">
      <w:pPr>
        <w:spacing w:after="4" w:line="269" w:lineRule="auto"/>
        <w:ind w:left="1573" w:right="753"/>
        <w:jc w:val="left"/>
      </w:pPr>
      <w:r>
        <w:rPr>
          <w:i/>
        </w:rPr>
        <w:lastRenderedPageBreak/>
        <w:t xml:space="preserve">Указания по изготовлению и монтажу резервуара </w:t>
      </w:r>
    </w:p>
    <w:p w14:paraId="717D6DE0" w14:textId="77777777" w:rsidR="00B056D6" w:rsidRDefault="00794F16">
      <w:pPr>
        <w:spacing w:after="0" w:line="259" w:lineRule="auto"/>
        <w:ind w:left="-665" w:right="662" w:firstLine="0"/>
        <w:jc w:val="right"/>
      </w:pPr>
      <w:r>
        <w:rPr>
          <w:noProof/>
        </w:rPr>
        <w:drawing>
          <wp:inline distT="0" distB="0" distL="0" distR="0" wp14:anchorId="7CABC88F" wp14:editId="6539FE66">
            <wp:extent cx="4785995" cy="2814701"/>
            <wp:effectExtent l="0" t="0" r="0" b="0"/>
            <wp:docPr id="11484" name="Picture 11484"/>
            <wp:cNvGraphicFramePr/>
            <a:graphic xmlns:a="http://schemas.openxmlformats.org/drawingml/2006/main">
              <a:graphicData uri="http://schemas.openxmlformats.org/drawingml/2006/picture">
                <pic:pic xmlns:pic="http://schemas.openxmlformats.org/drawingml/2006/picture">
                  <pic:nvPicPr>
                    <pic:cNvPr id="11484" name="Picture 11484"/>
                    <pic:cNvPicPr/>
                  </pic:nvPicPr>
                  <pic:blipFill>
                    <a:blip r:embed="rId30"/>
                    <a:stretch>
                      <a:fillRect/>
                    </a:stretch>
                  </pic:blipFill>
                  <pic:spPr>
                    <a:xfrm>
                      <a:off x="0" y="0"/>
                      <a:ext cx="4785995" cy="2814701"/>
                    </a:xfrm>
                    <a:prstGeom prst="rect">
                      <a:avLst/>
                    </a:prstGeom>
                  </pic:spPr>
                </pic:pic>
              </a:graphicData>
            </a:graphic>
          </wp:inline>
        </w:drawing>
      </w:r>
      <w:r>
        <w:t xml:space="preserve"> </w:t>
      </w:r>
    </w:p>
    <w:p w14:paraId="73ED0EC7" w14:textId="77777777" w:rsidR="00B056D6" w:rsidRDefault="00794F16">
      <w:pPr>
        <w:spacing w:line="268" w:lineRule="auto"/>
        <w:ind w:left="85" w:right="924" w:firstLine="408"/>
        <w:jc w:val="left"/>
      </w:pPr>
      <w:r>
        <w:rPr>
          <w:sz w:val="18"/>
        </w:rPr>
        <w:t xml:space="preserve">Рис. 7. Способы </w:t>
      </w:r>
      <w:proofErr w:type="spellStart"/>
      <w:r>
        <w:rPr>
          <w:sz w:val="18"/>
        </w:rPr>
        <w:t>рулонирования</w:t>
      </w:r>
      <w:proofErr w:type="spellEnd"/>
      <w:r>
        <w:rPr>
          <w:sz w:val="18"/>
        </w:rPr>
        <w:t xml:space="preserve"> и монтажа элементов </w:t>
      </w:r>
      <w:r w:rsidR="00BB1292">
        <w:rPr>
          <w:sz w:val="18"/>
        </w:rPr>
        <w:t>резервуара,</w:t>
      </w:r>
      <w:r>
        <w:rPr>
          <w:sz w:val="18"/>
        </w:rPr>
        <w:t xml:space="preserve"> а – двухъярусный стенд для </w:t>
      </w:r>
      <w:proofErr w:type="spellStart"/>
      <w:r>
        <w:rPr>
          <w:sz w:val="18"/>
        </w:rPr>
        <w:t>рулонирования</w:t>
      </w:r>
      <w:proofErr w:type="spellEnd"/>
      <w:r>
        <w:rPr>
          <w:sz w:val="18"/>
        </w:rPr>
        <w:t xml:space="preserve"> стенки и днища; б – монтаж резервуара;  </w:t>
      </w:r>
    </w:p>
    <w:p w14:paraId="685CD16A" w14:textId="77777777" w:rsidR="00B056D6" w:rsidRDefault="00794F16">
      <w:pPr>
        <w:spacing w:line="268" w:lineRule="auto"/>
        <w:ind w:left="161" w:right="357"/>
        <w:jc w:val="left"/>
      </w:pPr>
      <w:r>
        <w:rPr>
          <w:sz w:val="18"/>
        </w:rPr>
        <w:t xml:space="preserve">1 – стеллажи первого яруса; 2 – стеллаж для готового рулона; 3 – готовый рулон;  </w:t>
      </w:r>
    </w:p>
    <w:p w14:paraId="4BDAC9B7" w14:textId="77777777" w:rsidR="00B056D6" w:rsidRDefault="00794F16">
      <w:pPr>
        <w:spacing w:line="268" w:lineRule="auto"/>
        <w:ind w:left="161" w:right="357"/>
        <w:jc w:val="left"/>
      </w:pPr>
      <w:r>
        <w:rPr>
          <w:sz w:val="18"/>
        </w:rPr>
        <w:t xml:space="preserve">4 – силовое сворачивающее устройство; 5 – полотнище, готовое к </w:t>
      </w:r>
      <w:proofErr w:type="spellStart"/>
      <w:r>
        <w:rPr>
          <w:sz w:val="18"/>
        </w:rPr>
        <w:t>рулонированию</w:t>
      </w:r>
      <w:proofErr w:type="spellEnd"/>
      <w:r>
        <w:rPr>
          <w:sz w:val="18"/>
        </w:rPr>
        <w:t xml:space="preserve">;  </w:t>
      </w:r>
    </w:p>
    <w:p w14:paraId="23795523" w14:textId="77777777" w:rsidR="00B056D6" w:rsidRDefault="00794F16">
      <w:pPr>
        <w:spacing w:line="268" w:lineRule="auto"/>
        <w:ind w:left="423" w:right="357"/>
        <w:jc w:val="left"/>
      </w:pPr>
      <w:r>
        <w:rPr>
          <w:sz w:val="18"/>
        </w:rPr>
        <w:t xml:space="preserve">6 – стеллажи второго яруса для сварки полотнищ в отправочные марки и их </w:t>
      </w:r>
    </w:p>
    <w:p w14:paraId="00C3E986" w14:textId="77777777" w:rsidR="00B056D6" w:rsidRDefault="00794F16">
      <w:pPr>
        <w:spacing w:line="269" w:lineRule="auto"/>
        <w:ind w:left="10" w:right="842"/>
        <w:jc w:val="center"/>
      </w:pPr>
      <w:r>
        <w:rPr>
          <w:sz w:val="18"/>
        </w:rPr>
        <w:t xml:space="preserve">испытания; 7 – монорельс; 8 – барабан для подачи полотнищ на второй ярус;  </w:t>
      </w:r>
    </w:p>
    <w:p w14:paraId="76E269EE" w14:textId="77777777" w:rsidR="00B056D6" w:rsidRDefault="00794F16">
      <w:pPr>
        <w:spacing w:line="268" w:lineRule="auto"/>
        <w:ind w:left="780" w:right="357" w:hanging="752"/>
        <w:jc w:val="left"/>
      </w:pPr>
      <w:r>
        <w:rPr>
          <w:sz w:val="18"/>
        </w:rPr>
        <w:t>9 – днище; 10 – корпус; 11 – косынки-фиксаторы; 12 – щит покрытия; 13 – подъемная стрела; 14 – шахта лестницы</w:t>
      </w:r>
      <w:r w:rsidR="00BB1292" w:rsidRPr="00BB1292">
        <w:rPr>
          <w:sz w:val="18"/>
        </w:rPr>
        <w:t xml:space="preserve"> </w:t>
      </w:r>
      <w:r w:rsidR="00BB1292">
        <w:rPr>
          <w:sz w:val="18"/>
        </w:rPr>
        <w:t>в качестве</w:t>
      </w:r>
      <w:r>
        <w:rPr>
          <w:sz w:val="18"/>
        </w:rPr>
        <w:t xml:space="preserve"> катушки рулона; 15 стойка;  </w:t>
      </w:r>
    </w:p>
    <w:p w14:paraId="6706CEC3" w14:textId="77777777" w:rsidR="00B056D6" w:rsidRDefault="00794F16">
      <w:pPr>
        <w:spacing w:line="268" w:lineRule="auto"/>
        <w:ind w:left="2041" w:right="1905" w:hanging="785"/>
        <w:jc w:val="left"/>
      </w:pPr>
      <w:r>
        <w:rPr>
          <w:sz w:val="18"/>
        </w:rPr>
        <w:t xml:space="preserve">А, В, С – рабочие зоны по сварке и испытанию </w:t>
      </w:r>
      <w:r w:rsidR="00BB1292">
        <w:rPr>
          <w:sz w:val="18"/>
        </w:rPr>
        <w:t>поясов и</w:t>
      </w:r>
      <w:r>
        <w:rPr>
          <w:sz w:val="18"/>
        </w:rPr>
        <w:t xml:space="preserve"> полотнищ элементов резервуара </w:t>
      </w:r>
    </w:p>
    <w:p w14:paraId="0B370B99" w14:textId="77777777" w:rsidR="00B056D6" w:rsidRDefault="00794F16">
      <w:pPr>
        <w:spacing w:after="0" w:line="259" w:lineRule="auto"/>
        <w:ind w:left="724" w:firstLine="0"/>
        <w:jc w:val="left"/>
      </w:pPr>
      <w:r>
        <w:t xml:space="preserve"> </w:t>
      </w:r>
    </w:p>
    <w:p w14:paraId="59C4B09E" w14:textId="77777777" w:rsidR="00B056D6" w:rsidRDefault="00794F16">
      <w:pPr>
        <w:ind w:left="0" w:right="842" w:firstLine="709"/>
      </w:pPr>
      <w:r>
        <w:t xml:space="preserve">Конструктивные элементы резервуара (днище, стенку, щиты покрытия, стойку и шахтную лестницу) изготовляют на заводе и доставляют на место строительства в виде укрупненных элементов. Днище сваривают из полос и разбивают на два элемента – половины днища. Стенку также сваривают из ранее подготовленных полос, а затем (при </w:t>
      </w:r>
      <w:r>
        <w:rPr>
          <w:i/>
        </w:rPr>
        <w:t>t</w:t>
      </w:r>
      <w:r>
        <w:t xml:space="preserve"> </w:t>
      </w:r>
      <w:r w:rsidR="00BB1292">
        <w:rPr>
          <w:rFonts w:ascii="Segoe UI Symbol" w:eastAsia="Segoe UI Symbol" w:hAnsi="Segoe UI Symbol" w:cs="Segoe UI Symbol"/>
        </w:rPr>
        <w:t>≤</w:t>
      </w:r>
      <w:r>
        <w:t xml:space="preserve"> 11мм) сворачивают на стенде в рулон вокруг стойки или шахтной лестницы и в таком виде доставляют на стройку (рис. 7). Аналогично доставляют и половины днища (схемы раскладки </w:t>
      </w:r>
      <w:r w:rsidR="00BB1292">
        <w:t>полос днища показаны на рис. 6, б</w:t>
      </w:r>
      <w:r>
        <w:t xml:space="preserve">). Половины днища соединяют внахлестку. После монтажа днища в центре устанавливают вертикально рулон корпуса и с помощью специального устройства разворачивают до </w:t>
      </w:r>
      <w:r w:rsidR="00BB1292">
        <w:t>заданного диаметра см. (рис. 7, б</w:t>
      </w:r>
      <w:r>
        <w:t xml:space="preserve">). Стык корпуса также выполняют внахлестку. Щиты покрытия </w:t>
      </w:r>
      <w:r>
        <w:lastRenderedPageBreak/>
        <w:t xml:space="preserve">укладывают на зонт стойки и стенку резервуара по мере разворачивания рулона корпуса. Для фиксирования положения на внешней стороне щитов предусматривают ловители из полосовой стали (см. сечение 1-1 на рис. 5). После приварки стенки к днищу и устройства всех монтажных швов корпуса проверяют качество сварки физическими или химическими способами, обеспечивая непроницаемость соединений. </w:t>
      </w:r>
    </w:p>
    <w:p w14:paraId="58976AF8" w14:textId="77777777" w:rsidR="00DB7B8D" w:rsidRDefault="00DB7B8D">
      <w:pPr>
        <w:ind w:left="0" w:right="842" w:firstLine="709"/>
      </w:pPr>
    </w:p>
    <w:p w14:paraId="26E07C02" w14:textId="3CF33079" w:rsidR="00DB7B8D" w:rsidRPr="00DB7B8D" w:rsidRDefault="00DB7B8D">
      <w:pPr>
        <w:ind w:left="0" w:right="842" w:firstLine="709"/>
        <w:rPr>
          <w:b/>
          <w:bCs/>
        </w:rPr>
      </w:pPr>
      <w:r w:rsidRPr="00DB7B8D">
        <w:rPr>
          <w:b/>
          <w:bCs/>
        </w:rPr>
        <w:t>Контрольные вопросы и задания</w:t>
      </w:r>
    </w:p>
    <w:p w14:paraId="3BE19615" w14:textId="77777777" w:rsidR="00DB7B8D" w:rsidRDefault="00DB7B8D" w:rsidP="00DB7B8D">
      <w:pPr>
        <w:ind w:left="0" w:right="842" w:firstLine="0"/>
      </w:pPr>
      <w:r>
        <w:t xml:space="preserve">1. Стали, марки, наименования по ГОСТ 27772-88* </w:t>
      </w:r>
    </w:p>
    <w:p w14:paraId="58476783" w14:textId="77777777" w:rsidR="00DB7B8D" w:rsidRDefault="00DB7B8D" w:rsidP="00DB7B8D">
      <w:pPr>
        <w:ind w:left="0" w:right="842" w:firstLine="0"/>
      </w:pPr>
      <w:r>
        <w:t xml:space="preserve">2. Предельные состояния, прочность, </w:t>
      </w:r>
      <w:proofErr w:type="spellStart"/>
      <w:r>
        <w:t>деформативность</w:t>
      </w:r>
      <w:proofErr w:type="spellEnd"/>
      <w:r>
        <w:t xml:space="preserve"> </w:t>
      </w:r>
    </w:p>
    <w:p w14:paraId="465AFC28" w14:textId="77777777" w:rsidR="00DB7B8D" w:rsidRDefault="00DB7B8D" w:rsidP="00DB7B8D">
      <w:pPr>
        <w:ind w:left="0" w:right="842" w:firstLine="0"/>
      </w:pPr>
      <w:r>
        <w:t>3. Соединения МК: сварные, болтовые. Конструирование, основы расчета</w:t>
      </w:r>
    </w:p>
    <w:p w14:paraId="2B887621" w14:textId="77777777" w:rsidR="00DB7B8D" w:rsidRDefault="00DB7B8D" w:rsidP="00DB7B8D">
      <w:pPr>
        <w:ind w:left="0" w:right="842" w:firstLine="0"/>
      </w:pPr>
      <w:r>
        <w:t>4. Элементы балочных конструкций, основы расчета прокатных балок</w:t>
      </w:r>
    </w:p>
    <w:p w14:paraId="2D28A389" w14:textId="77777777" w:rsidR="00DB7B8D" w:rsidRDefault="00DB7B8D" w:rsidP="00DB7B8D">
      <w:pPr>
        <w:ind w:left="0" w:right="842" w:firstLine="0"/>
      </w:pPr>
      <w:r>
        <w:t>5. Узловые соединения балок, порядок расчета</w:t>
      </w:r>
    </w:p>
    <w:p w14:paraId="0B16868E" w14:textId="214A0D78" w:rsidR="00DB7B8D" w:rsidRDefault="00DB7B8D" w:rsidP="00DB7B8D">
      <w:pPr>
        <w:ind w:left="0" w:right="842" w:firstLine="0"/>
      </w:pPr>
      <w:r>
        <w:t xml:space="preserve">6. Сплошные и сквозные центрально-сжатые колонны. Основы расчета, понятие о </w:t>
      </w:r>
      <w:proofErr w:type="spellStart"/>
      <w:r>
        <w:t>равноустойчивости</w:t>
      </w:r>
      <w:proofErr w:type="spellEnd"/>
    </w:p>
    <w:p w14:paraId="7A34A982" w14:textId="77777777" w:rsidR="00DB7B8D" w:rsidRDefault="00DB7B8D" w:rsidP="00DB7B8D">
      <w:pPr>
        <w:ind w:left="0" w:right="842" w:firstLine="0"/>
      </w:pPr>
      <w:r>
        <w:t>7. Узлы колонн и их соединений с балками. Основы конструирования и расчета</w:t>
      </w:r>
    </w:p>
    <w:p w14:paraId="5157DBB5" w14:textId="08F7B0E6" w:rsidR="00DB7B8D" w:rsidRDefault="00DB7B8D" w:rsidP="00DB7B8D">
      <w:pPr>
        <w:ind w:left="0" w:right="842" w:firstLine="0"/>
      </w:pPr>
      <w:r>
        <w:t>8. Стропильные фермы, очертания, схемы решеток, типы поперечных сечений элементов, узлы, основы расчета</w:t>
      </w:r>
    </w:p>
    <w:p w14:paraId="329495C8" w14:textId="77777777" w:rsidR="00DB7B8D" w:rsidRDefault="00DB7B8D" w:rsidP="00DB7B8D">
      <w:pPr>
        <w:ind w:left="0" w:right="842" w:firstLine="0"/>
      </w:pPr>
      <w:r>
        <w:t>9. Системы покрытий из ферм, связи по покрытию, назначение продольных и поперечных связей</w:t>
      </w:r>
    </w:p>
    <w:p w14:paraId="0942EA22" w14:textId="77777777" w:rsidR="00DB7B8D" w:rsidRDefault="00DB7B8D" w:rsidP="00DB7B8D">
      <w:pPr>
        <w:ind w:left="0" w:right="842" w:firstLine="0"/>
      </w:pPr>
      <w:r>
        <w:t xml:space="preserve">10. Каркасы одноэтажных </w:t>
      </w:r>
      <w:proofErr w:type="spellStart"/>
      <w:r>
        <w:t>промзданий</w:t>
      </w:r>
      <w:proofErr w:type="spellEnd"/>
      <w:r>
        <w:t>, элементы и их назначение</w:t>
      </w:r>
    </w:p>
    <w:p w14:paraId="671CD0F9" w14:textId="77777777" w:rsidR="00DB7B8D" w:rsidRDefault="00DB7B8D" w:rsidP="00DB7B8D">
      <w:pPr>
        <w:ind w:left="0" w:right="842" w:firstLine="0"/>
      </w:pPr>
      <w:r>
        <w:t xml:space="preserve">11. Внецентренно сжатые колонны поперечных рам одноэтажных </w:t>
      </w:r>
      <w:proofErr w:type="spellStart"/>
      <w:r>
        <w:t>промзданий</w:t>
      </w:r>
      <w:proofErr w:type="spellEnd"/>
      <w:r>
        <w:t>, их виды и особенности расчета и конструирования</w:t>
      </w:r>
    </w:p>
    <w:p w14:paraId="5789CA41" w14:textId="77777777" w:rsidR="00DB7B8D" w:rsidRDefault="00DB7B8D" w:rsidP="00DB7B8D">
      <w:pPr>
        <w:ind w:left="0" w:right="842" w:firstLine="0"/>
      </w:pPr>
      <w:r>
        <w:t xml:space="preserve">12. Основные конструктивные узлы поперечных рам одноэтажного </w:t>
      </w:r>
      <w:proofErr w:type="spellStart"/>
      <w:r>
        <w:t>промздания</w:t>
      </w:r>
      <w:proofErr w:type="spellEnd"/>
    </w:p>
    <w:p w14:paraId="5C210BBC" w14:textId="77777777" w:rsidR="00DB7B8D" w:rsidRDefault="00DB7B8D" w:rsidP="00DB7B8D">
      <w:pPr>
        <w:ind w:left="0" w:right="842" w:firstLine="0"/>
      </w:pPr>
      <w:r>
        <w:t>13. Особенности расчета подкрановых конструкций</w:t>
      </w:r>
    </w:p>
    <w:p w14:paraId="7ACC0941" w14:textId="77777777" w:rsidR="00DB7B8D" w:rsidRDefault="00DB7B8D" w:rsidP="00DB7B8D">
      <w:pPr>
        <w:ind w:left="0" w:right="842" w:firstLine="0"/>
      </w:pPr>
      <w:r>
        <w:t xml:space="preserve">14. Рамные и структурные конструкции полной заводской готовности, </w:t>
      </w:r>
      <w:proofErr w:type="spellStart"/>
      <w:r>
        <w:t>осо-бенности</w:t>
      </w:r>
      <w:proofErr w:type="spellEnd"/>
      <w:r>
        <w:t xml:space="preserve"> конструирования и расчета</w:t>
      </w:r>
    </w:p>
    <w:p w14:paraId="008BFA47" w14:textId="77777777" w:rsidR="00DB7B8D" w:rsidRDefault="00DB7B8D" w:rsidP="00DB7B8D">
      <w:pPr>
        <w:ind w:left="0" w:right="842" w:firstLine="0"/>
      </w:pPr>
      <w:r>
        <w:t>15. Большепролетные плоскостные конструкции: рамы, арки. Особенности конструирования и расчета</w:t>
      </w:r>
    </w:p>
    <w:p w14:paraId="150D2C6B" w14:textId="77777777" w:rsidR="00DB7B8D" w:rsidRDefault="00DB7B8D" w:rsidP="00DB7B8D">
      <w:pPr>
        <w:ind w:left="0" w:right="842" w:firstLine="0"/>
      </w:pPr>
      <w:r>
        <w:t>16. Висячие конструкции, их виды, особенности расчета</w:t>
      </w:r>
    </w:p>
    <w:p w14:paraId="356DC84F" w14:textId="77777777" w:rsidR="00DB7B8D" w:rsidRDefault="00DB7B8D" w:rsidP="00DB7B8D">
      <w:pPr>
        <w:ind w:left="0" w:right="842" w:firstLine="0"/>
      </w:pPr>
      <w:r>
        <w:t>17. Листовые конструкции, номенклатура, особенности расчета</w:t>
      </w:r>
    </w:p>
    <w:p w14:paraId="22C8F67F" w14:textId="4FAA4FF5" w:rsidR="00DB7B8D" w:rsidRDefault="00DB7B8D" w:rsidP="00DB7B8D">
      <w:pPr>
        <w:ind w:left="0" w:right="842" w:firstLine="0"/>
      </w:pPr>
      <w:r>
        <w:t>18. Высотные здания и сооружения, схемы, узловые соединения, нагрузки</w:t>
      </w:r>
    </w:p>
    <w:p w14:paraId="69B8748A" w14:textId="77777777" w:rsidR="00B056D6" w:rsidRDefault="00794F16">
      <w:pPr>
        <w:spacing w:after="0" w:line="259" w:lineRule="auto"/>
        <w:ind w:left="724" w:firstLine="0"/>
        <w:jc w:val="left"/>
      </w:pPr>
      <w:r>
        <w:t xml:space="preserve"> </w:t>
      </w:r>
    </w:p>
    <w:p w14:paraId="645BB57C" w14:textId="77777777" w:rsidR="00BB1292" w:rsidRDefault="00794F16" w:rsidP="00BB1292">
      <w:pPr>
        <w:spacing w:after="24" w:line="255" w:lineRule="auto"/>
        <w:ind w:left="0" w:right="920" w:firstLine="0"/>
        <w:jc w:val="center"/>
      </w:pPr>
      <w:r>
        <w:t>Литература</w:t>
      </w:r>
    </w:p>
    <w:p w14:paraId="2D4E50B5" w14:textId="77777777" w:rsidR="00B056D6" w:rsidRDefault="00794F16" w:rsidP="00BB1292">
      <w:pPr>
        <w:spacing w:after="24" w:line="255" w:lineRule="auto"/>
        <w:ind w:left="0" w:right="920" w:firstLine="0"/>
      </w:pPr>
      <w:r>
        <w:t>1.</w:t>
      </w:r>
      <w:r>
        <w:rPr>
          <w:rFonts w:ascii="Arial" w:eastAsia="Arial" w:hAnsi="Arial" w:cs="Arial"/>
        </w:rPr>
        <w:t xml:space="preserve"> </w:t>
      </w:r>
      <w:proofErr w:type="spellStart"/>
      <w:r>
        <w:t>Лессиг</w:t>
      </w:r>
      <w:proofErr w:type="spellEnd"/>
      <w:r>
        <w:t xml:space="preserve"> Е.Н., Лилеев А.Ф., Соколов А.Г. Листовые металлические конструкции. – М.: </w:t>
      </w:r>
      <w:proofErr w:type="spellStart"/>
      <w:r>
        <w:t>Стройиздат</w:t>
      </w:r>
      <w:proofErr w:type="spellEnd"/>
      <w:r>
        <w:t xml:space="preserve">, 1970. </w:t>
      </w:r>
    </w:p>
    <w:p w14:paraId="307AF07E" w14:textId="77777777" w:rsidR="00B056D6" w:rsidRDefault="00794F16" w:rsidP="00BB1292">
      <w:pPr>
        <w:numPr>
          <w:ilvl w:val="0"/>
          <w:numId w:val="8"/>
        </w:numPr>
        <w:ind w:left="0" w:right="920" w:firstLine="0"/>
      </w:pPr>
      <w:r>
        <w:t xml:space="preserve">Металлические конструкции. В 3т. Т.3. Специальные конструкции и сооружения / под ред. В.В. Горева. – М.: Высшая школа, 2005. </w:t>
      </w:r>
    </w:p>
    <w:p w14:paraId="7768E936" w14:textId="77777777" w:rsidR="00B056D6" w:rsidRDefault="00794F16" w:rsidP="00BB1292">
      <w:pPr>
        <w:numPr>
          <w:ilvl w:val="0"/>
          <w:numId w:val="8"/>
        </w:numPr>
        <w:spacing w:after="24" w:line="255" w:lineRule="auto"/>
        <w:ind w:left="0" w:right="920" w:firstLine="0"/>
      </w:pPr>
      <w:r>
        <w:lastRenderedPageBreak/>
        <w:t>Металлические конструкции. В 3т. Т.2. Стальные конструкции зданий и сооружений: справочник проектировщика / под общ. ред. В.В. Кузнецова (</w:t>
      </w:r>
      <w:proofErr w:type="spellStart"/>
      <w:r>
        <w:t>ЦНИИпроектстальконструкция</w:t>
      </w:r>
      <w:proofErr w:type="spellEnd"/>
      <w:r>
        <w:t xml:space="preserve"> им. Н.П. Мельникова) – М.: Изд-во АСВ, 1998. </w:t>
      </w:r>
    </w:p>
    <w:p w14:paraId="0EC7BBD9" w14:textId="77777777" w:rsidR="00B056D6" w:rsidRDefault="00794F16" w:rsidP="00BB1292">
      <w:pPr>
        <w:numPr>
          <w:ilvl w:val="0"/>
          <w:numId w:val="8"/>
        </w:numPr>
        <w:ind w:left="0" w:right="920" w:firstLine="0"/>
      </w:pPr>
      <w:r>
        <w:t xml:space="preserve">СП 16.13330.2017. Стальные конструкции.  </w:t>
      </w:r>
    </w:p>
    <w:p w14:paraId="1F7E37CB" w14:textId="77777777" w:rsidR="00B056D6" w:rsidRDefault="00794F16" w:rsidP="00BB1292">
      <w:pPr>
        <w:numPr>
          <w:ilvl w:val="0"/>
          <w:numId w:val="8"/>
        </w:numPr>
        <w:ind w:left="0" w:right="920" w:firstLine="0"/>
      </w:pPr>
      <w:r>
        <w:t xml:space="preserve">СП 20.13330.2016. Нагрузки и воздействия. </w:t>
      </w:r>
    </w:p>
    <w:p w14:paraId="482F36EB" w14:textId="77777777" w:rsidR="00B056D6" w:rsidRDefault="00794F16" w:rsidP="00BB1292">
      <w:pPr>
        <w:spacing w:after="0" w:line="259" w:lineRule="auto"/>
        <w:ind w:left="0" w:right="920" w:firstLine="0"/>
      </w:pPr>
      <w:r>
        <w:t xml:space="preserve"> </w:t>
      </w:r>
    </w:p>
    <w:p w14:paraId="565ABCD9" w14:textId="77777777" w:rsidR="00B056D6" w:rsidRDefault="00794F16" w:rsidP="00BB1292">
      <w:pPr>
        <w:spacing w:after="0" w:line="259" w:lineRule="auto"/>
        <w:ind w:left="0" w:right="920" w:firstLine="0"/>
      </w:pPr>
      <w:r>
        <w:t xml:space="preserve"> </w:t>
      </w:r>
    </w:p>
    <w:p w14:paraId="720BA4C0" w14:textId="77777777" w:rsidR="00B056D6" w:rsidRDefault="00B056D6" w:rsidP="00BB1292">
      <w:pPr>
        <w:ind w:left="0" w:right="920"/>
        <w:sectPr w:rsidR="00B056D6" w:rsidSect="00EB0F47">
          <w:footerReference w:type="even" r:id="rId31"/>
          <w:footerReference w:type="default" r:id="rId32"/>
          <w:pgSz w:w="8419" w:h="11906"/>
          <w:pgMar w:top="851" w:right="0" w:bottom="860" w:left="836" w:header="720" w:footer="567" w:gutter="0"/>
          <w:cols w:space="720"/>
          <w:titlePg/>
          <w:docGrid w:linePitch="272"/>
        </w:sectPr>
      </w:pPr>
    </w:p>
    <w:p w14:paraId="43BC4460" w14:textId="77777777" w:rsidR="00B056D6" w:rsidRDefault="00794F16">
      <w:pPr>
        <w:spacing w:after="34" w:line="259" w:lineRule="auto"/>
        <w:ind w:left="10" w:right="2"/>
        <w:jc w:val="right"/>
      </w:pPr>
      <w:r>
        <w:lastRenderedPageBreak/>
        <w:t xml:space="preserve">Таблица 2 </w:t>
      </w:r>
    </w:p>
    <w:p w14:paraId="2897DCA3" w14:textId="77777777" w:rsidR="00B056D6" w:rsidRDefault="00794F16">
      <w:pPr>
        <w:ind w:left="0" w:firstLine="709"/>
      </w:pPr>
      <w:r>
        <w:t xml:space="preserve">Значение коэффициентов </w:t>
      </w:r>
      <w:r w:rsidR="00BB1292">
        <w:rPr>
          <w:rFonts w:ascii="Greek" w:eastAsia="Segoe UI Symbol" w:hAnsi="Greek" w:cs="Segoe UI Symbol"/>
          <w:sz w:val="21"/>
        </w:rPr>
        <w:t>y</w:t>
      </w:r>
      <w:r>
        <w:t xml:space="preserve"> и </w:t>
      </w:r>
      <w:r>
        <w:rPr>
          <w:i/>
        </w:rPr>
        <w:t>с</w:t>
      </w:r>
      <w:r>
        <w:t xml:space="preserve"> для проверки цилиндрических оболочек </w:t>
      </w:r>
    </w:p>
    <w:tbl>
      <w:tblPr>
        <w:tblStyle w:val="TableGrid"/>
        <w:tblW w:w="6934" w:type="dxa"/>
        <w:tblInd w:w="-1" w:type="dxa"/>
        <w:tblCellMar>
          <w:top w:w="8" w:type="dxa"/>
          <w:left w:w="29" w:type="dxa"/>
        </w:tblCellMar>
        <w:tblLook w:val="04A0" w:firstRow="1" w:lastRow="0" w:firstColumn="1" w:lastColumn="0" w:noHBand="0" w:noVBand="1"/>
      </w:tblPr>
      <w:tblGrid>
        <w:gridCol w:w="1118"/>
        <w:gridCol w:w="79"/>
        <w:gridCol w:w="368"/>
        <w:gridCol w:w="57"/>
        <w:gridCol w:w="492"/>
        <w:gridCol w:w="114"/>
        <w:gridCol w:w="394"/>
        <w:gridCol w:w="115"/>
        <w:gridCol w:w="395"/>
        <w:gridCol w:w="115"/>
        <w:gridCol w:w="406"/>
        <w:gridCol w:w="103"/>
        <w:gridCol w:w="492"/>
        <w:gridCol w:w="110"/>
        <w:gridCol w:w="317"/>
        <w:gridCol w:w="113"/>
        <w:gridCol w:w="315"/>
        <w:gridCol w:w="111"/>
        <w:gridCol w:w="316"/>
        <w:gridCol w:w="116"/>
        <w:gridCol w:w="352"/>
        <w:gridCol w:w="117"/>
        <w:gridCol w:w="351"/>
        <w:gridCol w:w="118"/>
        <w:gridCol w:w="350"/>
      </w:tblGrid>
      <w:tr w:rsidR="00B056D6" w14:paraId="4E321CFF" w14:textId="77777777">
        <w:trPr>
          <w:trHeight w:val="378"/>
        </w:trPr>
        <w:tc>
          <w:tcPr>
            <w:tcW w:w="1008" w:type="dxa"/>
            <w:vMerge w:val="restart"/>
            <w:tcBorders>
              <w:top w:val="single" w:sz="4" w:space="0" w:color="000000"/>
              <w:left w:val="single" w:sz="4" w:space="0" w:color="000000"/>
              <w:bottom w:val="single" w:sz="4" w:space="0" w:color="000000"/>
              <w:right w:val="nil"/>
            </w:tcBorders>
            <w:vAlign w:val="center"/>
          </w:tcPr>
          <w:p w14:paraId="64F810CF" w14:textId="77777777" w:rsidR="00B056D6" w:rsidRDefault="00794F16">
            <w:pPr>
              <w:spacing w:after="22" w:line="260" w:lineRule="auto"/>
              <w:ind w:left="20" w:firstLine="0"/>
              <w:jc w:val="center"/>
            </w:pPr>
            <w:r>
              <w:rPr>
                <w:sz w:val="18"/>
              </w:rPr>
              <w:t xml:space="preserve">Расчётное </w:t>
            </w:r>
            <w:proofErr w:type="spellStart"/>
            <w:r>
              <w:rPr>
                <w:sz w:val="18"/>
              </w:rPr>
              <w:t>сопротивлени</w:t>
            </w:r>
            <w:proofErr w:type="spellEnd"/>
            <w:r>
              <w:rPr>
                <w:sz w:val="18"/>
              </w:rPr>
              <w:t xml:space="preserve"> е стали </w:t>
            </w:r>
            <w:proofErr w:type="spellStart"/>
            <w:r>
              <w:rPr>
                <w:sz w:val="18"/>
              </w:rPr>
              <w:t>R</w:t>
            </w:r>
            <w:r>
              <w:rPr>
                <w:sz w:val="18"/>
                <w:vertAlign w:val="subscript"/>
              </w:rPr>
              <w:t>y</w:t>
            </w:r>
            <w:proofErr w:type="spellEnd"/>
            <w:r>
              <w:rPr>
                <w:sz w:val="18"/>
              </w:rPr>
              <w:t xml:space="preserve">, </w:t>
            </w:r>
          </w:p>
          <w:p w14:paraId="1BA9CCDD" w14:textId="77777777" w:rsidR="00B056D6" w:rsidRDefault="00794F16">
            <w:pPr>
              <w:spacing w:after="0" w:line="259" w:lineRule="auto"/>
              <w:ind w:left="46" w:firstLine="0"/>
              <w:jc w:val="center"/>
            </w:pPr>
            <w:r>
              <w:rPr>
                <w:sz w:val="18"/>
              </w:rPr>
              <w:t xml:space="preserve">МПА </w:t>
            </w:r>
          </w:p>
        </w:tc>
        <w:tc>
          <w:tcPr>
            <w:tcW w:w="79" w:type="dxa"/>
            <w:vMerge w:val="restart"/>
            <w:tcBorders>
              <w:top w:val="single" w:sz="4" w:space="0" w:color="000000"/>
              <w:left w:val="nil"/>
              <w:bottom w:val="single" w:sz="4" w:space="0" w:color="000000"/>
              <w:right w:val="single" w:sz="4" w:space="0" w:color="000000"/>
            </w:tcBorders>
          </w:tcPr>
          <w:p w14:paraId="5C24F0D5" w14:textId="77777777" w:rsidR="00B056D6" w:rsidRDefault="00B056D6">
            <w:pPr>
              <w:spacing w:after="160" w:line="259" w:lineRule="auto"/>
              <w:ind w:left="0" w:firstLine="0"/>
              <w:jc w:val="left"/>
            </w:pPr>
          </w:p>
        </w:tc>
        <w:tc>
          <w:tcPr>
            <w:tcW w:w="952" w:type="dxa"/>
            <w:gridSpan w:val="3"/>
            <w:tcBorders>
              <w:top w:val="single" w:sz="4" w:space="0" w:color="000000"/>
              <w:left w:val="single" w:sz="4" w:space="0" w:color="000000"/>
              <w:bottom w:val="single" w:sz="4" w:space="0" w:color="000000"/>
              <w:right w:val="nil"/>
            </w:tcBorders>
          </w:tcPr>
          <w:p w14:paraId="1037FE36" w14:textId="77777777" w:rsidR="00B056D6" w:rsidRDefault="00B056D6">
            <w:pPr>
              <w:spacing w:after="160" w:line="259" w:lineRule="auto"/>
              <w:ind w:left="0" w:firstLine="0"/>
              <w:jc w:val="left"/>
            </w:pPr>
          </w:p>
        </w:tc>
        <w:tc>
          <w:tcPr>
            <w:tcW w:w="2097" w:type="dxa"/>
            <w:gridSpan w:val="8"/>
            <w:tcBorders>
              <w:top w:val="single" w:sz="4" w:space="0" w:color="000000"/>
              <w:left w:val="nil"/>
              <w:bottom w:val="single" w:sz="4" w:space="0" w:color="000000"/>
              <w:right w:val="nil"/>
            </w:tcBorders>
          </w:tcPr>
          <w:p w14:paraId="4F20277F" w14:textId="77777777" w:rsidR="00B056D6" w:rsidRDefault="00794F16">
            <w:pPr>
              <w:spacing w:after="0" w:line="259" w:lineRule="auto"/>
              <w:ind w:left="0" w:right="53" w:firstLine="0"/>
              <w:jc w:val="right"/>
            </w:pPr>
            <w:r>
              <w:rPr>
                <w:i/>
                <w:sz w:val="18"/>
              </w:rPr>
              <w:t xml:space="preserve">r/t </w:t>
            </w:r>
          </w:p>
        </w:tc>
        <w:tc>
          <w:tcPr>
            <w:tcW w:w="448" w:type="dxa"/>
            <w:gridSpan w:val="2"/>
            <w:tcBorders>
              <w:top w:val="single" w:sz="4" w:space="0" w:color="000000"/>
              <w:left w:val="nil"/>
              <w:bottom w:val="single" w:sz="4" w:space="0" w:color="000000"/>
              <w:right w:val="nil"/>
            </w:tcBorders>
          </w:tcPr>
          <w:p w14:paraId="1F9810B9" w14:textId="77777777" w:rsidR="00B056D6" w:rsidRDefault="00B056D6">
            <w:pPr>
              <w:spacing w:after="160" w:line="259" w:lineRule="auto"/>
              <w:ind w:left="0" w:firstLine="0"/>
              <w:jc w:val="left"/>
            </w:pPr>
          </w:p>
        </w:tc>
        <w:tc>
          <w:tcPr>
            <w:tcW w:w="449" w:type="dxa"/>
            <w:gridSpan w:val="2"/>
            <w:tcBorders>
              <w:top w:val="single" w:sz="4" w:space="0" w:color="000000"/>
              <w:left w:val="nil"/>
              <w:bottom w:val="single" w:sz="4" w:space="0" w:color="000000"/>
              <w:right w:val="nil"/>
            </w:tcBorders>
          </w:tcPr>
          <w:p w14:paraId="27C65E07" w14:textId="77777777" w:rsidR="00B056D6" w:rsidRDefault="00B056D6">
            <w:pPr>
              <w:spacing w:after="160" w:line="259" w:lineRule="auto"/>
              <w:ind w:left="0" w:firstLine="0"/>
              <w:jc w:val="left"/>
            </w:pPr>
          </w:p>
        </w:tc>
        <w:tc>
          <w:tcPr>
            <w:tcW w:w="448" w:type="dxa"/>
            <w:gridSpan w:val="2"/>
            <w:tcBorders>
              <w:top w:val="single" w:sz="4" w:space="0" w:color="000000"/>
              <w:left w:val="nil"/>
              <w:bottom w:val="single" w:sz="4" w:space="0" w:color="000000"/>
              <w:right w:val="nil"/>
            </w:tcBorders>
          </w:tcPr>
          <w:p w14:paraId="0011FDB3" w14:textId="77777777" w:rsidR="00B056D6" w:rsidRDefault="00B056D6">
            <w:pPr>
              <w:spacing w:after="160" w:line="259" w:lineRule="auto"/>
              <w:ind w:left="0" w:firstLine="0"/>
              <w:jc w:val="left"/>
            </w:pPr>
          </w:p>
        </w:tc>
        <w:tc>
          <w:tcPr>
            <w:tcW w:w="485" w:type="dxa"/>
            <w:gridSpan w:val="2"/>
            <w:tcBorders>
              <w:top w:val="single" w:sz="4" w:space="0" w:color="000000"/>
              <w:left w:val="nil"/>
              <w:bottom w:val="single" w:sz="4" w:space="0" w:color="000000"/>
              <w:right w:val="nil"/>
            </w:tcBorders>
          </w:tcPr>
          <w:p w14:paraId="4D3E769F" w14:textId="77777777" w:rsidR="00B056D6" w:rsidRDefault="00B056D6">
            <w:pPr>
              <w:spacing w:after="160" w:line="259" w:lineRule="auto"/>
              <w:ind w:left="0" w:firstLine="0"/>
              <w:jc w:val="left"/>
            </w:pPr>
          </w:p>
        </w:tc>
        <w:tc>
          <w:tcPr>
            <w:tcW w:w="485" w:type="dxa"/>
            <w:gridSpan w:val="2"/>
            <w:tcBorders>
              <w:top w:val="single" w:sz="4" w:space="0" w:color="000000"/>
              <w:left w:val="nil"/>
              <w:bottom w:val="single" w:sz="4" w:space="0" w:color="000000"/>
              <w:right w:val="nil"/>
            </w:tcBorders>
          </w:tcPr>
          <w:p w14:paraId="70598D3F" w14:textId="77777777" w:rsidR="00B056D6" w:rsidRDefault="00B056D6">
            <w:pPr>
              <w:spacing w:after="160" w:line="259" w:lineRule="auto"/>
              <w:ind w:left="0" w:firstLine="0"/>
              <w:jc w:val="left"/>
            </w:pPr>
          </w:p>
        </w:tc>
        <w:tc>
          <w:tcPr>
            <w:tcW w:w="485" w:type="dxa"/>
            <w:gridSpan w:val="2"/>
            <w:tcBorders>
              <w:top w:val="single" w:sz="4" w:space="0" w:color="000000"/>
              <w:left w:val="nil"/>
              <w:bottom w:val="single" w:sz="4" w:space="0" w:color="000000"/>
              <w:right w:val="single" w:sz="4" w:space="0" w:color="000000"/>
            </w:tcBorders>
          </w:tcPr>
          <w:p w14:paraId="368CAF69" w14:textId="77777777" w:rsidR="00B056D6" w:rsidRDefault="00B056D6">
            <w:pPr>
              <w:spacing w:after="160" w:line="259" w:lineRule="auto"/>
              <w:ind w:left="0" w:firstLine="0"/>
              <w:jc w:val="left"/>
            </w:pPr>
          </w:p>
        </w:tc>
      </w:tr>
      <w:tr w:rsidR="00B056D6" w14:paraId="714DBE53" w14:textId="77777777">
        <w:trPr>
          <w:trHeight w:val="730"/>
        </w:trPr>
        <w:tc>
          <w:tcPr>
            <w:tcW w:w="0" w:type="auto"/>
            <w:vMerge/>
            <w:tcBorders>
              <w:top w:val="nil"/>
              <w:left w:val="single" w:sz="4" w:space="0" w:color="000000"/>
              <w:bottom w:val="single" w:sz="4" w:space="0" w:color="000000"/>
              <w:right w:val="nil"/>
            </w:tcBorders>
          </w:tcPr>
          <w:p w14:paraId="738F31E8" w14:textId="77777777" w:rsidR="00B056D6" w:rsidRDefault="00B056D6">
            <w:pPr>
              <w:spacing w:after="160" w:line="259" w:lineRule="auto"/>
              <w:ind w:left="0" w:firstLine="0"/>
              <w:jc w:val="left"/>
            </w:pPr>
          </w:p>
        </w:tc>
        <w:tc>
          <w:tcPr>
            <w:tcW w:w="0" w:type="auto"/>
            <w:vMerge/>
            <w:tcBorders>
              <w:top w:val="nil"/>
              <w:left w:val="nil"/>
              <w:bottom w:val="single" w:sz="4" w:space="0" w:color="000000"/>
              <w:right w:val="single" w:sz="4" w:space="0" w:color="000000"/>
            </w:tcBorders>
          </w:tcPr>
          <w:p w14:paraId="577A983A" w14:textId="77777777" w:rsidR="00B056D6" w:rsidRDefault="00B056D6">
            <w:pPr>
              <w:spacing w:after="160" w:line="259" w:lineRule="auto"/>
              <w:ind w:left="0" w:firstLine="0"/>
              <w:jc w:val="left"/>
            </w:pPr>
          </w:p>
        </w:tc>
        <w:tc>
          <w:tcPr>
            <w:tcW w:w="458" w:type="dxa"/>
            <w:tcBorders>
              <w:top w:val="single" w:sz="4" w:space="0" w:color="000000"/>
              <w:left w:val="single" w:sz="4" w:space="0" w:color="000000"/>
              <w:bottom w:val="single" w:sz="4" w:space="0" w:color="000000"/>
              <w:right w:val="single" w:sz="4" w:space="0" w:color="000000"/>
            </w:tcBorders>
            <w:vAlign w:val="center"/>
          </w:tcPr>
          <w:p w14:paraId="152EC828" w14:textId="77777777" w:rsidR="00B056D6" w:rsidRDefault="00794F16">
            <w:pPr>
              <w:spacing w:after="0" w:line="259" w:lineRule="auto"/>
              <w:ind w:left="0" w:firstLine="0"/>
              <w:jc w:val="center"/>
            </w:pPr>
            <w:r>
              <w:rPr>
                <w:sz w:val="18"/>
              </w:rPr>
              <w:t xml:space="preserve">0 </w:t>
            </w:r>
          </w:p>
        </w:tc>
        <w:tc>
          <w:tcPr>
            <w:tcW w:w="493" w:type="dxa"/>
            <w:gridSpan w:val="2"/>
            <w:tcBorders>
              <w:top w:val="single" w:sz="4" w:space="0" w:color="000000"/>
              <w:left w:val="single" w:sz="4" w:space="0" w:color="000000"/>
              <w:bottom w:val="single" w:sz="4" w:space="0" w:color="000000"/>
              <w:right w:val="single" w:sz="4" w:space="0" w:color="000000"/>
            </w:tcBorders>
            <w:vAlign w:val="center"/>
          </w:tcPr>
          <w:p w14:paraId="3EC16D44" w14:textId="77777777" w:rsidR="00B056D6" w:rsidRDefault="00794F16">
            <w:pPr>
              <w:spacing w:after="0" w:line="259" w:lineRule="auto"/>
              <w:ind w:left="0" w:firstLine="0"/>
              <w:jc w:val="center"/>
            </w:pPr>
            <w:r>
              <w:rPr>
                <w:sz w:val="18"/>
              </w:rPr>
              <w:t xml:space="preserve">25 </w:t>
            </w:r>
          </w:p>
        </w:tc>
        <w:tc>
          <w:tcPr>
            <w:tcW w:w="524" w:type="dxa"/>
            <w:gridSpan w:val="2"/>
            <w:tcBorders>
              <w:top w:val="single" w:sz="4" w:space="0" w:color="000000"/>
              <w:left w:val="single" w:sz="4" w:space="0" w:color="000000"/>
              <w:bottom w:val="single" w:sz="4" w:space="0" w:color="000000"/>
              <w:right w:val="single" w:sz="4" w:space="0" w:color="000000"/>
            </w:tcBorders>
            <w:vAlign w:val="center"/>
          </w:tcPr>
          <w:p w14:paraId="1D898F2A" w14:textId="77777777" w:rsidR="00B056D6" w:rsidRDefault="00794F16">
            <w:pPr>
              <w:spacing w:after="0" w:line="259" w:lineRule="auto"/>
              <w:ind w:left="0" w:right="32" w:firstLine="0"/>
              <w:jc w:val="center"/>
            </w:pPr>
            <w:r>
              <w:rPr>
                <w:sz w:val="18"/>
              </w:rPr>
              <w:t xml:space="preserve">50 </w:t>
            </w:r>
          </w:p>
        </w:tc>
        <w:tc>
          <w:tcPr>
            <w:tcW w:w="524" w:type="dxa"/>
            <w:gridSpan w:val="2"/>
            <w:tcBorders>
              <w:top w:val="single" w:sz="4" w:space="0" w:color="000000"/>
              <w:left w:val="single" w:sz="4" w:space="0" w:color="000000"/>
              <w:bottom w:val="single" w:sz="4" w:space="0" w:color="000000"/>
              <w:right w:val="single" w:sz="4" w:space="0" w:color="000000"/>
            </w:tcBorders>
            <w:vAlign w:val="center"/>
          </w:tcPr>
          <w:p w14:paraId="41460058" w14:textId="77777777" w:rsidR="00B056D6" w:rsidRDefault="00794F16">
            <w:pPr>
              <w:spacing w:after="0" w:line="259" w:lineRule="auto"/>
              <w:ind w:left="0" w:right="32" w:firstLine="0"/>
              <w:jc w:val="center"/>
            </w:pPr>
            <w:r>
              <w:rPr>
                <w:sz w:val="18"/>
              </w:rPr>
              <w:t xml:space="preserve">100 </w:t>
            </w:r>
          </w:p>
        </w:tc>
        <w:tc>
          <w:tcPr>
            <w:tcW w:w="523" w:type="dxa"/>
            <w:gridSpan w:val="2"/>
            <w:tcBorders>
              <w:top w:val="single" w:sz="4" w:space="0" w:color="000000"/>
              <w:left w:val="single" w:sz="4" w:space="0" w:color="000000"/>
              <w:bottom w:val="single" w:sz="4" w:space="0" w:color="000000"/>
              <w:right w:val="single" w:sz="4" w:space="0" w:color="000000"/>
            </w:tcBorders>
            <w:vAlign w:val="center"/>
          </w:tcPr>
          <w:p w14:paraId="358811C0" w14:textId="77777777" w:rsidR="00B056D6" w:rsidRDefault="00794F16">
            <w:pPr>
              <w:spacing w:after="0" w:line="259" w:lineRule="auto"/>
              <w:ind w:left="0" w:right="31" w:firstLine="0"/>
              <w:jc w:val="center"/>
            </w:pPr>
            <w:r>
              <w:rPr>
                <w:sz w:val="18"/>
              </w:rPr>
              <w:t xml:space="preserve">200 </w:t>
            </w:r>
          </w:p>
        </w:tc>
        <w:tc>
          <w:tcPr>
            <w:tcW w:w="525" w:type="dxa"/>
            <w:gridSpan w:val="2"/>
            <w:tcBorders>
              <w:top w:val="single" w:sz="4" w:space="0" w:color="000000"/>
              <w:left w:val="single" w:sz="4" w:space="0" w:color="000000"/>
              <w:bottom w:val="single" w:sz="4" w:space="0" w:color="000000"/>
              <w:right w:val="single" w:sz="4" w:space="0" w:color="000000"/>
            </w:tcBorders>
            <w:vAlign w:val="center"/>
          </w:tcPr>
          <w:p w14:paraId="401DCE2A" w14:textId="77777777" w:rsidR="00B056D6" w:rsidRDefault="00794F16">
            <w:pPr>
              <w:spacing w:after="0" w:line="259" w:lineRule="auto"/>
              <w:ind w:left="0" w:right="32" w:firstLine="0"/>
              <w:jc w:val="center"/>
            </w:pPr>
            <w:r>
              <w:rPr>
                <w:sz w:val="18"/>
              </w:rPr>
              <w:t xml:space="preserve">300 </w:t>
            </w:r>
          </w:p>
        </w:tc>
        <w:tc>
          <w:tcPr>
            <w:tcW w:w="448" w:type="dxa"/>
            <w:gridSpan w:val="2"/>
            <w:tcBorders>
              <w:top w:val="single" w:sz="4" w:space="0" w:color="000000"/>
              <w:left w:val="single" w:sz="4" w:space="0" w:color="000000"/>
              <w:bottom w:val="single" w:sz="4" w:space="0" w:color="000000"/>
              <w:right w:val="single" w:sz="4" w:space="0" w:color="000000"/>
            </w:tcBorders>
            <w:vAlign w:val="center"/>
          </w:tcPr>
          <w:p w14:paraId="527AEBD0" w14:textId="77777777" w:rsidR="00B056D6" w:rsidRDefault="00794F16">
            <w:pPr>
              <w:spacing w:after="0" w:line="259" w:lineRule="auto"/>
              <w:ind w:left="79" w:firstLine="0"/>
              <w:jc w:val="left"/>
            </w:pPr>
            <w:r>
              <w:rPr>
                <w:sz w:val="18"/>
              </w:rPr>
              <w:t xml:space="preserve">400 </w:t>
            </w:r>
          </w:p>
        </w:tc>
        <w:tc>
          <w:tcPr>
            <w:tcW w:w="449" w:type="dxa"/>
            <w:gridSpan w:val="2"/>
            <w:tcBorders>
              <w:top w:val="single" w:sz="4" w:space="0" w:color="000000"/>
              <w:left w:val="single" w:sz="4" w:space="0" w:color="000000"/>
              <w:bottom w:val="single" w:sz="4" w:space="0" w:color="000000"/>
              <w:right w:val="single" w:sz="4" w:space="0" w:color="000000"/>
            </w:tcBorders>
            <w:vAlign w:val="center"/>
          </w:tcPr>
          <w:p w14:paraId="50B55A23" w14:textId="77777777" w:rsidR="00B056D6" w:rsidRDefault="00794F16">
            <w:pPr>
              <w:spacing w:after="0" w:line="259" w:lineRule="auto"/>
              <w:ind w:left="79" w:firstLine="0"/>
              <w:jc w:val="left"/>
            </w:pPr>
            <w:r>
              <w:rPr>
                <w:sz w:val="18"/>
              </w:rPr>
              <w:t xml:space="preserve">600 </w:t>
            </w:r>
          </w:p>
        </w:tc>
        <w:tc>
          <w:tcPr>
            <w:tcW w:w="448" w:type="dxa"/>
            <w:gridSpan w:val="2"/>
            <w:tcBorders>
              <w:top w:val="single" w:sz="4" w:space="0" w:color="000000"/>
              <w:left w:val="single" w:sz="4" w:space="0" w:color="000000"/>
              <w:bottom w:val="single" w:sz="4" w:space="0" w:color="000000"/>
              <w:right w:val="single" w:sz="4" w:space="0" w:color="000000"/>
            </w:tcBorders>
            <w:vAlign w:val="center"/>
          </w:tcPr>
          <w:p w14:paraId="584FC6CE" w14:textId="77777777" w:rsidR="00B056D6" w:rsidRDefault="00794F16">
            <w:pPr>
              <w:spacing w:after="0" w:line="259" w:lineRule="auto"/>
              <w:ind w:left="79" w:firstLine="0"/>
              <w:jc w:val="left"/>
            </w:pPr>
            <w:r>
              <w:rPr>
                <w:sz w:val="18"/>
              </w:rPr>
              <w:t xml:space="preserve">800 </w:t>
            </w:r>
          </w:p>
        </w:tc>
        <w:tc>
          <w:tcPr>
            <w:tcW w:w="485" w:type="dxa"/>
            <w:gridSpan w:val="2"/>
            <w:tcBorders>
              <w:top w:val="single" w:sz="4" w:space="0" w:color="000000"/>
              <w:left w:val="single" w:sz="4" w:space="0" w:color="000000"/>
              <w:bottom w:val="single" w:sz="4" w:space="0" w:color="000000"/>
              <w:right w:val="single" w:sz="4" w:space="0" w:color="000000"/>
            </w:tcBorders>
            <w:vAlign w:val="center"/>
          </w:tcPr>
          <w:p w14:paraId="078AC1BA" w14:textId="77777777" w:rsidR="00B056D6" w:rsidRDefault="00794F16">
            <w:pPr>
              <w:spacing w:after="0" w:line="259" w:lineRule="auto"/>
              <w:ind w:left="59" w:firstLine="0"/>
              <w:jc w:val="left"/>
            </w:pPr>
            <w:r>
              <w:rPr>
                <w:sz w:val="18"/>
              </w:rPr>
              <w:t xml:space="preserve">1000 </w:t>
            </w:r>
          </w:p>
        </w:tc>
        <w:tc>
          <w:tcPr>
            <w:tcW w:w="485" w:type="dxa"/>
            <w:gridSpan w:val="2"/>
            <w:tcBorders>
              <w:top w:val="single" w:sz="4" w:space="0" w:color="000000"/>
              <w:left w:val="single" w:sz="4" w:space="0" w:color="000000"/>
              <w:bottom w:val="single" w:sz="4" w:space="0" w:color="000000"/>
              <w:right w:val="single" w:sz="4" w:space="0" w:color="000000"/>
            </w:tcBorders>
            <w:vAlign w:val="center"/>
          </w:tcPr>
          <w:p w14:paraId="7136BDD5" w14:textId="77777777" w:rsidR="00B056D6" w:rsidRDefault="00794F16">
            <w:pPr>
              <w:spacing w:after="0" w:line="259" w:lineRule="auto"/>
              <w:ind w:left="59" w:firstLine="0"/>
              <w:jc w:val="left"/>
            </w:pPr>
            <w:r>
              <w:rPr>
                <w:sz w:val="18"/>
              </w:rPr>
              <w:t xml:space="preserve">1500 </w:t>
            </w:r>
          </w:p>
        </w:tc>
        <w:tc>
          <w:tcPr>
            <w:tcW w:w="485" w:type="dxa"/>
            <w:gridSpan w:val="2"/>
            <w:tcBorders>
              <w:top w:val="single" w:sz="4" w:space="0" w:color="000000"/>
              <w:left w:val="single" w:sz="4" w:space="0" w:color="000000"/>
              <w:bottom w:val="single" w:sz="4" w:space="0" w:color="000000"/>
              <w:right w:val="single" w:sz="4" w:space="0" w:color="000000"/>
            </w:tcBorders>
            <w:vAlign w:val="center"/>
          </w:tcPr>
          <w:p w14:paraId="5C1D763C" w14:textId="77777777" w:rsidR="00B056D6" w:rsidRDefault="00794F16">
            <w:pPr>
              <w:spacing w:after="0" w:line="259" w:lineRule="auto"/>
              <w:ind w:left="59" w:firstLine="0"/>
              <w:jc w:val="left"/>
            </w:pPr>
            <w:r>
              <w:rPr>
                <w:sz w:val="18"/>
              </w:rPr>
              <w:t xml:space="preserve">2500 </w:t>
            </w:r>
          </w:p>
        </w:tc>
      </w:tr>
      <w:tr w:rsidR="00B056D6" w14:paraId="1F820F02" w14:textId="77777777">
        <w:trPr>
          <w:trHeight w:val="270"/>
        </w:trPr>
        <w:tc>
          <w:tcPr>
            <w:tcW w:w="1008" w:type="dxa"/>
            <w:tcBorders>
              <w:top w:val="single" w:sz="4" w:space="0" w:color="000000"/>
              <w:left w:val="single" w:sz="4" w:space="0" w:color="000000"/>
              <w:bottom w:val="single" w:sz="4" w:space="0" w:color="000000"/>
              <w:right w:val="nil"/>
            </w:tcBorders>
          </w:tcPr>
          <w:p w14:paraId="4E8B70E2" w14:textId="77777777" w:rsidR="00B056D6" w:rsidRDefault="00B056D6">
            <w:pPr>
              <w:spacing w:after="160" w:line="259" w:lineRule="auto"/>
              <w:ind w:left="0" w:firstLine="0"/>
              <w:jc w:val="left"/>
            </w:pPr>
          </w:p>
        </w:tc>
        <w:tc>
          <w:tcPr>
            <w:tcW w:w="1031" w:type="dxa"/>
            <w:gridSpan w:val="4"/>
            <w:tcBorders>
              <w:top w:val="single" w:sz="4" w:space="0" w:color="000000"/>
              <w:left w:val="nil"/>
              <w:bottom w:val="single" w:sz="4" w:space="0" w:color="000000"/>
              <w:right w:val="nil"/>
            </w:tcBorders>
          </w:tcPr>
          <w:p w14:paraId="56767C52" w14:textId="77777777" w:rsidR="00B056D6" w:rsidRDefault="00B056D6">
            <w:pPr>
              <w:spacing w:after="160" w:line="259" w:lineRule="auto"/>
              <w:ind w:left="0" w:firstLine="0"/>
              <w:jc w:val="left"/>
            </w:pPr>
          </w:p>
        </w:tc>
        <w:tc>
          <w:tcPr>
            <w:tcW w:w="2097" w:type="dxa"/>
            <w:gridSpan w:val="8"/>
            <w:tcBorders>
              <w:top w:val="single" w:sz="4" w:space="0" w:color="000000"/>
              <w:left w:val="nil"/>
              <w:bottom w:val="single" w:sz="4" w:space="0" w:color="000000"/>
              <w:right w:val="nil"/>
            </w:tcBorders>
          </w:tcPr>
          <w:p w14:paraId="1A8C370C" w14:textId="77777777" w:rsidR="00B056D6" w:rsidRDefault="00794F16" w:rsidP="00BB1292">
            <w:pPr>
              <w:spacing w:after="0" w:line="259" w:lineRule="auto"/>
              <w:ind w:left="0" w:right="47" w:firstLine="0"/>
              <w:jc w:val="right"/>
            </w:pPr>
            <w:r>
              <w:rPr>
                <w:sz w:val="18"/>
              </w:rPr>
              <w:t xml:space="preserve">Коэффициенты </w:t>
            </w:r>
            <w:r w:rsidR="00BB1292">
              <w:rPr>
                <w:rFonts w:ascii="Greek" w:eastAsia="Segoe UI Symbol" w:hAnsi="Greek" w:cs="Segoe UI Symbol"/>
                <w:sz w:val="19"/>
              </w:rPr>
              <w:t>y</w:t>
            </w:r>
            <w:r>
              <w:rPr>
                <w:sz w:val="18"/>
              </w:rPr>
              <w:t xml:space="preserve"> </w:t>
            </w:r>
          </w:p>
        </w:tc>
        <w:tc>
          <w:tcPr>
            <w:tcW w:w="448" w:type="dxa"/>
            <w:gridSpan w:val="2"/>
            <w:tcBorders>
              <w:top w:val="single" w:sz="4" w:space="0" w:color="000000"/>
              <w:left w:val="nil"/>
              <w:bottom w:val="single" w:sz="4" w:space="0" w:color="000000"/>
              <w:right w:val="nil"/>
            </w:tcBorders>
          </w:tcPr>
          <w:p w14:paraId="1028985C" w14:textId="77777777" w:rsidR="00B056D6" w:rsidRDefault="00B056D6">
            <w:pPr>
              <w:spacing w:after="160" w:line="259" w:lineRule="auto"/>
              <w:ind w:left="0" w:firstLine="0"/>
              <w:jc w:val="left"/>
            </w:pPr>
          </w:p>
        </w:tc>
        <w:tc>
          <w:tcPr>
            <w:tcW w:w="449" w:type="dxa"/>
            <w:gridSpan w:val="2"/>
            <w:tcBorders>
              <w:top w:val="single" w:sz="4" w:space="0" w:color="000000"/>
              <w:left w:val="nil"/>
              <w:bottom w:val="single" w:sz="4" w:space="0" w:color="000000"/>
              <w:right w:val="nil"/>
            </w:tcBorders>
          </w:tcPr>
          <w:p w14:paraId="0069C277" w14:textId="77777777" w:rsidR="00B056D6" w:rsidRDefault="00B056D6">
            <w:pPr>
              <w:spacing w:after="160" w:line="259" w:lineRule="auto"/>
              <w:ind w:left="0" w:firstLine="0"/>
              <w:jc w:val="left"/>
            </w:pPr>
          </w:p>
        </w:tc>
        <w:tc>
          <w:tcPr>
            <w:tcW w:w="448" w:type="dxa"/>
            <w:gridSpan w:val="2"/>
            <w:tcBorders>
              <w:top w:val="single" w:sz="4" w:space="0" w:color="000000"/>
              <w:left w:val="nil"/>
              <w:bottom w:val="single" w:sz="4" w:space="0" w:color="000000"/>
              <w:right w:val="nil"/>
            </w:tcBorders>
          </w:tcPr>
          <w:p w14:paraId="7455F5D1" w14:textId="77777777" w:rsidR="00B056D6" w:rsidRDefault="00B056D6">
            <w:pPr>
              <w:spacing w:after="160" w:line="259" w:lineRule="auto"/>
              <w:ind w:left="0" w:firstLine="0"/>
              <w:jc w:val="left"/>
            </w:pPr>
          </w:p>
        </w:tc>
        <w:tc>
          <w:tcPr>
            <w:tcW w:w="485" w:type="dxa"/>
            <w:gridSpan w:val="2"/>
            <w:tcBorders>
              <w:top w:val="single" w:sz="4" w:space="0" w:color="000000"/>
              <w:left w:val="nil"/>
              <w:bottom w:val="single" w:sz="4" w:space="0" w:color="000000"/>
              <w:right w:val="nil"/>
            </w:tcBorders>
          </w:tcPr>
          <w:p w14:paraId="20C441AC" w14:textId="77777777" w:rsidR="00B056D6" w:rsidRDefault="00B056D6">
            <w:pPr>
              <w:spacing w:after="160" w:line="259" w:lineRule="auto"/>
              <w:ind w:left="0" w:firstLine="0"/>
              <w:jc w:val="left"/>
            </w:pPr>
          </w:p>
        </w:tc>
        <w:tc>
          <w:tcPr>
            <w:tcW w:w="485" w:type="dxa"/>
            <w:gridSpan w:val="2"/>
            <w:tcBorders>
              <w:top w:val="single" w:sz="4" w:space="0" w:color="000000"/>
              <w:left w:val="nil"/>
              <w:bottom w:val="single" w:sz="4" w:space="0" w:color="000000"/>
              <w:right w:val="nil"/>
            </w:tcBorders>
          </w:tcPr>
          <w:p w14:paraId="2418372E" w14:textId="77777777" w:rsidR="00B056D6" w:rsidRDefault="00B056D6">
            <w:pPr>
              <w:spacing w:after="160" w:line="259" w:lineRule="auto"/>
              <w:ind w:left="0" w:firstLine="0"/>
              <w:jc w:val="left"/>
            </w:pPr>
          </w:p>
        </w:tc>
        <w:tc>
          <w:tcPr>
            <w:tcW w:w="485" w:type="dxa"/>
            <w:gridSpan w:val="2"/>
            <w:tcBorders>
              <w:top w:val="single" w:sz="4" w:space="0" w:color="000000"/>
              <w:left w:val="nil"/>
              <w:bottom w:val="single" w:sz="4" w:space="0" w:color="000000"/>
              <w:right w:val="single" w:sz="4" w:space="0" w:color="000000"/>
            </w:tcBorders>
          </w:tcPr>
          <w:p w14:paraId="5009B56E" w14:textId="77777777" w:rsidR="00B056D6" w:rsidRDefault="00B056D6">
            <w:pPr>
              <w:spacing w:after="160" w:line="259" w:lineRule="auto"/>
              <w:ind w:left="0" w:firstLine="0"/>
              <w:jc w:val="left"/>
            </w:pPr>
          </w:p>
        </w:tc>
      </w:tr>
      <w:tr w:rsidR="00B056D6" w14:paraId="176ED718" w14:textId="77777777">
        <w:trPr>
          <w:trHeight w:val="1790"/>
        </w:trPr>
        <w:tc>
          <w:tcPr>
            <w:tcW w:w="1008" w:type="dxa"/>
            <w:tcBorders>
              <w:top w:val="single" w:sz="4" w:space="0" w:color="000000"/>
              <w:left w:val="single" w:sz="4" w:space="0" w:color="000000"/>
              <w:bottom w:val="single" w:sz="4" w:space="0" w:color="000000"/>
              <w:right w:val="single" w:sz="4" w:space="0" w:color="000000"/>
            </w:tcBorders>
            <w:vAlign w:val="center"/>
          </w:tcPr>
          <w:p w14:paraId="5B869598" w14:textId="77777777" w:rsidR="00B056D6" w:rsidRDefault="00794F16">
            <w:pPr>
              <w:spacing w:after="0" w:line="259" w:lineRule="auto"/>
              <w:ind w:left="0" w:right="31" w:firstLine="0"/>
              <w:jc w:val="center"/>
            </w:pPr>
            <w:r>
              <w:rPr>
                <w:sz w:val="18"/>
              </w:rPr>
              <w:t xml:space="preserve">200 </w:t>
            </w:r>
          </w:p>
          <w:p w14:paraId="5525C833" w14:textId="77777777" w:rsidR="00B056D6" w:rsidRDefault="00794F16">
            <w:pPr>
              <w:spacing w:after="0" w:line="259" w:lineRule="auto"/>
              <w:ind w:left="0" w:right="31" w:firstLine="0"/>
              <w:jc w:val="center"/>
            </w:pPr>
            <w:r>
              <w:rPr>
                <w:sz w:val="18"/>
              </w:rPr>
              <w:t xml:space="preserve">240 </w:t>
            </w:r>
          </w:p>
          <w:p w14:paraId="257E4085" w14:textId="77777777" w:rsidR="00B056D6" w:rsidRDefault="00794F16">
            <w:pPr>
              <w:spacing w:after="0" w:line="259" w:lineRule="auto"/>
              <w:ind w:left="0" w:right="31" w:firstLine="0"/>
              <w:jc w:val="center"/>
            </w:pPr>
            <w:r>
              <w:rPr>
                <w:sz w:val="18"/>
              </w:rPr>
              <w:t xml:space="preserve">280 </w:t>
            </w:r>
          </w:p>
          <w:p w14:paraId="777DE8AF" w14:textId="77777777" w:rsidR="00B056D6" w:rsidRDefault="00794F16">
            <w:pPr>
              <w:spacing w:after="0" w:line="259" w:lineRule="auto"/>
              <w:ind w:left="0" w:right="31" w:firstLine="0"/>
              <w:jc w:val="center"/>
            </w:pPr>
            <w:r>
              <w:rPr>
                <w:sz w:val="18"/>
              </w:rPr>
              <w:t xml:space="preserve">320 </w:t>
            </w:r>
          </w:p>
          <w:p w14:paraId="34546E85" w14:textId="77777777" w:rsidR="00B056D6" w:rsidRDefault="00794F16">
            <w:pPr>
              <w:spacing w:after="0" w:line="259" w:lineRule="auto"/>
              <w:ind w:left="0" w:right="31" w:firstLine="0"/>
              <w:jc w:val="center"/>
            </w:pPr>
            <w:r>
              <w:rPr>
                <w:sz w:val="18"/>
              </w:rPr>
              <w:t xml:space="preserve">400 </w:t>
            </w:r>
          </w:p>
          <w:p w14:paraId="2620C25A" w14:textId="77777777" w:rsidR="00B056D6" w:rsidRDefault="00794F16">
            <w:pPr>
              <w:spacing w:after="0" w:line="259" w:lineRule="auto"/>
              <w:ind w:left="0" w:right="31" w:firstLine="0"/>
              <w:jc w:val="center"/>
            </w:pPr>
            <w:r>
              <w:rPr>
                <w:sz w:val="18"/>
              </w:rPr>
              <w:t xml:space="preserve">520 </w:t>
            </w:r>
          </w:p>
          <w:p w14:paraId="51CCCEF6" w14:textId="77777777" w:rsidR="00B056D6" w:rsidRDefault="00794F16">
            <w:pPr>
              <w:spacing w:after="0" w:line="259" w:lineRule="auto"/>
              <w:ind w:left="0" w:right="31" w:firstLine="0"/>
              <w:jc w:val="center"/>
            </w:pPr>
            <w:r>
              <w:rPr>
                <w:sz w:val="18"/>
              </w:rPr>
              <w:t xml:space="preserve">600 </w:t>
            </w:r>
          </w:p>
        </w:tc>
        <w:tc>
          <w:tcPr>
            <w:tcW w:w="624" w:type="dxa"/>
            <w:gridSpan w:val="3"/>
            <w:tcBorders>
              <w:top w:val="single" w:sz="4" w:space="0" w:color="000000"/>
              <w:left w:val="single" w:sz="4" w:space="0" w:color="000000"/>
              <w:bottom w:val="single" w:sz="4" w:space="0" w:color="000000"/>
              <w:right w:val="single" w:sz="4" w:space="0" w:color="000000"/>
            </w:tcBorders>
            <w:vAlign w:val="center"/>
          </w:tcPr>
          <w:p w14:paraId="392C8C28" w14:textId="77777777" w:rsidR="00B056D6" w:rsidRDefault="00794F16">
            <w:pPr>
              <w:spacing w:after="0" w:line="259" w:lineRule="auto"/>
              <w:ind w:left="26" w:firstLine="0"/>
            </w:pPr>
            <w:r>
              <w:rPr>
                <w:sz w:val="18"/>
              </w:rPr>
              <w:t xml:space="preserve">0,97 </w:t>
            </w:r>
            <w:r>
              <w:rPr>
                <w:rFonts w:ascii="Segoe UI Symbol" w:eastAsia="Segoe UI Symbol" w:hAnsi="Segoe UI Symbol" w:cs="Segoe UI Symbol"/>
                <w:sz w:val="18"/>
              </w:rPr>
              <w:t></w:t>
            </w:r>
            <w:r>
              <w:rPr>
                <w:sz w:val="18"/>
              </w:rPr>
              <w:t xml:space="preserve"> 1 </w:t>
            </w:r>
          </w:p>
          <w:p w14:paraId="7D09BDBC" w14:textId="77777777" w:rsidR="00B056D6" w:rsidRDefault="00794F16">
            <w:pPr>
              <w:spacing w:after="0" w:line="259" w:lineRule="auto"/>
              <w:ind w:left="26" w:firstLine="0"/>
            </w:pPr>
            <w:r>
              <w:rPr>
                <w:sz w:val="18"/>
              </w:rPr>
              <w:t xml:space="preserve">0,97 </w:t>
            </w:r>
            <w:r>
              <w:rPr>
                <w:rFonts w:ascii="Segoe UI Symbol" w:eastAsia="Segoe UI Symbol" w:hAnsi="Segoe UI Symbol" w:cs="Segoe UI Symbol"/>
                <w:sz w:val="18"/>
              </w:rPr>
              <w:t></w:t>
            </w:r>
            <w:r>
              <w:rPr>
                <w:sz w:val="18"/>
              </w:rPr>
              <w:t xml:space="preserve"> 1 </w:t>
            </w:r>
          </w:p>
          <w:p w14:paraId="79C0C204" w14:textId="77777777" w:rsidR="00B056D6" w:rsidRDefault="00794F16">
            <w:pPr>
              <w:spacing w:after="0" w:line="259" w:lineRule="auto"/>
              <w:ind w:left="26" w:firstLine="0"/>
            </w:pPr>
            <w:r>
              <w:rPr>
                <w:sz w:val="18"/>
              </w:rPr>
              <w:t xml:space="preserve">0,97 </w:t>
            </w:r>
            <w:r>
              <w:rPr>
                <w:rFonts w:ascii="Segoe UI Symbol" w:eastAsia="Segoe UI Symbol" w:hAnsi="Segoe UI Symbol" w:cs="Segoe UI Symbol"/>
                <w:sz w:val="18"/>
              </w:rPr>
              <w:t></w:t>
            </w:r>
            <w:r>
              <w:rPr>
                <w:sz w:val="18"/>
              </w:rPr>
              <w:t xml:space="preserve"> 1 </w:t>
            </w:r>
          </w:p>
          <w:p w14:paraId="72E002DE" w14:textId="77777777" w:rsidR="00B056D6" w:rsidRDefault="00794F16">
            <w:pPr>
              <w:spacing w:after="0" w:line="259" w:lineRule="auto"/>
              <w:ind w:left="26" w:firstLine="0"/>
            </w:pPr>
            <w:r>
              <w:rPr>
                <w:sz w:val="18"/>
              </w:rPr>
              <w:t xml:space="preserve">0,97 </w:t>
            </w:r>
            <w:r>
              <w:rPr>
                <w:rFonts w:ascii="Segoe UI Symbol" w:eastAsia="Segoe UI Symbol" w:hAnsi="Segoe UI Symbol" w:cs="Segoe UI Symbol"/>
                <w:sz w:val="18"/>
              </w:rPr>
              <w:t></w:t>
            </w:r>
            <w:r>
              <w:rPr>
                <w:sz w:val="18"/>
              </w:rPr>
              <w:t xml:space="preserve"> 1 </w:t>
            </w:r>
          </w:p>
          <w:p w14:paraId="16DB02C0" w14:textId="77777777" w:rsidR="00B056D6" w:rsidRDefault="00794F16">
            <w:pPr>
              <w:spacing w:after="0" w:line="259" w:lineRule="auto"/>
              <w:ind w:left="26" w:firstLine="0"/>
            </w:pPr>
            <w:r>
              <w:rPr>
                <w:sz w:val="18"/>
              </w:rPr>
              <w:t xml:space="preserve">0,97 </w:t>
            </w:r>
            <w:r>
              <w:rPr>
                <w:rFonts w:ascii="Segoe UI Symbol" w:eastAsia="Segoe UI Symbol" w:hAnsi="Segoe UI Symbol" w:cs="Segoe UI Symbol"/>
                <w:sz w:val="18"/>
              </w:rPr>
              <w:t></w:t>
            </w:r>
            <w:r>
              <w:rPr>
                <w:sz w:val="18"/>
              </w:rPr>
              <w:t xml:space="preserve"> 1 </w:t>
            </w:r>
          </w:p>
          <w:p w14:paraId="6B053C37" w14:textId="77777777" w:rsidR="00B056D6" w:rsidRDefault="00794F16">
            <w:pPr>
              <w:spacing w:after="0" w:line="259" w:lineRule="auto"/>
              <w:ind w:left="26" w:firstLine="0"/>
            </w:pPr>
            <w:r>
              <w:rPr>
                <w:sz w:val="18"/>
              </w:rPr>
              <w:t xml:space="preserve">0,97 </w:t>
            </w:r>
            <w:r>
              <w:rPr>
                <w:rFonts w:ascii="Segoe UI Symbol" w:eastAsia="Segoe UI Symbol" w:hAnsi="Segoe UI Symbol" w:cs="Segoe UI Symbol"/>
                <w:sz w:val="18"/>
              </w:rPr>
              <w:t></w:t>
            </w:r>
            <w:r>
              <w:rPr>
                <w:sz w:val="18"/>
              </w:rPr>
              <w:t xml:space="preserve"> 1 </w:t>
            </w:r>
          </w:p>
          <w:p w14:paraId="42E3FA39" w14:textId="77777777" w:rsidR="00B056D6" w:rsidRDefault="00794F16">
            <w:pPr>
              <w:spacing w:after="0" w:line="259" w:lineRule="auto"/>
              <w:ind w:left="26" w:firstLine="0"/>
            </w:pPr>
            <w:r>
              <w:rPr>
                <w:sz w:val="18"/>
              </w:rPr>
              <w:t xml:space="preserve">0,97 </w:t>
            </w:r>
            <w:r>
              <w:rPr>
                <w:rFonts w:ascii="Segoe UI Symbol" w:eastAsia="Segoe UI Symbol" w:hAnsi="Segoe UI Symbol" w:cs="Segoe UI Symbol"/>
                <w:sz w:val="18"/>
              </w:rPr>
              <w:t></w:t>
            </w:r>
            <w:r>
              <w:rPr>
                <w:sz w:val="18"/>
              </w:rPr>
              <w:t xml:space="preserve"> 1 </w:t>
            </w:r>
          </w:p>
        </w:tc>
        <w:tc>
          <w:tcPr>
            <w:tcW w:w="407" w:type="dxa"/>
            <w:tcBorders>
              <w:top w:val="single" w:sz="4" w:space="0" w:color="000000"/>
              <w:left w:val="single" w:sz="4" w:space="0" w:color="000000"/>
              <w:bottom w:val="single" w:sz="4" w:space="0" w:color="000000"/>
              <w:right w:val="nil"/>
            </w:tcBorders>
            <w:vAlign w:val="center"/>
          </w:tcPr>
          <w:p w14:paraId="3F033A71" w14:textId="77777777" w:rsidR="00B056D6" w:rsidRDefault="00794F16">
            <w:pPr>
              <w:spacing w:after="0" w:line="259" w:lineRule="auto"/>
              <w:ind w:left="58" w:right="-28" w:firstLine="0"/>
              <w:jc w:val="left"/>
            </w:pPr>
            <w:r>
              <w:rPr>
                <w:sz w:val="18"/>
              </w:rPr>
              <w:t>0,941</w:t>
            </w:r>
          </w:p>
          <w:p w14:paraId="79E5E3CE" w14:textId="77777777" w:rsidR="00B056D6" w:rsidRDefault="00794F16">
            <w:pPr>
              <w:spacing w:after="0" w:line="259" w:lineRule="auto"/>
              <w:ind w:left="58" w:right="-28" w:firstLine="0"/>
              <w:jc w:val="left"/>
            </w:pPr>
            <w:r>
              <w:rPr>
                <w:sz w:val="18"/>
              </w:rPr>
              <w:t>0,936</w:t>
            </w:r>
          </w:p>
          <w:p w14:paraId="03613F1D" w14:textId="77777777" w:rsidR="00B056D6" w:rsidRDefault="00794F16">
            <w:pPr>
              <w:spacing w:after="0" w:line="259" w:lineRule="auto"/>
              <w:ind w:left="58" w:right="-28" w:firstLine="0"/>
              <w:jc w:val="left"/>
            </w:pPr>
            <w:r>
              <w:rPr>
                <w:sz w:val="18"/>
              </w:rPr>
              <w:t>0,931</w:t>
            </w:r>
          </w:p>
          <w:p w14:paraId="44BEF6F4" w14:textId="77777777" w:rsidR="00B056D6" w:rsidRDefault="00794F16">
            <w:pPr>
              <w:spacing w:after="0" w:line="259" w:lineRule="auto"/>
              <w:ind w:left="58" w:right="-28" w:firstLine="0"/>
              <w:jc w:val="left"/>
            </w:pPr>
            <w:r>
              <w:rPr>
                <w:sz w:val="18"/>
              </w:rPr>
              <w:t>0,927</w:t>
            </w:r>
          </w:p>
          <w:p w14:paraId="6D14CA0D" w14:textId="77777777" w:rsidR="00B056D6" w:rsidRDefault="00794F16">
            <w:pPr>
              <w:spacing w:after="0" w:line="259" w:lineRule="auto"/>
              <w:ind w:left="58" w:right="-28" w:firstLine="0"/>
              <w:jc w:val="left"/>
            </w:pPr>
            <w:r>
              <w:rPr>
                <w:sz w:val="18"/>
              </w:rPr>
              <w:t>0,918</w:t>
            </w:r>
          </w:p>
          <w:p w14:paraId="519845A4" w14:textId="77777777" w:rsidR="00B056D6" w:rsidRDefault="00794F16">
            <w:pPr>
              <w:spacing w:after="0" w:line="259" w:lineRule="auto"/>
              <w:ind w:left="58" w:right="-28" w:firstLine="0"/>
              <w:jc w:val="left"/>
            </w:pPr>
            <w:r>
              <w:rPr>
                <w:sz w:val="18"/>
              </w:rPr>
              <w:t>0,903</w:t>
            </w:r>
          </w:p>
          <w:p w14:paraId="59B4743A" w14:textId="77777777" w:rsidR="00B056D6" w:rsidRDefault="00794F16">
            <w:pPr>
              <w:spacing w:after="0" w:line="259" w:lineRule="auto"/>
              <w:ind w:left="58" w:right="-28" w:firstLine="0"/>
              <w:jc w:val="left"/>
            </w:pPr>
            <w:r>
              <w:rPr>
                <w:sz w:val="18"/>
              </w:rPr>
              <w:t>0,895</w:t>
            </w:r>
          </w:p>
        </w:tc>
        <w:tc>
          <w:tcPr>
            <w:tcW w:w="118" w:type="dxa"/>
            <w:tcBorders>
              <w:top w:val="single" w:sz="4" w:space="0" w:color="000000"/>
              <w:left w:val="nil"/>
              <w:bottom w:val="single" w:sz="4" w:space="0" w:color="000000"/>
              <w:right w:val="single" w:sz="4" w:space="0" w:color="000000"/>
            </w:tcBorders>
            <w:vAlign w:val="center"/>
          </w:tcPr>
          <w:p w14:paraId="7ADBB221" w14:textId="77777777" w:rsidR="00B056D6" w:rsidRDefault="00794F16">
            <w:pPr>
              <w:spacing w:after="0" w:line="259" w:lineRule="auto"/>
              <w:ind w:left="0" w:firstLine="0"/>
              <w:jc w:val="left"/>
            </w:pPr>
            <w:r>
              <w:rPr>
                <w:sz w:val="18"/>
              </w:rPr>
              <w:t xml:space="preserve"> </w:t>
            </w:r>
          </w:p>
          <w:p w14:paraId="594D8CC1" w14:textId="77777777" w:rsidR="00B056D6" w:rsidRDefault="00794F16">
            <w:pPr>
              <w:spacing w:after="0" w:line="259" w:lineRule="auto"/>
              <w:ind w:left="0" w:firstLine="0"/>
              <w:jc w:val="left"/>
            </w:pPr>
            <w:r>
              <w:rPr>
                <w:sz w:val="18"/>
              </w:rPr>
              <w:t xml:space="preserve"> </w:t>
            </w:r>
          </w:p>
          <w:p w14:paraId="0F1DB031" w14:textId="77777777" w:rsidR="00B056D6" w:rsidRDefault="00794F16">
            <w:pPr>
              <w:spacing w:after="0" w:line="259" w:lineRule="auto"/>
              <w:ind w:left="0" w:firstLine="0"/>
              <w:jc w:val="left"/>
            </w:pPr>
            <w:r>
              <w:rPr>
                <w:sz w:val="18"/>
              </w:rPr>
              <w:t xml:space="preserve"> </w:t>
            </w:r>
          </w:p>
          <w:p w14:paraId="00FD06BF" w14:textId="77777777" w:rsidR="00B056D6" w:rsidRDefault="00794F16">
            <w:pPr>
              <w:spacing w:after="0" w:line="259" w:lineRule="auto"/>
              <w:ind w:left="0" w:firstLine="0"/>
              <w:jc w:val="left"/>
            </w:pPr>
            <w:r>
              <w:rPr>
                <w:sz w:val="18"/>
              </w:rPr>
              <w:t xml:space="preserve"> </w:t>
            </w:r>
          </w:p>
          <w:p w14:paraId="05F870AF" w14:textId="77777777" w:rsidR="00B056D6" w:rsidRDefault="00794F16">
            <w:pPr>
              <w:spacing w:after="0" w:line="259" w:lineRule="auto"/>
              <w:ind w:left="0" w:firstLine="0"/>
              <w:jc w:val="left"/>
            </w:pPr>
            <w:r>
              <w:rPr>
                <w:sz w:val="18"/>
              </w:rPr>
              <w:t xml:space="preserve"> </w:t>
            </w:r>
          </w:p>
          <w:p w14:paraId="27078BE5" w14:textId="77777777" w:rsidR="00B056D6" w:rsidRDefault="00794F16">
            <w:pPr>
              <w:spacing w:after="0" w:line="259" w:lineRule="auto"/>
              <w:ind w:left="0" w:firstLine="0"/>
              <w:jc w:val="left"/>
            </w:pPr>
            <w:r>
              <w:rPr>
                <w:sz w:val="18"/>
              </w:rPr>
              <w:t xml:space="preserve"> </w:t>
            </w:r>
          </w:p>
          <w:p w14:paraId="678E9681" w14:textId="77777777" w:rsidR="00B056D6" w:rsidRDefault="00794F16">
            <w:pPr>
              <w:spacing w:after="0" w:line="259" w:lineRule="auto"/>
              <w:ind w:left="0" w:firstLine="0"/>
              <w:jc w:val="left"/>
            </w:pPr>
            <w:r>
              <w:rPr>
                <w:sz w:val="18"/>
              </w:rPr>
              <w:t xml:space="preserve"> </w:t>
            </w:r>
          </w:p>
        </w:tc>
        <w:tc>
          <w:tcPr>
            <w:tcW w:w="523" w:type="dxa"/>
            <w:gridSpan w:val="2"/>
            <w:tcBorders>
              <w:top w:val="single" w:sz="4" w:space="0" w:color="000000"/>
              <w:left w:val="single" w:sz="4" w:space="0" w:color="000000"/>
              <w:bottom w:val="single" w:sz="4" w:space="0" w:color="000000"/>
              <w:right w:val="single" w:sz="4" w:space="0" w:color="000000"/>
            </w:tcBorders>
            <w:vAlign w:val="center"/>
          </w:tcPr>
          <w:p w14:paraId="6430CA42" w14:textId="77777777" w:rsidR="00B056D6" w:rsidRDefault="00794F16">
            <w:pPr>
              <w:spacing w:after="0" w:line="259" w:lineRule="auto"/>
              <w:ind w:left="58" w:firstLine="0"/>
              <w:jc w:val="left"/>
            </w:pPr>
            <w:r>
              <w:rPr>
                <w:sz w:val="18"/>
              </w:rPr>
              <w:t xml:space="preserve">0,911 </w:t>
            </w:r>
          </w:p>
          <w:p w14:paraId="3ECC4402" w14:textId="77777777" w:rsidR="00B056D6" w:rsidRDefault="00794F16">
            <w:pPr>
              <w:spacing w:after="0" w:line="259" w:lineRule="auto"/>
              <w:ind w:left="58" w:firstLine="0"/>
              <w:jc w:val="left"/>
            </w:pPr>
            <w:r>
              <w:rPr>
                <w:sz w:val="18"/>
              </w:rPr>
              <w:t xml:space="preserve">0,902 </w:t>
            </w:r>
          </w:p>
          <w:p w14:paraId="3D59C822" w14:textId="77777777" w:rsidR="00B056D6" w:rsidRDefault="00794F16">
            <w:pPr>
              <w:spacing w:after="0" w:line="259" w:lineRule="auto"/>
              <w:ind w:left="58" w:firstLine="0"/>
              <w:jc w:val="left"/>
            </w:pPr>
            <w:r>
              <w:rPr>
                <w:sz w:val="18"/>
              </w:rPr>
              <w:t xml:space="preserve">0,893 </w:t>
            </w:r>
          </w:p>
          <w:p w14:paraId="385F9E2A" w14:textId="77777777" w:rsidR="00B056D6" w:rsidRDefault="00794F16">
            <w:pPr>
              <w:spacing w:after="0" w:line="259" w:lineRule="auto"/>
              <w:ind w:left="58" w:firstLine="0"/>
              <w:jc w:val="left"/>
            </w:pPr>
            <w:r>
              <w:rPr>
                <w:sz w:val="18"/>
              </w:rPr>
              <w:t xml:space="preserve">0,883 </w:t>
            </w:r>
          </w:p>
          <w:p w14:paraId="4743749E" w14:textId="77777777" w:rsidR="00B056D6" w:rsidRDefault="00794F16">
            <w:pPr>
              <w:spacing w:after="0" w:line="259" w:lineRule="auto"/>
              <w:ind w:left="58" w:firstLine="0"/>
              <w:jc w:val="left"/>
            </w:pPr>
            <w:r>
              <w:rPr>
                <w:sz w:val="18"/>
              </w:rPr>
              <w:t xml:space="preserve">0,865 </w:t>
            </w:r>
          </w:p>
          <w:p w14:paraId="01DDB68E" w14:textId="77777777" w:rsidR="00B056D6" w:rsidRDefault="00794F16">
            <w:pPr>
              <w:spacing w:after="0" w:line="259" w:lineRule="auto"/>
              <w:ind w:left="58" w:firstLine="0"/>
              <w:jc w:val="left"/>
            </w:pPr>
            <w:r>
              <w:rPr>
                <w:sz w:val="18"/>
              </w:rPr>
              <w:t xml:space="preserve">0,838 </w:t>
            </w:r>
          </w:p>
          <w:p w14:paraId="31B1214E" w14:textId="77777777" w:rsidR="00B056D6" w:rsidRDefault="00794F16">
            <w:pPr>
              <w:spacing w:after="0" w:line="259" w:lineRule="auto"/>
              <w:ind w:left="58" w:firstLine="0"/>
              <w:jc w:val="left"/>
            </w:pPr>
            <w:r>
              <w:rPr>
                <w:sz w:val="18"/>
              </w:rPr>
              <w:t xml:space="preserve">0,819 </w:t>
            </w:r>
          </w:p>
        </w:tc>
        <w:tc>
          <w:tcPr>
            <w:tcW w:w="524" w:type="dxa"/>
            <w:gridSpan w:val="2"/>
            <w:tcBorders>
              <w:top w:val="single" w:sz="4" w:space="0" w:color="000000"/>
              <w:left w:val="single" w:sz="4" w:space="0" w:color="000000"/>
              <w:bottom w:val="single" w:sz="4" w:space="0" w:color="000000"/>
              <w:right w:val="single" w:sz="4" w:space="0" w:color="000000"/>
            </w:tcBorders>
            <w:vAlign w:val="center"/>
          </w:tcPr>
          <w:p w14:paraId="73577E42" w14:textId="77777777" w:rsidR="00B056D6" w:rsidRDefault="00794F16">
            <w:pPr>
              <w:spacing w:after="0" w:line="259" w:lineRule="auto"/>
              <w:ind w:left="59" w:firstLine="0"/>
              <w:jc w:val="left"/>
            </w:pPr>
            <w:r>
              <w:rPr>
                <w:sz w:val="18"/>
              </w:rPr>
              <w:t xml:space="preserve">0,853 </w:t>
            </w:r>
          </w:p>
          <w:p w14:paraId="7E93A169" w14:textId="77777777" w:rsidR="00B056D6" w:rsidRDefault="00794F16">
            <w:pPr>
              <w:spacing w:after="0" w:line="259" w:lineRule="auto"/>
              <w:ind w:left="59" w:firstLine="0"/>
              <w:jc w:val="left"/>
            </w:pPr>
            <w:r>
              <w:rPr>
                <w:sz w:val="18"/>
              </w:rPr>
              <w:t xml:space="preserve">0,834 </w:t>
            </w:r>
          </w:p>
          <w:p w14:paraId="00A427AB" w14:textId="77777777" w:rsidR="00B056D6" w:rsidRDefault="00794F16">
            <w:pPr>
              <w:spacing w:after="0" w:line="259" w:lineRule="auto"/>
              <w:ind w:left="59" w:firstLine="0"/>
              <w:jc w:val="left"/>
            </w:pPr>
            <w:r>
              <w:rPr>
                <w:sz w:val="18"/>
              </w:rPr>
              <w:t xml:space="preserve">0,816 </w:t>
            </w:r>
          </w:p>
          <w:p w14:paraId="34927B9A" w14:textId="77777777" w:rsidR="00B056D6" w:rsidRDefault="00794F16">
            <w:pPr>
              <w:spacing w:after="0" w:line="259" w:lineRule="auto"/>
              <w:ind w:left="59" w:firstLine="0"/>
              <w:jc w:val="left"/>
            </w:pPr>
            <w:r>
              <w:rPr>
                <w:sz w:val="18"/>
              </w:rPr>
              <w:t xml:space="preserve">0,797 </w:t>
            </w:r>
          </w:p>
          <w:p w14:paraId="729C8A6D" w14:textId="77777777" w:rsidR="00B056D6" w:rsidRDefault="00794F16">
            <w:pPr>
              <w:spacing w:after="0" w:line="259" w:lineRule="auto"/>
              <w:ind w:left="59" w:firstLine="0"/>
              <w:jc w:val="left"/>
            </w:pPr>
            <w:r>
              <w:rPr>
                <w:sz w:val="18"/>
              </w:rPr>
              <w:t xml:space="preserve">0,760 </w:t>
            </w:r>
          </w:p>
          <w:p w14:paraId="7A7767E0" w14:textId="77777777" w:rsidR="00B056D6" w:rsidRDefault="00794F16">
            <w:pPr>
              <w:spacing w:after="0" w:line="259" w:lineRule="auto"/>
              <w:ind w:left="59" w:firstLine="0"/>
              <w:jc w:val="left"/>
            </w:pPr>
            <w:r>
              <w:rPr>
                <w:sz w:val="18"/>
              </w:rPr>
              <w:t xml:space="preserve">0,705 </w:t>
            </w:r>
          </w:p>
          <w:p w14:paraId="51D8F0BD" w14:textId="77777777" w:rsidR="00B056D6" w:rsidRDefault="00794F16">
            <w:pPr>
              <w:spacing w:after="0" w:line="259" w:lineRule="auto"/>
              <w:ind w:left="59" w:firstLine="0"/>
              <w:jc w:val="left"/>
            </w:pPr>
            <w:r>
              <w:rPr>
                <w:sz w:val="18"/>
              </w:rPr>
              <w:t xml:space="preserve">0,668 </w:t>
            </w:r>
          </w:p>
        </w:tc>
        <w:tc>
          <w:tcPr>
            <w:tcW w:w="524" w:type="dxa"/>
            <w:gridSpan w:val="2"/>
            <w:tcBorders>
              <w:top w:val="single" w:sz="4" w:space="0" w:color="000000"/>
              <w:left w:val="single" w:sz="4" w:space="0" w:color="000000"/>
              <w:bottom w:val="single" w:sz="4" w:space="0" w:color="000000"/>
              <w:right w:val="single" w:sz="4" w:space="0" w:color="000000"/>
            </w:tcBorders>
            <w:vAlign w:val="center"/>
          </w:tcPr>
          <w:p w14:paraId="0A985FF3" w14:textId="77777777" w:rsidR="00B056D6" w:rsidRDefault="00794F16">
            <w:pPr>
              <w:spacing w:after="0" w:line="259" w:lineRule="auto"/>
              <w:ind w:left="58" w:firstLine="0"/>
              <w:jc w:val="left"/>
            </w:pPr>
            <w:r>
              <w:rPr>
                <w:sz w:val="18"/>
              </w:rPr>
              <w:t xml:space="preserve">0,735 </w:t>
            </w:r>
          </w:p>
          <w:p w14:paraId="12A5A63A" w14:textId="77777777" w:rsidR="00B056D6" w:rsidRDefault="00794F16">
            <w:pPr>
              <w:spacing w:after="0" w:line="239" w:lineRule="auto"/>
              <w:ind w:left="0" w:firstLine="0"/>
              <w:jc w:val="center"/>
            </w:pPr>
            <w:r>
              <w:rPr>
                <w:sz w:val="18"/>
              </w:rPr>
              <w:t xml:space="preserve">0,698 0,66 </w:t>
            </w:r>
          </w:p>
          <w:p w14:paraId="77E6B457" w14:textId="77777777" w:rsidR="00B056D6" w:rsidRDefault="00794F16">
            <w:pPr>
              <w:spacing w:after="0" w:line="259" w:lineRule="auto"/>
              <w:ind w:left="58" w:firstLine="0"/>
              <w:jc w:val="left"/>
            </w:pPr>
            <w:r>
              <w:rPr>
                <w:sz w:val="18"/>
              </w:rPr>
              <w:t xml:space="preserve">0,625 </w:t>
            </w:r>
          </w:p>
          <w:p w14:paraId="68A1736D" w14:textId="77777777" w:rsidR="00B056D6" w:rsidRDefault="00794F16">
            <w:pPr>
              <w:spacing w:after="0" w:line="239" w:lineRule="auto"/>
              <w:ind w:left="0" w:firstLine="0"/>
              <w:jc w:val="center"/>
            </w:pPr>
            <w:r>
              <w:rPr>
                <w:sz w:val="18"/>
              </w:rPr>
              <w:t xml:space="preserve">0,551 0,44 </w:t>
            </w:r>
          </w:p>
          <w:p w14:paraId="14D60653" w14:textId="77777777" w:rsidR="00B056D6" w:rsidRDefault="00794F16">
            <w:pPr>
              <w:spacing w:after="0" w:line="259" w:lineRule="auto"/>
              <w:ind w:left="58" w:firstLine="0"/>
              <w:jc w:val="left"/>
            </w:pPr>
            <w:r>
              <w:rPr>
                <w:sz w:val="18"/>
              </w:rPr>
              <w:t xml:space="preserve">0,367 </w:t>
            </w:r>
          </w:p>
        </w:tc>
        <w:tc>
          <w:tcPr>
            <w:tcW w:w="407" w:type="dxa"/>
            <w:tcBorders>
              <w:top w:val="single" w:sz="4" w:space="0" w:color="000000"/>
              <w:left w:val="single" w:sz="4" w:space="0" w:color="000000"/>
              <w:bottom w:val="single" w:sz="4" w:space="0" w:color="000000"/>
              <w:right w:val="nil"/>
            </w:tcBorders>
            <w:vAlign w:val="center"/>
          </w:tcPr>
          <w:p w14:paraId="71BD5CF1" w14:textId="77777777" w:rsidR="00B056D6" w:rsidRDefault="00794F16">
            <w:pPr>
              <w:spacing w:after="0" w:line="259" w:lineRule="auto"/>
              <w:ind w:left="58" w:right="-28" w:firstLine="0"/>
              <w:jc w:val="left"/>
            </w:pPr>
            <w:r>
              <w:rPr>
                <w:sz w:val="18"/>
              </w:rPr>
              <w:t>0,618</w:t>
            </w:r>
          </w:p>
          <w:p w14:paraId="08A36BA3" w14:textId="77777777" w:rsidR="00B056D6" w:rsidRDefault="00794F16">
            <w:pPr>
              <w:spacing w:after="0" w:line="259" w:lineRule="auto"/>
              <w:ind w:left="58" w:right="-28" w:firstLine="0"/>
              <w:jc w:val="left"/>
            </w:pPr>
            <w:r>
              <w:rPr>
                <w:sz w:val="18"/>
              </w:rPr>
              <w:t>0,563</w:t>
            </w:r>
          </w:p>
          <w:p w14:paraId="0064F6DA" w14:textId="77777777" w:rsidR="00B056D6" w:rsidRDefault="00794F16">
            <w:pPr>
              <w:spacing w:after="0" w:line="259" w:lineRule="auto"/>
              <w:ind w:left="58" w:right="-28" w:firstLine="0"/>
              <w:jc w:val="left"/>
            </w:pPr>
            <w:r>
              <w:rPr>
                <w:sz w:val="18"/>
              </w:rPr>
              <w:t>0,508</w:t>
            </w:r>
          </w:p>
          <w:p w14:paraId="3C5ECA3C" w14:textId="77777777" w:rsidR="00B056D6" w:rsidRDefault="00794F16">
            <w:pPr>
              <w:spacing w:after="0" w:line="259" w:lineRule="auto"/>
              <w:ind w:left="58" w:right="-28" w:firstLine="0"/>
              <w:jc w:val="left"/>
            </w:pPr>
            <w:r>
              <w:rPr>
                <w:sz w:val="18"/>
              </w:rPr>
              <w:t>0,452</w:t>
            </w:r>
          </w:p>
          <w:p w14:paraId="1B812CC1" w14:textId="77777777" w:rsidR="00B056D6" w:rsidRDefault="00794F16">
            <w:pPr>
              <w:spacing w:after="0" w:line="259" w:lineRule="auto"/>
              <w:ind w:left="58" w:right="-28" w:firstLine="0"/>
              <w:jc w:val="left"/>
            </w:pPr>
            <w:r>
              <w:rPr>
                <w:sz w:val="18"/>
              </w:rPr>
              <w:t>0,342</w:t>
            </w:r>
          </w:p>
          <w:p w14:paraId="459E9884" w14:textId="77777777" w:rsidR="00B056D6" w:rsidRDefault="00794F16">
            <w:pPr>
              <w:spacing w:after="0" w:line="259" w:lineRule="auto"/>
              <w:ind w:left="58" w:right="-28" w:firstLine="0"/>
              <w:jc w:val="left"/>
            </w:pPr>
            <w:r>
              <w:rPr>
                <w:sz w:val="18"/>
              </w:rPr>
              <w:t>0,176</w:t>
            </w:r>
          </w:p>
          <w:p w14:paraId="704DE6D4" w14:textId="77777777" w:rsidR="00B056D6" w:rsidRDefault="00794F16">
            <w:pPr>
              <w:spacing w:after="0" w:line="259" w:lineRule="auto"/>
              <w:ind w:left="58" w:right="-28" w:firstLine="0"/>
              <w:jc w:val="left"/>
            </w:pPr>
            <w:r>
              <w:rPr>
                <w:sz w:val="18"/>
              </w:rPr>
              <w:t>0,065</w:t>
            </w:r>
          </w:p>
        </w:tc>
        <w:tc>
          <w:tcPr>
            <w:tcW w:w="116" w:type="dxa"/>
            <w:tcBorders>
              <w:top w:val="single" w:sz="4" w:space="0" w:color="000000"/>
              <w:left w:val="nil"/>
              <w:bottom w:val="single" w:sz="4" w:space="0" w:color="000000"/>
              <w:right w:val="single" w:sz="4" w:space="0" w:color="000000"/>
            </w:tcBorders>
            <w:vAlign w:val="center"/>
          </w:tcPr>
          <w:p w14:paraId="779D3BEA" w14:textId="77777777" w:rsidR="00B056D6" w:rsidRDefault="00794F16">
            <w:pPr>
              <w:spacing w:after="0" w:line="259" w:lineRule="auto"/>
              <w:ind w:left="0" w:firstLine="0"/>
              <w:jc w:val="left"/>
            </w:pPr>
            <w:r>
              <w:rPr>
                <w:sz w:val="18"/>
              </w:rPr>
              <w:t xml:space="preserve"> </w:t>
            </w:r>
          </w:p>
          <w:p w14:paraId="6610653C" w14:textId="77777777" w:rsidR="00B056D6" w:rsidRDefault="00794F16">
            <w:pPr>
              <w:spacing w:after="0" w:line="259" w:lineRule="auto"/>
              <w:ind w:left="0" w:firstLine="0"/>
              <w:jc w:val="left"/>
            </w:pPr>
            <w:r>
              <w:rPr>
                <w:sz w:val="18"/>
              </w:rPr>
              <w:t xml:space="preserve"> </w:t>
            </w:r>
          </w:p>
          <w:p w14:paraId="1E0897EC" w14:textId="77777777" w:rsidR="00B056D6" w:rsidRDefault="00794F16">
            <w:pPr>
              <w:spacing w:after="0" w:line="259" w:lineRule="auto"/>
              <w:ind w:left="0" w:firstLine="0"/>
              <w:jc w:val="left"/>
            </w:pPr>
            <w:r>
              <w:rPr>
                <w:sz w:val="18"/>
              </w:rPr>
              <w:t xml:space="preserve"> </w:t>
            </w:r>
          </w:p>
          <w:p w14:paraId="4AB90C81" w14:textId="77777777" w:rsidR="00B056D6" w:rsidRDefault="00794F16">
            <w:pPr>
              <w:spacing w:after="0" w:line="259" w:lineRule="auto"/>
              <w:ind w:left="0" w:firstLine="0"/>
              <w:jc w:val="left"/>
            </w:pPr>
            <w:r>
              <w:rPr>
                <w:sz w:val="18"/>
              </w:rPr>
              <w:t xml:space="preserve"> </w:t>
            </w:r>
          </w:p>
          <w:p w14:paraId="38218D8D" w14:textId="77777777" w:rsidR="00B056D6" w:rsidRDefault="00794F16">
            <w:pPr>
              <w:spacing w:after="0" w:line="259" w:lineRule="auto"/>
              <w:ind w:left="0" w:firstLine="0"/>
              <w:jc w:val="left"/>
            </w:pPr>
            <w:r>
              <w:rPr>
                <w:sz w:val="18"/>
              </w:rPr>
              <w:t xml:space="preserve"> </w:t>
            </w:r>
          </w:p>
          <w:p w14:paraId="7A402825" w14:textId="77777777" w:rsidR="00B056D6" w:rsidRDefault="00794F16">
            <w:pPr>
              <w:spacing w:after="0" w:line="259" w:lineRule="auto"/>
              <w:ind w:left="0" w:firstLine="0"/>
              <w:jc w:val="left"/>
            </w:pPr>
            <w:r>
              <w:rPr>
                <w:sz w:val="18"/>
              </w:rPr>
              <w:t xml:space="preserve"> </w:t>
            </w:r>
          </w:p>
          <w:p w14:paraId="0A51100D" w14:textId="77777777" w:rsidR="00B056D6" w:rsidRDefault="00794F16">
            <w:pPr>
              <w:spacing w:after="0" w:line="259" w:lineRule="auto"/>
              <w:ind w:left="0" w:firstLine="0"/>
              <w:jc w:val="left"/>
            </w:pPr>
            <w:r>
              <w:rPr>
                <w:sz w:val="18"/>
              </w:rPr>
              <w:t xml:space="preserve"> </w:t>
            </w:r>
          </w:p>
        </w:tc>
        <w:tc>
          <w:tcPr>
            <w:tcW w:w="331" w:type="dxa"/>
            <w:tcBorders>
              <w:top w:val="single" w:sz="4" w:space="0" w:color="000000"/>
              <w:left w:val="single" w:sz="4" w:space="0" w:color="000000"/>
              <w:bottom w:val="single" w:sz="4" w:space="0" w:color="000000"/>
              <w:right w:val="nil"/>
            </w:tcBorders>
            <w:vAlign w:val="center"/>
          </w:tcPr>
          <w:p w14:paraId="62E178E5" w14:textId="77777777" w:rsidR="00B056D6" w:rsidRDefault="00794F16">
            <w:pPr>
              <w:spacing w:after="0" w:line="259" w:lineRule="auto"/>
              <w:ind w:left="127" w:firstLine="0"/>
              <w:jc w:val="center"/>
            </w:pPr>
            <w:r>
              <w:rPr>
                <w:sz w:val="18"/>
              </w:rPr>
              <w:t xml:space="preserve"> </w:t>
            </w:r>
          </w:p>
        </w:tc>
        <w:tc>
          <w:tcPr>
            <w:tcW w:w="118" w:type="dxa"/>
            <w:tcBorders>
              <w:top w:val="single" w:sz="4" w:space="0" w:color="000000"/>
              <w:left w:val="nil"/>
              <w:bottom w:val="single" w:sz="4" w:space="0" w:color="000000"/>
              <w:right w:val="single" w:sz="4" w:space="0" w:color="000000"/>
            </w:tcBorders>
          </w:tcPr>
          <w:p w14:paraId="7EE7CF8A" w14:textId="77777777" w:rsidR="00B056D6" w:rsidRDefault="00B056D6">
            <w:pPr>
              <w:spacing w:after="160" w:line="259" w:lineRule="auto"/>
              <w:ind w:left="0" w:firstLine="0"/>
              <w:jc w:val="left"/>
            </w:pPr>
          </w:p>
        </w:tc>
        <w:tc>
          <w:tcPr>
            <w:tcW w:w="331" w:type="dxa"/>
            <w:tcBorders>
              <w:top w:val="single" w:sz="4" w:space="0" w:color="000000"/>
              <w:left w:val="single" w:sz="4" w:space="0" w:color="000000"/>
              <w:bottom w:val="single" w:sz="4" w:space="0" w:color="000000"/>
              <w:right w:val="nil"/>
            </w:tcBorders>
            <w:vAlign w:val="center"/>
          </w:tcPr>
          <w:p w14:paraId="1E11E5FC" w14:textId="77777777" w:rsidR="00B056D6" w:rsidRDefault="00794F16">
            <w:pPr>
              <w:spacing w:after="0" w:line="259" w:lineRule="auto"/>
              <w:ind w:left="125" w:firstLine="0"/>
              <w:jc w:val="center"/>
            </w:pPr>
            <w:r>
              <w:rPr>
                <w:sz w:val="18"/>
              </w:rPr>
              <w:t xml:space="preserve"> </w:t>
            </w:r>
          </w:p>
        </w:tc>
        <w:tc>
          <w:tcPr>
            <w:tcW w:w="116" w:type="dxa"/>
            <w:tcBorders>
              <w:top w:val="single" w:sz="4" w:space="0" w:color="000000"/>
              <w:left w:val="nil"/>
              <w:bottom w:val="single" w:sz="4" w:space="0" w:color="000000"/>
              <w:right w:val="single" w:sz="4" w:space="0" w:color="000000"/>
            </w:tcBorders>
          </w:tcPr>
          <w:p w14:paraId="2FB0A9F9" w14:textId="77777777" w:rsidR="00B056D6" w:rsidRDefault="00B056D6">
            <w:pPr>
              <w:spacing w:after="160" w:line="259" w:lineRule="auto"/>
              <w:ind w:left="0" w:firstLine="0"/>
              <w:jc w:val="left"/>
            </w:pPr>
          </w:p>
        </w:tc>
        <w:tc>
          <w:tcPr>
            <w:tcW w:w="331" w:type="dxa"/>
            <w:tcBorders>
              <w:top w:val="single" w:sz="4" w:space="0" w:color="000000"/>
              <w:left w:val="single" w:sz="4" w:space="0" w:color="000000"/>
              <w:bottom w:val="single" w:sz="4" w:space="0" w:color="000000"/>
              <w:right w:val="nil"/>
            </w:tcBorders>
            <w:vAlign w:val="center"/>
          </w:tcPr>
          <w:p w14:paraId="27757C7E" w14:textId="77777777" w:rsidR="00B056D6" w:rsidRDefault="00794F16">
            <w:pPr>
              <w:spacing w:after="0" w:line="259" w:lineRule="auto"/>
              <w:ind w:left="125" w:firstLine="0"/>
              <w:jc w:val="center"/>
            </w:pPr>
            <w:r>
              <w:rPr>
                <w:sz w:val="18"/>
              </w:rPr>
              <w:t xml:space="preserve"> </w:t>
            </w:r>
          </w:p>
        </w:tc>
        <w:tc>
          <w:tcPr>
            <w:tcW w:w="116" w:type="dxa"/>
            <w:tcBorders>
              <w:top w:val="single" w:sz="4" w:space="0" w:color="000000"/>
              <w:left w:val="nil"/>
              <w:bottom w:val="single" w:sz="4" w:space="0" w:color="000000"/>
              <w:right w:val="single" w:sz="4" w:space="0" w:color="000000"/>
            </w:tcBorders>
          </w:tcPr>
          <w:p w14:paraId="6135A8BE" w14:textId="77777777" w:rsidR="00B056D6" w:rsidRDefault="00B056D6">
            <w:pPr>
              <w:spacing w:after="160" w:line="259" w:lineRule="auto"/>
              <w:ind w:left="0" w:firstLine="0"/>
              <w:jc w:val="left"/>
            </w:pPr>
          </w:p>
        </w:tc>
        <w:tc>
          <w:tcPr>
            <w:tcW w:w="368" w:type="dxa"/>
            <w:tcBorders>
              <w:top w:val="single" w:sz="4" w:space="0" w:color="000000"/>
              <w:left w:val="single" w:sz="4" w:space="0" w:color="000000"/>
              <w:bottom w:val="single" w:sz="4" w:space="0" w:color="000000"/>
              <w:right w:val="nil"/>
            </w:tcBorders>
            <w:vAlign w:val="center"/>
          </w:tcPr>
          <w:p w14:paraId="629758FD" w14:textId="77777777" w:rsidR="00B056D6" w:rsidRDefault="00794F16">
            <w:pPr>
              <w:spacing w:after="0" w:line="259" w:lineRule="auto"/>
              <w:ind w:left="128" w:firstLine="0"/>
              <w:jc w:val="center"/>
            </w:pPr>
            <w:r>
              <w:rPr>
                <w:sz w:val="18"/>
              </w:rPr>
              <w:t xml:space="preserve"> </w:t>
            </w:r>
          </w:p>
        </w:tc>
        <w:tc>
          <w:tcPr>
            <w:tcW w:w="118" w:type="dxa"/>
            <w:tcBorders>
              <w:top w:val="single" w:sz="4" w:space="0" w:color="000000"/>
              <w:left w:val="nil"/>
              <w:bottom w:val="single" w:sz="4" w:space="0" w:color="000000"/>
              <w:right w:val="single" w:sz="4" w:space="0" w:color="000000"/>
            </w:tcBorders>
          </w:tcPr>
          <w:p w14:paraId="633DC530" w14:textId="77777777" w:rsidR="00B056D6" w:rsidRDefault="00B056D6">
            <w:pPr>
              <w:spacing w:after="160" w:line="259" w:lineRule="auto"/>
              <w:ind w:left="0" w:firstLine="0"/>
              <w:jc w:val="left"/>
            </w:pPr>
          </w:p>
        </w:tc>
        <w:tc>
          <w:tcPr>
            <w:tcW w:w="367" w:type="dxa"/>
            <w:tcBorders>
              <w:top w:val="single" w:sz="4" w:space="0" w:color="000000"/>
              <w:left w:val="single" w:sz="4" w:space="0" w:color="000000"/>
              <w:bottom w:val="single" w:sz="4" w:space="0" w:color="000000"/>
              <w:right w:val="nil"/>
            </w:tcBorders>
            <w:vAlign w:val="center"/>
          </w:tcPr>
          <w:p w14:paraId="53C2B620" w14:textId="77777777" w:rsidR="00B056D6" w:rsidRDefault="00794F16">
            <w:pPr>
              <w:spacing w:after="0" w:line="259" w:lineRule="auto"/>
              <w:ind w:left="127" w:firstLine="0"/>
              <w:jc w:val="center"/>
            </w:pPr>
            <w:r>
              <w:rPr>
                <w:sz w:val="18"/>
              </w:rPr>
              <w:t xml:space="preserve"> </w:t>
            </w:r>
          </w:p>
        </w:tc>
        <w:tc>
          <w:tcPr>
            <w:tcW w:w="118" w:type="dxa"/>
            <w:tcBorders>
              <w:top w:val="single" w:sz="4" w:space="0" w:color="000000"/>
              <w:left w:val="nil"/>
              <w:bottom w:val="single" w:sz="4" w:space="0" w:color="000000"/>
              <w:right w:val="single" w:sz="4" w:space="0" w:color="000000"/>
            </w:tcBorders>
          </w:tcPr>
          <w:p w14:paraId="6FD1D4D8" w14:textId="77777777" w:rsidR="00B056D6" w:rsidRDefault="00B056D6">
            <w:pPr>
              <w:spacing w:after="160" w:line="259" w:lineRule="auto"/>
              <w:ind w:left="0" w:firstLine="0"/>
              <w:jc w:val="left"/>
            </w:pPr>
          </w:p>
        </w:tc>
        <w:tc>
          <w:tcPr>
            <w:tcW w:w="367" w:type="dxa"/>
            <w:tcBorders>
              <w:top w:val="single" w:sz="4" w:space="0" w:color="000000"/>
              <w:left w:val="single" w:sz="4" w:space="0" w:color="000000"/>
              <w:bottom w:val="single" w:sz="4" w:space="0" w:color="000000"/>
              <w:right w:val="single" w:sz="4" w:space="0" w:color="000000"/>
            </w:tcBorders>
            <w:vAlign w:val="center"/>
          </w:tcPr>
          <w:p w14:paraId="5FDF5FE6" w14:textId="77777777" w:rsidR="00B056D6" w:rsidRDefault="00794F16">
            <w:pPr>
              <w:spacing w:after="0" w:line="259" w:lineRule="auto"/>
              <w:ind w:left="9" w:firstLine="0"/>
              <w:jc w:val="center"/>
            </w:pPr>
            <w:r>
              <w:rPr>
                <w:sz w:val="18"/>
              </w:rPr>
              <w:t xml:space="preserve"> </w:t>
            </w:r>
          </w:p>
        </w:tc>
      </w:tr>
      <w:tr w:rsidR="00B056D6" w14:paraId="6B86554E" w14:textId="77777777">
        <w:trPr>
          <w:trHeight w:val="271"/>
        </w:trPr>
        <w:tc>
          <w:tcPr>
            <w:tcW w:w="1008" w:type="dxa"/>
            <w:tcBorders>
              <w:top w:val="single" w:sz="4" w:space="0" w:color="000000"/>
              <w:left w:val="single" w:sz="4" w:space="0" w:color="000000"/>
              <w:bottom w:val="single" w:sz="4" w:space="0" w:color="000000"/>
              <w:right w:val="nil"/>
            </w:tcBorders>
          </w:tcPr>
          <w:p w14:paraId="123E73B6" w14:textId="77777777" w:rsidR="00B056D6" w:rsidRDefault="00B056D6">
            <w:pPr>
              <w:spacing w:after="160" w:line="259" w:lineRule="auto"/>
              <w:ind w:left="0" w:firstLine="0"/>
              <w:jc w:val="left"/>
            </w:pPr>
          </w:p>
        </w:tc>
        <w:tc>
          <w:tcPr>
            <w:tcW w:w="1031" w:type="dxa"/>
            <w:gridSpan w:val="4"/>
            <w:tcBorders>
              <w:top w:val="single" w:sz="4" w:space="0" w:color="000000"/>
              <w:left w:val="nil"/>
              <w:bottom w:val="single" w:sz="4" w:space="0" w:color="000000"/>
              <w:right w:val="nil"/>
            </w:tcBorders>
          </w:tcPr>
          <w:p w14:paraId="00E9C53E" w14:textId="77777777" w:rsidR="00B056D6" w:rsidRDefault="00B056D6">
            <w:pPr>
              <w:spacing w:after="160" w:line="259" w:lineRule="auto"/>
              <w:ind w:left="0" w:firstLine="0"/>
              <w:jc w:val="left"/>
            </w:pPr>
          </w:p>
        </w:tc>
        <w:tc>
          <w:tcPr>
            <w:tcW w:w="2097" w:type="dxa"/>
            <w:gridSpan w:val="8"/>
            <w:tcBorders>
              <w:top w:val="single" w:sz="4" w:space="0" w:color="000000"/>
              <w:left w:val="nil"/>
              <w:bottom w:val="single" w:sz="4" w:space="0" w:color="000000"/>
              <w:right w:val="nil"/>
            </w:tcBorders>
          </w:tcPr>
          <w:p w14:paraId="234090E0" w14:textId="77777777" w:rsidR="00B056D6" w:rsidRDefault="00794F16">
            <w:pPr>
              <w:spacing w:after="0" w:line="259" w:lineRule="auto"/>
              <w:ind w:left="0" w:right="106" w:firstLine="0"/>
              <w:jc w:val="right"/>
            </w:pPr>
            <w:r>
              <w:rPr>
                <w:sz w:val="18"/>
              </w:rPr>
              <w:t xml:space="preserve">Коэффициенты </w:t>
            </w:r>
            <w:r>
              <w:rPr>
                <w:i/>
                <w:sz w:val="18"/>
              </w:rPr>
              <w:t>с</w:t>
            </w:r>
            <w:r>
              <w:rPr>
                <w:sz w:val="18"/>
              </w:rPr>
              <w:t xml:space="preserve"> </w:t>
            </w:r>
          </w:p>
        </w:tc>
        <w:tc>
          <w:tcPr>
            <w:tcW w:w="448" w:type="dxa"/>
            <w:gridSpan w:val="2"/>
            <w:tcBorders>
              <w:top w:val="single" w:sz="4" w:space="0" w:color="000000"/>
              <w:left w:val="nil"/>
              <w:bottom w:val="single" w:sz="4" w:space="0" w:color="000000"/>
              <w:right w:val="nil"/>
            </w:tcBorders>
          </w:tcPr>
          <w:p w14:paraId="7F02A170" w14:textId="77777777" w:rsidR="00B056D6" w:rsidRDefault="00B056D6">
            <w:pPr>
              <w:spacing w:after="160" w:line="259" w:lineRule="auto"/>
              <w:ind w:left="0" w:firstLine="0"/>
              <w:jc w:val="left"/>
            </w:pPr>
          </w:p>
        </w:tc>
        <w:tc>
          <w:tcPr>
            <w:tcW w:w="449" w:type="dxa"/>
            <w:gridSpan w:val="2"/>
            <w:tcBorders>
              <w:top w:val="single" w:sz="4" w:space="0" w:color="000000"/>
              <w:left w:val="nil"/>
              <w:bottom w:val="single" w:sz="4" w:space="0" w:color="000000"/>
              <w:right w:val="nil"/>
            </w:tcBorders>
          </w:tcPr>
          <w:p w14:paraId="22F836A5" w14:textId="77777777" w:rsidR="00B056D6" w:rsidRDefault="00B056D6">
            <w:pPr>
              <w:spacing w:after="160" w:line="259" w:lineRule="auto"/>
              <w:ind w:left="0" w:firstLine="0"/>
              <w:jc w:val="left"/>
            </w:pPr>
          </w:p>
        </w:tc>
        <w:tc>
          <w:tcPr>
            <w:tcW w:w="448" w:type="dxa"/>
            <w:gridSpan w:val="2"/>
            <w:tcBorders>
              <w:top w:val="single" w:sz="4" w:space="0" w:color="000000"/>
              <w:left w:val="nil"/>
              <w:bottom w:val="single" w:sz="4" w:space="0" w:color="000000"/>
              <w:right w:val="nil"/>
            </w:tcBorders>
          </w:tcPr>
          <w:p w14:paraId="275517DB" w14:textId="77777777" w:rsidR="00B056D6" w:rsidRDefault="00B056D6">
            <w:pPr>
              <w:spacing w:after="160" w:line="259" w:lineRule="auto"/>
              <w:ind w:left="0" w:firstLine="0"/>
              <w:jc w:val="left"/>
            </w:pPr>
          </w:p>
        </w:tc>
        <w:tc>
          <w:tcPr>
            <w:tcW w:w="485" w:type="dxa"/>
            <w:gridSpan w:val="2"/>
            <w:tcBorders>
              <w:top w:val="single" w:sz="4" w:space="0" w:color="000000"/>
              <w:left w:val="nil"/>
              <w:bottom w:val="single" w:sz="4" w:space="0" w:color="000000"/>
              <w:right w:val="nil"/>
            </w:tcBorders>
          </w:tcPr>
          <w:p w14:paraId="06810414" w14:textId="77777777" w:rsidR="00B056D6" w:rsidRDefault="00B056D6">
            <w:pPr>
              <w:spacing w:after="160" w:line="259" w:lineRule="auto"/>
              <w:ind w:left="0" w:firstLine="0"/>
              <w:jc w:val="left"/>
            </w:pPr>
          </w:p>
        </w:tc>
        <w:tc>
          <w:tcPr>
            <w:tcW w:w="485" w:type="dxa"/>
            <w:gridSpan w:val="2"/>
            <w:tcBorders>
              <w:top w:val="single" w:sz="4" w:space="0" w:color="000000"/>
              <w:left w:val="nil"/>
              <w:bottom w:val="single" w:sz="4" w:space="0" w:color="000000"/>
              <w:right w:val="nil"/>
            </w:tcBorders>
          </w:tcPr>
          <w:p w14:paraId="1E862CBD" w14:textId="77777777" w:rsidR="00B056D6" w:rsidRDefault="00B056D6">
            <w:pPr>
              <w:spacing w:after="160" w:line="259" w:lineRule="auto"/>
              <w:ind w:left="0" w:firstLine="0"/>
              <w:jc w:val="left"/>
            </w:pPr>
          </w:p>
        </w:tc>
        <w:tc>
          <w:tcPr>
            <w:tcW w:w="485" w:type="dxa"/>
            <w:gridSpan w:val="2"/>
            <w:tcBorders>
              <w:top w:val="single" w:sz="4" w:space="0" w:color="000000"/>
              <w:left w:val="nil"/>
              <w:bottom w:val="single" w:sz="4" w:space="0" w:color="000000"/>
              <w:right w:val="single" w:sz="4" w:space="0" w:color="000000"/>
            </w:tcBorders>
          </w:tcPr>
          <w:p w14:paraId="1C6F0E5A" w14:textId="77777777" w:rsidR="00B056D6" w:rsidRDefault="00B056D6">
            <w:pPr>
              <w:spacing w:after="160" w:line="259" w:lineRule="auto"/>
              <w:ind w:left="0" w:firstLine="0"/>
              <w:jc w:val="left"/>
            </w:pPr>
          </w:p>
        </w:tc>
      </w:tr>
      <w:tr w:rsidR="00B056D6" w14:paraId="3D702630" w14:textId="77777777">
        <w:trPr>
          <w:trHeight w:val="722"/>
        </w:trPr>
        <w:tc>
          <w:tcPr>
            <w:tcW w:w="1008" w:type="dxa"/>
            <w:tcBorders>
              <w:top w:val="single" w:sz="4" w:space="0" w:color="000000"/>
              <w:left w:val="single" w:sz="4" w:space="0" w:color="000000"/>
              <w:bottom w:val="single" w:sz="4" w:space="0" w:color="000000"/>
              <w:right w:val="single" w:sz="4" w:space="0" w:color="000000"/>
            </w:tcBorders>
          </w:tcPr>
          <w:p w14:paraId="1B837D89" w14:textId="77777777" w:rsidR="00B056D6" w:rsidRDefault="00794F16">
            <w:pPr>
              <w:spacing w:after="0" w:line="259" w:lineRule="auto"/>
              <w:ind w:left="6" w:firstLine="0"/>
              <w:jc w:val="center"/>
            </w:pPr>
            <w:r>
              <w:rPr>
                <w:sz w:val="18"/>
              </w:rPr>
              <w:t xml:space="preserve">Независимо от марки стали </w:t>
            </w:r>
          </w:p>
        </w:tc>
        <w:tc>
          <w:tcPr>
            <w:tcW w:w="538" w:type="dxa"/>
            <w:gridSpan w:val="2"/>
            <w:tcBorders>
              <w:top w:val="single" w:sz="4" w:space="0" w:color="000000"/>
              <w:left w:val="single" w:sz="4" w:space="0" w:color="000000"/>
              <w:bottom w:val="single" w:sz="4" w:space="0" w:color="000000"/>
              <w:right w:val="single" w:sz="4" w:space="0" w:color="000000"/>
            </w:tcBorders>
            <w:vAlign w:val="center"/>
          </w:tcPr>
          <w:p w14:paraId="1E73AF56" w14:textId="77777777" w:rsidR="00B056D6" w:rsidRDefault="00794F16">
            <w:pPr>
              <w:spacing w:after="0" w:line="259" w:lineRule="auto"/>
              <w:ind w:left="0" w:right="22" w:firstLine="0"/>
              <w:jc w:val="center"/>
            </w:pPr>
            <w:r>
              <w:rPr>
                <w:sz w:val="18"/>
              </w:rPr>
              <w:t xml:space="preserve"> </w:t>
            </w:r>
          </w:p>
        </w:tc>
        <w:tc>
          <w:tcPr>
            <w:tcW w:w="493" w:type="dxa"/>
            <w:gridSpan w:val="2"/>
            <w:tcBorders>
              <w:top w:val="single" w:sz="4" w:space="0" w:color="000000"/>
              <w:left w:val="single" w:sz="4" w:space="0" w:color="000000"/>
              <w:bottom w:val="single" w:sz="4" w:space="0" w:color="000000"/>
              <w:right w:val="single" w:sz="4" w:space="0" w:color="000000"/>
            </w:tcBorders>
            <w:vAlign w:val="center"/>
          </w:tcPr>
          <w:p w14:paraId="571A436B" w14:textId="77777777" w:rsidR="00B056D6" w:rsidRDefault="00794F16">
            <w:pPr>
              <w:spacing w:after="0" w:line="259" w:lineRule="auto"/>
              <w:ind w:left="0" w:right="21" w:firstLine="0"/>
              <w:jc w:val="center"/>
            </w:pPr>
            <w:r>
              <w:rPr>
                <w:sz w:val="18"/>
              </w:rPr>
              <w:t xml:space="preserve"> </w:t>
            </w:r>
          </w:p>
        </w:tc>
        <w:tc>
          <w:tcPr>
            <w:tcW w:w="524" w:type="dxa"/>
            <w:gridSpan w:val="2"/>
            <w:tcBorders>
              <w:top w:val="single" w:sz="4" w:space="0" w:color="000000"/>
              <w:left w:val="single" w:sz="4" w:space="0" w:color="000000"/>
              <w:bottom w:val="single" w:sz="4" w:space="0" w:color="000000"/>
              <w:right w:val="single" w:sz="4" w:space="0" w:color="000000"/>
            </w:tcBorders>
            <w:vAlign w:val="center"/>
          </w:tcPr>
          <w:p w14:paraId="25993D29" w14:textId="77777777" w:rsidR="00B056D6" w:rsidRDefault="00794F16">
            <w:pPr>
              <w:spacing w:after="0" w:line="259" w:lineRule="auto"/>
              <w:ind w:left="8" w:firstLine="0"/>
              <w:jc w:val="center"/>
            </w:pPr>
            <w:r>
              <w:rPr>
                <w:sz w:val="18"/>
              </w:rPr>
              <w:t xml:space="preserve"> </w:t>
            </w:r>
          </w:p>
        </w:tc>
        <w:tc>
          <w:tcPr>
            <w:tcW w:w="524" w:type="dxa"/>
            <w:gridSpan w:val="2"/>
            <w:tcBorders>
              <w:top w:val="single" w:sz="4" w:space="0" w:color="000000"/>
              <w:left w:val="single" w:sz="4" w:space="0" w:color="000000"/>
              <w:bottom w:val="single" w:sz="4" w:space="0" w:color="000000"/>
              <w:right w:val="single" w:sz="4" w:space="0" w:color="000000"/>
            </w:tcBorders>
            <w:vAlign w:val="center"/>
          </w:tcPr>
          <w:p w14:paraId="02CC06D8" w14:textId="77777777" w:rsidR="00B056D6" w:rsidRDefault="00794F16">
            <w:pPr>
              <w:spacing w:after="0" w:line="259" w:lineRule="auto"/>
              <w:ind w:left="0" w:right="31" w:firstLine="0"/>
              <w:jc w:val="center"/>
            </w:pPr>
            <w:r>
              <w:rPr>
                <w:sz w:val="18"/>
              </w:rPr>
              <w:t xml:space="preserve">0,22 </w:t>
            </w:r>
          </w:p>
        </w:tc>
        <w:tc>
          <w:tcPr>
            <w:tcW w:w="523" w:type="dxa"/>
            <w:gridSpan w:val="2"/>
            <w:tcBorders>
              <w:top w:val="single" w:sz="4" w:space="0" w:color="000000"/>
              <w:left w:val="single" w:sz="4" w:space="0" w:color="000000"/>
              <w:bottom w:val="single" w:sz="4" w:space="0" w:color="000000"/>
              <w:right w:val="single" w:sz="4" w:space="0" w:color="000000"/>
            </w:tcBorders>
            <w:vAlign w:val="center"/>
          </w:tcPr>
          <w:p w14:paraId="682F41BE" w14:textId="77777777" w:rsidR="00B056D6" w:rsidRDefault="00794F16">
            <w:pPr>
              <w:spacing w:after="0" w:line="259" w:lineRule="auto"/>
              <w:ind w:left="0" w:right="30" w:firstLine="0"/>
              <w:jc w:val="center"/>
            </w:pPr>
            <w:r>
              <w:rPr>
                <w:sz w:val="18"/>
              </w:rPr>
              <w:t xml:space="preserve">0,18 </w:t>
            </w:r>
          </w:p>
        </w:tc>
        <w:tc>
          <w:tcPr>
            <w:tcW w:w="525" w:type="dxa"/>
            <w:gridSpan w:val="2"/>
            <w:tcBorders>
              <w:top w:val="single" w:sz="4" w:space="0" w:color="000000"/>
              <w:left w:val="single" w:sz="4" w:space="0" w:color="000000"/>
              <w:bottom w:val="single" w:sz="4" w:space="0" w:color="000000"/>
              <w:right w:val="single" w:sz="4" w:space="0" w:color="000000"/>
            </w:tcBorders>
            <w:vAlign w:val="center"/>
          </w:tcPr>
          <w:p w14:paraId="77F9F57B" w14:textId="77777777" w:rsidR="00B056D6" w:rsidRDefault="00794F16">
            <w:pPr>
              <w:spacing w:after="0" w:line="259" w:lineRule="auto"/>
              <w:ind w:left="0" w:right="31" w:firstLine="0"/>
              <w:jc w:val="center"/>
            </w:pPr>
            <w:r>
              <w:rPr>
                <w:sz w:val="18"/>
              </w:rPr>
              <w:t xml:space="preserve">0,16 </w:t>
            </w:r>
          </w:p>
        </w:tc>
        <w:tc>
          <w:tcPr>
            <w:tcW w:w="448" w:type="dxa"/>
            <w:gridSpan w:val="2"/>
            <w:tcBorders>
              <w:top w:val="single" w:sz="4" w:space="0" w:color="000000"/>
              <w:left w:val="single" w:sz="4" w:space="0" w:color="000000"/>
              <w:bottom w:val="single" w:sz="4" w:space="0" w:color="000000"/>
              <w:right w:val="single" w:sz="4" w:space="0" w:color="000000"/>
            </w:tcBorders>
            <w:vAlign w:val="center"/>
          </w:tcPr>
          <w:p w14:paraId="4B4B7043" w14:textId="77777777" w:rsidR="00B056D6" w:rsidRDefault="00794F16">
            <w:pPr>
              <w:spacing w:after="0" w:line="259" w:lineRule="auto"/>
              <w:ind w:left="59" w:firstLine="0"/>
              <w:jc w:val="left"/>
            </w:pPr>
            <w:r>
              <w:rPr>
                <w:sz w:val="18"/>
              </w:rPr>
              <w:t xml:space="preserve">0,14 </w:t>
            </w:r>
          </w:p>
        </w:tc>
        <w:tc>
          <w:tcPr>
            <w:tcW w:w="449" w:type="dxa"/>
            <w:gridSpan w:val="2"/>
            <w:tcBorders>
              <w:top w:val="single" w:sz="4" w:space="0" w:color="000000"/>
              <w:left w:val="single" w:sz="4" w:space="0" w:color="000000"/>
              <w:bottom w:val="single" w:sz="4" w:space="0" w:color="000000"/>
              <w:right w:val="single" w:sz="4" w:space="0" w:color="000000"/>
            </w:tcBorders>
            <w:vAlign w:val="center"/>
          </w:tcPr>
          <w:p w14:paraId="281E887E" w14:textId="77777777" w:rsidR="00B056D6" w:rsidRDefault="00794F16">
            <w:pPr>
              <w:spacing w:after="0" w:line="259" w:lineRule="auto"/>
              <w:ind w:left="59" w:firstLine="0"/>
              <w:jc w:val="left"/>
            </w:pPr>
            <w:r>
              <w:rPr>
                <w:sz w:val="18"/>
              </w:rPr>
              <w:t xml:space="preserve">0,11 </w:t>
            </w:r>
          </w:p>
        </w:tc>
        <w:tc>
          <w:tcPr>
            <w:tcW w:w="448" w:type="dxa"/>
            <w:gridSpan w:val="2"/>
            <w:tcBorders>
              <w:top w:val="single" w:sz="4" w:space="0" w:color="000000"/>
              <w:left w:val="single" w:sz="4" w:space="0" w:color="000000"/>
              <w:bottom w:val="single" w:sz="4" w:space="0" w:color="000000"/>
              <w:right w:val="single" w:sz="4" w:space="0" w:color="000000"/>
            </w:tcBorders>
            <w:vAlign w:val="center"/>
          </w:tcPr>
          <w:p w14:paraId="36670E8F" w14:textId="77777777" w:rsidR="00B056D6" w:rsidRDefault="00794F16">
            <w:pPr>
              <w:spacing w:after="0" w:line="259" w:lineRule="auto"/>
              <w:ind w:left="59" w:firstLine="0"/>
              <w:jc w:val="left"/>
            </w:pPr>
            <w:r>
              <w:rPr>
                <w:sz w:val="18"/>
              </w:rPr>
              <w:t xml:space="preserve">0,09 </w:t>
            </w:r>
          </w:p>
        </w:tc>
        <w:tc>
          <w:tcPr>
            <w:tcW w:w="485" w:type="dxa"/>
            <w:gridSpan w:val="2"/>
            <w:tcBorders>
              <w:top w:val="single" w:sz="4" w:space="0" w:color="000000"/>
              <w:left w:val="single" w:sz="4" w:space="0" w:color="000000"/>
              <w:bottom w:val="single" w:sz="4" w:space="0" w:color="000000"/>
              <w:right w:val="single" w:sz="4" w:space="0" w:color="000000"/>
            </w:tcBorders>
            <w:vAlign w:val="center"/>
          </w:tcPr>
          <w:p w14:paraId="2AA6540D" w14:textId="77777777" w:rsidR="00B056D6" w:rsidRDefault="00794F16">
            <w:pPr>
              <w:spacing w:after="0" w:line="259" w:lineRule="auto"/>
              <w:ind w:left="78" w:firstLine="0"/>
              <w:jc w:val="left"/>
            </w:pPr>
            <w:r>
              <w:rPr>
                <w:sz w:val="18"/>
              </w:rPr>
              <w:t xml:space="preserve">0,08 </w:t>
            </w:r>
          </w:p>
        </w:tc>
        <w:tc>
          <w:tcPr>
            <w:tcW w:w="485" w:type="dxa"/>
            <w:gridSpan w:val="2"/>
            <w:tcBorders>
              <w:top w:val="single" w:sz="4" w:space="0" w:color="000000"/>
              <w:left w:val="single" w:sz="4" w:space="0" w:color="000000"/>
              <w:bottom w:val="single" w:sz="4" w:space="0" w:color="000000"/>
              <w:right w:val="single" w:sz="4" w:space="0" w:color="000000"/>
            </w:tcBorders>
            <w:vAlign w:val="center"/>
          </w:tcPr>
          <w:p w14:paraId="49F330DE" w14:textId="77777777" w:rsidR="00B056D6" w:rsidRDefault="00794F16">
            <w:pPr>
              <w:spacing w:after="0" w:line="259" w:lineRule="auto"/>
              <w:ind w:left="78" w:firstLine="0"/>
              <w:jc w:val="left"/>
            </w:pPr>
            <w:r>
              <w:rPr>
                <w:sz w:val="18"/>
              </w:rPr>
              <w:t xml:space="preserve">0,07 </w:t>
            </w:r>
          </w:p>
        </w:tc>
        <w:tc>
          <w:tcPr>
            <w:tcW w:w="485" w:type="dxa"/>
            <w:gridSpan w:val="2"/>
            <w:tcBorders>
              <w:top w:val="single" w:sz="4" w:space="0" w:color="000000"/>
              <w:left w:val="single" w:sz="4" w:space="0" w:color="000000"/>
              <w:bottom w:val="single" w:sz="4" w:space="0" w:color="000000"/>
              <w:right w:val="single" w:sz="4" w:space="0" w:color="000000"/>
            </w:tcBorders>
            <w:vAlign w:val="center"/>
          </w:tcPr>
          <w:p w14:paraId="11A68CB1" w14:textId="77777777" w:rsidR="00B056D6" w:rsidRDefault="00794F16">
            <w:pPr>
              <w:spacing w:after="0" w:line="259" w:lineRule="auto"/>
              <w:ind w:left="78" w:firstLine="0"/>
              <w:jc w:val="left"/>
            </w:pPr>
            <w:r>
              <w:rPr>
                <w:sz w:val="18"/>
              </w:rPr>
              <w:t xml:space="preserve">0,06 </w:t>
            </w:r>
          </w:p>
        </w:tc>
      </w:tr>
    </w:tbl>
    <w:p w14:paraId="1275C8A5" w14:textId="77777777" w:rsidR="00BB1292" w:rsidRDefault="00794F16">
      <w:pPr>
        <w:ind w:left="10"/>
      </w:pPr>
      <w:r>
        <w:t>Примеча</w:t>
      </w:r>
      <w:r w:rsidR="00BB1292">
        <w:t>н</w:t>
      </w:r>
      <w:r>
        <w:t xml:space="preserve">ия: </w:t>
      </w:r>
    </w:p>
    <w:p w14:paraId="4B9F272D" w14:textId="77777777" w:rsidR="00BB1292" w:rsidRDefault="00794F16">
      <w:pPr>
        <w:ind w:left="10"/>
      </w:pPr>
      <w:r>
        <w:t xml:space="preserve">1. Приведенные значения </w:t>
      </w:r>
      <w:r w:rsidR="00BB1292">
        <w:rPr>
          <w:rFonts w:ascii="Greek" w:eastAsia="Segoe UI Symbol" w:hAnsi="Greek" w:cs="Segoe UI Symbol"/>
          <w:sz w:val="21"/>
        </w:rPr>
        <w:t>y</w:t>
      </w:r>
      <w:r>
        <w:t xml:space="preserve"> и </w:t>
      </w:r>
      <w:r>
        <w:rPr>
          <w:i/>
        </w:rPr>
        <w:t>с</w:t>
      </w:r>
      <w:r>
        <w:t xml:space="preserve"> действительны для конструкций, выполненных в соответствии с требованиями по изготовлению и монтажу стальных конструкций. </w:t>
      </w:r>
    </w:p>
    <w:p w14:paraId="33AEBCE5" w14:textId="77777777" w:rsidR="00B056D6" w:rsidRDefault="00794F16">
      <w:pPr>
        <w:ind w:left="10"/>
      </w:pPr>
      <w:r>
        <w:t xml:space="preserve">2. Коэффициенты </w:t>
      </w:r>
      <w:r w:rsidR="00BB1292">
        <w:rPr>
          <w:rFonts w:ascii="Greek" w:eastAsia="Segoe UI Symbol" w:hAnsi="Greek" w:cs="Segoe UI Symbol"/>
        </w:rPr>
        <w:t>y</w:t>
      </w:r>
      <w:r>
        <w:t xml:space="preserve"> вычислены по формуле (100) СП 16.13330.2017: </w:t>
      </w:r>
      <w:r w:rsidR="00BB1292">
        <w:rPr>
          <w:rFonts w:ascii="Greek" w:eastAsia="Segoe UI Symbol" w:hAnsi="Greek" w:cs="Segoe UI Symbol"/>
        </w:rPr>
        <w:t>y</w:t>
      </w:r>
      <w:r>
        <w:t xml:space="preserve"> = 0,97-(0,00025+0,95R</w:t>
      </w:r>
      <w:r w:rsidRPr="00BB1292">
        <w:rPr>
          <w:vertAlign w:val="subscript"/>
        </w:rPr>
        <w:t>y</w:t>
      </w:r>
      <w:r>
        <w:t>/E) r/t, где 0&lt;r/</w:t>
      </w:r>
      <w:proofErr w:type="gramStart"/>
      <w:r>
        <w:t>t&lt;</w:t>
      </w:r>
      <w:proofErr w:type="gramEnd"/>
      <w:r>
        <w:t xml:space="preserve">300, </w:t>
      </w:r>
    </w:p>
    <w:p w14:paraId="519164F9" w14:textId="77777777" w:rsidR="00B056D6" w:rsidRDefault="00794F16">
      <w:pPr>
        <w:ind w:left="10"/>
      </w:pPr>
      <w:r>
        <w:lastRenderedPageBreak/>
        <w:t xml:space="preserve">E=2,06·105МПа. Для других значений </w:t>
      </w:r>
      <w:proofErr w:type="spellStart"/>
      <w:r>
        <w:t>R</w:t>
      </w:r>
      <w:r w:rsidRPr="00BB1292">
        <w:rPr>
          <w:vertAlign w:val="subscript"/>
        </w:rPr>
        <w:t>y</w:t>
      </w:r>
      <w:proofErr w:type="spellEnd"/>
      <w:r>
        <w:t xml:space="preserve"> коэффициент </w:t>
      </w:r>
      <w:r w:rsidR="00BB1292">
        <w:rPr>
          <w:rFonts w:ascii="Greek" w:eastAsia="Segoe UI Symbol" w:hAnsi="Greek" w:cs="Segoe UI Symbol"/>
        </w:rPr>
        <w:t>y</w:t>
      </w:r>
      <w:r>
        <w:t xml:space="preserve"> вычислять по </w:t>
      </w:r>
      <w:r w:rsidR="00BB1292">
        <w:t>формуле СП</w:t>
      </w:r>
      <w:r>
        <w:t xml:space="preserve"> 16.13330.2017. </w:t>
      </w:r>
    </w:p>
    <w:sectPr w:rsidR="00B056D6">
      <w:footerReference w:type="even" r:id="rId33"/>
      <w:footerReference w:type="default" r:id="rId34"/>
      <w:footerReference w:type="first" r:id="rId35"/>
      <w:pgSz w:w="8420" w:h="11908"/>
      <w:pgMar w:top="1440" w:right="851" w:bottom="1440" w:left="851" w:header="720" w:footer="569"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1F2A7AF" w14:textId="77777777" w:rsidR="00757EE2" w:rsidRDefault="00757EE2">
      <w:pPr>
        <w:spacing w:after="0" w:line="240" w:lineRule="auto"/>
      </w:pPr>
      <w:r>
        <w:separator/>
      </w:r>
    </w:p>
  </w:endnote>
  <w:endnote w:type="continuationSeparator" w:id="0">
    <w:p w14:paraId="395B6C6A" w14:textId="77777777" w:rsidR="00757EE2" w:rsidRDefault="00757EE2">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CC"/>
    <w:family w:val="roman"/>
    <w:pitch w:val="variable"/>
    <w:sig w:usb0="E0002EFF" w:usb1="C000785B" w:usb2="00000009" w:usb3="00000000" w:csb0="000001FF" w:csb1="00000000"/>
  </w:font>
  <w:font w:name="Calibri">
    <w:panose1 w:val="020F0502020204030204"/>
    <w:charset w:val="CC"/>
    <w:family w:val="swiss"/>
    <w:pitch w:val="variable"/>
    <w:sig w:usb0="E4002EFF" w:usb1="C000247B" w:usb2="00000009" w:usb3="00000000" w:csb0="000001FF" w:csb1="00000000"/>
  </w:font>
  <w:font w:name="Arial">
    <w:panose1 w:val="020B0604020202020204"/>
    <w:charset w:val="CC"/>
    <w:family w:val="swiss"/>
    <w:pitch w:val="variable"/>
    <w:sig w:usb0="E0002EFF" w:usb1="C000785B" w:usb2="00000009" w:usb3="00000000" w:csb0="000001FF" w:csb1="00000000"/>
  </w:font>
  <w:font w:name="Segoe UI Symbol">
    <w:panose1 w:val="020B0502040204020203"/>
    <w:charset w:val="00"/>
    <w:family w:val="swiss"/>
    <w:pitch w:val="variable"/>
    <w:sig w:usb0="800001E3" w:usb1="1200FFEF" w:usb2="00040000" w:usb3="00000000" w:csb0="00000001" w:csb1="00000000"/>
  </w:font>
  <w:font w:name="Cambria Math">
    <w:panose1 w:val="02040503050406030204"/>
    <w:charset w:val="CC"/>
    <w:family w:val="roman"/>
    <w:pitch w:val="variable"/>
    <w:sig w:usb0="E00006FF" w:usb1="420024FF" w:usb2="02000000" w:usb3="00000000" w:csb0="0000019F" w:csb1="00000000"/>
  </w:font>
  <w:font w:name="Greek">
    <w:altName w:val="Cambria"/>
    <w:charset w:val="00"/>
    <w:family w:val="roman"/>
    <w:pitch w:val="variable"/>
    <w:sig w:usb0="00000203" w:usb1="00000000" w:usb2="00000000" w:usb3="00000000" w:csb0="00000005" w:csb1="00000000"/>
  </w:font>
  <w:font w:name="Calibri Light">
    <w:panose1 w:val="020F0302020204030204"/>
    <w:charset w:val="CC"/>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9D32A8A" w14:textId="77777777" w:rsidR="00C04E60" w:rsidRDefault="00C04E60">
    <w:pPr>
      <w:spacing w:after="0" w:line="259" w:lineRule="auto"/>
      <w:ind w:left="0" w:right="837" w:firstLine="0"/>
      <w:jc w:val="center"/>
    </w:pPr>
    <w:r>
      <w:fldChar w:fldCharType="begin"/>
    </w:r>
    <w:r>
      <w:instrText xml:space="preserve"> PAGE   \* MERGEFORMAT </w:instrText>
    </w:r>
    <w:r>
      <w:fldChar w:fldCharType="separate"/>
    </w:r>
    <w:r>
      <w:rPr>
        <w:rFonts w:ascii="Calibri" w:eastAsia="Calibri" w:hAnsi="Calibri" w:cs="Calibri"/>
        <w:sz w:val="22"/>
      </w:rPr>
      <w:t>1</w:t>
    </w:r>
    <w:r>
      <w:rPr>
        <w:rFonts w:ascii="Calibri" w:eastAsia="Calibri" w:hAnsi="Calibri" w:cs="Calibri"/>
        <w:sz w:val="22"/>
      </w:rPr>
      <w:fldChar w:fldCharType="end"/>
    </w:r>
    <w:r>
      <w:rPr>
        <w:rFonts w:ascii="Calibri" w:eastAsia="Calibri" w:hAnsi="Calibri" w:cs="Calibri"/>
        <w:sz w:val="22"/>
      </w:rPr>
      <w:t xml:space="preserve"> </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38E6340" w14:textId="77777777" w:rsidR="00C04E60" w:rsidRDefault="00C04E60">
    <w:pPr>
      <w:spacing w:after="0" w:line="259" w:lineRule="auto"/>
      <w:ind w:left="0" w:right="837" w:firstLine="0"/>
      <w:jc w:val="center"/>
    </w:pPr>
    <w:r>
      <w:fldChar w:fldCharType="begin"/>
    </w:r>
    <w:r>
      <w:instrText xml:space="preserve"> PAGE   \* MERGEFORMAT </w:instrText>
    </w:r>
    <w:r>
      <w:fldChar w:fldCharType="separate"/>
    </w:r>
    <w:r w:rsidR="00BB1292" w:rsidRPr="00BB1292">
      <w:rPr>
        <w:rFonts w:ascii="Calibri" w:eastAsia="Calibri" w:hAnsi="Calibri" w:cs="Calibri"/>
        <w:noProof/>
        <w:sz w:val="22"/>
      </w:rPr>
      <w:t>20</w:t>
    </w:r>
    <w:r>
      <w:rPr>
        <w:rFonts w:ascii="Calibri" w:eastAsia="Calibri" w:hAnsi="Calibri" w:cs="Calibri"/>
        <w:sz w:val="22"/>
      </w:rPr>
      <w:fldChar w:fldCharType="end"/>
    </w:r>
    <w:r>
      <w:rPr>
        <w:rFonts w:ascii="Calibri" w:eastAsia="Calibri" w:hAnsi="Calibri" w:cs="Calibri"/>
        <w:sz w:val="22"/>
      </w:rPr>
      <w:t xml:space="preserve"> </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C871B8C" w14:textId="77777777" w:rsidR="00C04E60" w:rsidRDefault="00C04E60">
    <w:pPr>
      <w:spacing w:after="0" w:line="259" w:lineRule="auto"/>
      <w:ind w:left="0" w:right="2" w:firstLine="0"/>
      <w:jc w:val="center"/>
    </w:pPr>
    <w:r>
      <w:fldChar w:fldCharType="begin"/>
    </w:r>
    <w:r>
      <w:instrText xml:space="preserve"> PAGE   \* MERGEFORMAT </w:instrText>
    </w:r>
    <w:r>
      <w:fldChar w:fldCharType="separate"/>
    </w:r>
    <w:r>
      <w:rPr>
        <w:rFonts w:ascii="Calibri" w:eastAsia="Calibri" w:hAnsi="Calibri" w:cs="Calibri"/>
        <w:sz w:val="22"/>
      </w:rPr>
      <w:t>1</w:t>
    </w:r>
    <w:r>
      <w:rPr>
        <w:rFonts w:ascii="Calibri" w:eastAsia="Calibri" w:hAnsi="Calibri" w:cs="Calibri"/>
        <w:sz w:val="22"/>
      </w:rPr>
      <w:fldChar w:fldCharType="end"/>
    </w:r>
    <w:r>
      <w:rPr>
        <w:rFonts w:ascii="Calibri" w:eastAsia="Calibri" w:hAnsi="Calibri" w:cs="Calibri"/>
        <w:sz w:val="22"/>
      </w:rPr>
      <w:t xml:space="preserve"> </w:t>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5406375" w14:textId="77777777" w:rsidR="00C04E60" w:rsidRDefault="00C04E60">
    <w:pPr>
      <w:spacing w:after="0" w:line="259" w:lineRule="auto"/>
      <w:ind w:left="0" w:right="2" w:firstLine="0"/>
      <w:jc w:val="center"/>
    </w:pPr>
    <w:r>
      <w:fldChar w:fldCharType="begin"/>
    </w:r>
    <w:r>
      <w:instrText xml:space="preserve"> PAGE   \* MERGEFORMAT </w:instrText>
    </w:r>
    <w:r>
      <w:fldChar w:fldCharType="separate"/>
    </w:r>
    <w:r w:rsidR="00BB1292" w:rsidRPr="00BB1292">
      <w:rPr>
        <w:rFonts w:ascii="Calibri" w:eastAsia="Calibri" w:hAnsi="Calibri" w:cs="Calibri"/>
        <w:noProof/>
        <w:sz w:val="22"/>
      </w:rPr>
      <w:t>21</w:t>
    </w:r>
    <w:r>
      <w:rPr>
        <w:rFonts w:ascii="Calibri" w:eastAsia="Calibri" w:hAnsi="Calibri" w:cs="Calibri"/>
        <w:sz w:val="22"/>
      </w:rPr>
      <w:fldChar w:fldCharType="end"/>
    </w:r>
    <w:r>
      <w:rPr>
        <w:rFonts w:ascii="Calibri" w:eastAsia="Calibri" w:hAnsi="Calibri" w:cs="Calibri"/>
        <w:sz w:val="22"/>
      </w:rPr>
      <w:t xml:space="preserve"> </w:t>
    </w: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FD279EE" w14:textId="77777777" w:rsidR="00C04E60" w:rsidRDefault="00C04E60">
    <w:pPr>
      <w:spacing w:after="0" w:line="259" w:lineRule="auto"/>
      <w:ind w:left="0" w:right="2" w:firstLine="0"/>
      <w:jc w:val="center"/>
    </w:pPr>
    <w:r>
      <w:fldChar w:fldCharType="begin"/>
    </w:r>
    <w:r>
      <w:instrText xml:space="preserve"> PAGE   \* MERGEFORMAT </w:instrText>
    </w:r>
    <w:r>
      <w:fldChar w:fldCharType="separate"/>
    </w:r>
    <w:r>
      <w:rPr>
        <w:rFonts w:ascii="Calibri" w:eastAsia="Calibri" w:hAnsi="Calibri" w:cs="Calibri"/>
        <w:sz w:val="22"/>
      </w:rPr>
      <w:t>1</w:t>
    </w:r>
    <w:r>
      <w:rPr>
        <w:rFonts w:ascii="Calibri" w:eastAsia="Calibri" w:hAnsi="Calibri" w:cs="Calibri"/>
        <w:sz w:val="22"/>
      </w:rPr>
      <w:fldChar w:fldCharType="end"/>
    </w:r>
    <w:r>
      <w:rPr>
        <w:rFonts w:ascii="Calibri" w:eastAsia="Calibri" w:hAnsi="Calibri" w:cs="Calibri"/>
        <w:sz w:val="22"/>
      </w:rPr>
      <w:t xml:space="preserve"> </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8659008" w14:textId="77777777" w:rsidR="00757EE2" w:rsidRDefault="00757EE2">
      <w:pPr>
        <w:spacing w:after="0" w:line="240" w:lineRule="auto"/>
      </w:pPr>
      <w:r>
        <w:separator/>
      </w:r>
    </w:p>
  </w:footnote>
  <w:footnote w:type="continuationSeparator" w:id="0">
    <w:p w14:paraId="03069785" w14:textId="77777777" w:rsidR="00757EE2" w:rsidRDefault="00757EE2">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138922DD"/>
    <w:multiLevelType w:val="hybridMultilevel"/>
    <w:tmpl w:val="4CFE43CA"/>
    <w:lvl w:ilvl="0" w:tplc="F246F0EC">
      <w:start w:val="1"/>
      <w:numFmt w:val="decimal"/>
      <w:lvlText w:val="%1"/>
      <w:lvlJc w:val="left"/>
      <w:pPr>
        <w:ind w:left="136"/>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1" w:tplc="3028B9E2">
      <w:start w:val="1"/>
      <w:numFmt w:val="lowerLetter"/>
      <w:lvlText w:val="%2"/>
      <w:lvlJc w:val="left"/>
      <w:pPr>
        <w:ind w:left="2878"/>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2" w:tplc="CC624AF0">
      <w:start w:val="1"/>
      <w:numFmt w:val="lowerRoman"/>
      <w:lvlText w:val="%3"/>
      <w:lvlJc w:val="left"/>
      <w:pPr>
        <w:ind w:left="3598"/>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3" w:tplc="2E361214">
      <w:start w:val="1"/>
      <w:numFmt w:val="decimal"/>
      <w:lvlText w:val="%4"/>
      <w:lvlJc w:val="left"/>
      <w:pPr>
        <w:ind w:left="4318"/>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4" w:tplc="CCD0EB6E">
      <w:start w:val="1"/>
      <w:numFmt w:val="lowerLetter"/>
      <w:lvlText w:val="%5"/>
      <w:lvlJc w:val="left"/>
      <w:pPr>
        <w:ind w:left="5038"/>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5" w:tplc="9D7E919C">
      <w:start w:val="1"/>
      <w:numFmt w:val="lowerRoman"/>
      <w:lvlText w:val="%6"/>
      <w:lvlJc w:val="left"/>
      <w:pPr>
        <w:ind w:left="5758"/>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6" w:tplc="9EC0D160">
      <w:start w:val="1"/>
      <w:numFmt w:val="decimal"/>
      <w:lvlText w:val="%7"/>
      <w:lvlJc w:val="left"/>
      <w:pPr>
        <w:ind w:left="6478"/>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7" w:tplc="FA16ADAC">
      <w:start w:val="1"/>
      <w:numFmt w:val="lowerLetter"/>
      <w:lvlText w:val="%8"/>
      <w:lvlJc w:val="left"/>
      <w:pPr>
        <w:ind w:left="7198"/>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8" w:tplc="33F81F04">
      <w:start w:val="1"/>
      <w:numFmt w:val="lowerRoman"/>
      <w:lvlText w:val="%9"/>
      <w:lvlJc w:val="left"/>
      <w:pPr>
        <w:ind w:left="7918"/>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abstractNum>
  <w:abstractNum w:abstractNumId="1" w15:restartNumberingAfterBreak="0">
    <w:nsid w:val="13DD40F5"/>
    <w:multiLevelType w:val="hybridMultilevel"/>
    <w:tmpl w:val="6B6218E8"/>
    <w:lvl w:ilvl="0" w:tplc="D5EC743E">
      <w:start w:val="2"/>
      <w:numFmt w:val="decimal"/>
      <w:lvlText w:val="%1)"/>
      <w:lvlJc w:val="left"/>
      <w:pPr>
        <w:ind w:left="5553"/>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1" w:tplc="ED0A5AE8">
      <w:start w:val="1"/>
      <w:numFmt w:val="lowerLetter"/>
      <w:lvlText w:val="%2"/>
      <w:lvlJc w:val="left"/>
      <w:pPr>
        <w:ind w:left="108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2" w:tplc="E2C43242">
      <w:start w:val="1"/>
      <w:numFmt w:val="lowerRoman"/>
      <w:lvlText w:val="%3"/>
      <w:lvlJc w:val="left"/>
      <w:pPr>
        <w:ind w:left="180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3" w:tplc="91D41022">
      <w:start w:val="1"/>
      <w:numFmt w:val="decimal"/>
      <w:lvlText w:val="%4"/>
      <w:lvlJc w:val="left"/>
      <w:pPr>
        <w:ind w:left="252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4" w:tplc="51AA5158">
      <w:start w:val="1"/>
      <w:numFmt w:val="lowerLetter"/>
      <w:lvlText w:val="%5"/>
      <w:lvlJc w:val="left"/>
      <w:pPr>
        <w:ind w:left="324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5" w:tplc="0F20B9CA">
      <w:start w:val="1"/>
      <w:numFmt w:val="lowerRoman"/>
      <w:lvlText w:val="%6"/>
      <w:lvlJc w:val="left"/>
      <w:pPr>
        <w:ind w:left="396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6" w:tplc="16C49DEA">
      <w:start w:val="1"/>
      <w:numFmt w:val="decimal"/>
      <w:lvlText w:val="%7"/>
      <w:lvlJc w:val="left"/>
      <w:pPr>
        <w:ind w:left="468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7" w:tplc="BB00A61A">
      <w:start w:val="1"/>
      <w:numFmt w:val="lowerLetter"/>
      <w:lvlText w:val="%8"/>
      <w:lvlJc w:val="left"/>
      <w:pPr>
        <w:ind w:left="540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8" w:tplc="C13A5AEA">
      <w:start w:val="1"/>
      <w:numFmt w:val="lowerRoman"/>
      <w:lvlText w:val="%9"/>
      <w:lvlJc w:val="left"/>
      <w:pPr>
        <w:ind w:left="612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abstractNum>
  <w:abstractNum w:abstractNumId="2" w15:restartNumberingAfterBreak="0">
    <w:nsid w:val="20965A15"/>
    <w:multiLevelType w:val="hybridMultilevel"/>
    <w:tmpl w:val="1B6EBF4C"/>
    <w:lvl w:ilvl="0" w:tplc="510A4DDC">
      <w:start w:val="1"/>
      <w:numFmt w:val="decimal"/>
      <w:lvlText w:val="%1."/>
      <w:lvlJc w:val="left"/>
      <w:pPr>
        <w:ind w:left="1481"/>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1" w:tplc="4D52CFBE">
      <w:start w:val="1"/>
      <w:numFmt w:val="lowerLetter"/>
      <w:lvlText w:val="%2"/>
      <w:lvlJc w:val="left"/>
      <w:pPr>
        <w:ind w:left="215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2" w:tplc="21CC0B72">
      <w:start w:val="1"/>
      <w:numFmt w:val="lowerRoman"/>
      <w:lvlText w:val="%3"/>
      <w:lvlJc w:val="left"/>
      <w:pPr>
        <w:ind w:left="287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3" w:tplc="912CB0D2">
      <w:start w:val="1"/>
      <w:numFmt w:val="decimal"/>
      <w:lvlText w:val="%4"/>
      <w:lvlJc w:val="left"/>
      <w:pPr>
        <w:ind w:left="359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4" w:tplc="EB48DAF0">
      <w:start w:val="1"/>
      <w:numFmt w:val="lowerLetter"/>
      <w:lvlText w:val="%5"/>
      <w:lvlJc w:val="left"/>
      <w:pPr>
        <w:ind w:left="431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5" w:tplc="EC08789E">
      <w:start w:val="1"/>
      <w:numFmt w:val="lowerRoman"/>
      <w:lvlText w:val="%6"/>
      <w:lvlJc w:val="left"/>
      <w:pPr>
        <w:ind w:left="503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6" w:tplc="C2967090">
      <w:start w:val="1"/>
      <w:numFmt w:val="decimal"/>
      <w:lvlText w:val="%7"/>
      <w:lvlJc w:val="left"/>
      <w:pPr>
        <w:ind w:left="575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7" w:tplc="D70A2832">
      <w:start w:val="1"/>
      <w:numFmt w:val="lowerLetter"/>
      <w:lvlText w:val="%8"/>
      <w:lvlJc w:val="left"/>
      <w:pPr>
        <w:ind w:left="647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8" w:tplc="88965264">
      <w:start w:val="1"/>
      <w:numFmt w:val="lowerRoman"/>
      <w:lvlText w:val="%9"/>
      <w:lvlJc w:val="left"/>
      <w:pPr>
        <w:ind w:left="719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abstractNum>
  <w:abstractNum w:abstractNumId="3" w15:restartNumberingAfterBreak="0">
    <w:nsid w:val="257244D5"/>
    <w:multiLevelType w:val="hybridMultilevel"/>
    <w:tmpl w:val="D8C83306"/>
    <w:lvl w:ilvl="0" w:tplc="DB142166">
      <w:start w:val="1"/>
      <w:numFmt w:val="bullet"/>
      <w:lvlText w:val="-"/>
      <w:lvlJc w:val="left"/>
      <w:pPr>
        <w:ind w:left="415"/>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1" w:tplc="C5EA1F38">
      <w:start w:val="1"/>
      <w:numFmt w:val="bullet"/>
      <w:lvlText w:val="o"/>
      <w:lvlJc w:val="left"/>
      <w:pPr>
        <w:ind w:left="1363"/>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2" w:tplc="21D42D10">
      <w:start w:val="1"/>
      <w:numFmt w:val="bullet"/>
      <w:lvlText w:val="▪"/>
      <w:lvlJc w:val="left"/>
      <w:pPr>
        <w:ind w:left="2083"/>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3" w:tplc="1DF0029A">
      <w:start w:val="1"/>
      <w:numFmt w:val="bullet"/>
      <w:lvlText w:val="•"/>
      <w:lvlJc w:val="left"/>
      <w:pPr>
        <w:ind w:left="2803"/>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4" w:tplc="12FCC71E">
      <w:start w:val="1"/>
      <w:numFmt w:val="bullet"/>
      <w:lvlText w:val="o"/>
      <w:lvlJc w:val="left"/>
      <w:pPr>
        <w:ind w:left="3523"/>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5" w:tplc="5F48B87A">
      <w:start w:val="1"/>
      <w:numFmt w:val="bullet"/>
      <w:lvlText w:val="▪"/>
      <w:lvlJc w:val="left"/>
      <w:pPr>
        <w:ind w:left="4243"/>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6" w:tplc="C8AC260C">
      <w:start w:val="1"/>
      <w:numFmt w:val="bullet"/>
      <w:lvlText w:val="•"/>
      <w:lvlJc w:val="left"/>
      <w:pPr>
        <w:ind w:left="4963"/>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7" w:tplc="1CCC0B66">
      <w:start w:val="1"/>
      <w:numFmt w:val="bullet"/>
      <w:lvlText w:val="o"/>
      <w:lvlJc w:val="left"/>
      <w:pPr>
        <w:ind w:left="5683"/>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8" w:tplc="9C26D1F8">
      <w:start w:val="1"/>
      <w:numFmt w:val="bullet"/>
      <w:lvlText w:val="▪"/>
      <w:lvlJc w:val="left"/>
      <w:pPr>
        <w:ind w:left="6403"/>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abstractNum>
  <w:abstractNum w:abstractNumId="4" w15:restartNumberingAfterBreak="0">
    <w:nsid w:val="3E50501A"/>
    <w:multiLevelType w:val="hybridMultilevel"/>
    <w:tmpl w:val="83CC9EBC"/>
    <w:lvl w:ilvl="0" w:tplc="20523836">
      <w:start w:val="1"/>
      <w:numFmt w:val="bullet"/>
      <w:lvlText w:val="-"/>
      <w:lvlJc w:val="left"/>
      <w:pPr>
        <w:ind w:left="862"/>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1" w:tplc="F94A1EC4">
      <w:start w:val="1"/>
      <w:numFmt w:val="bullet"/>
      <w:lvlText w:val="o"/>
      <w:lvlJc w:val="left"/>
      <w:pPr>
        <w:ind w:left="1809"/>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2" w:tplc="AF606726">
      <w:start w:val="1"/>
      <w:numFmt w:val="bullet"/>
      <w:lvlText w:val="▪"/>
      <w:lvlJc w:val="left"/>
      <w:pPr>
        <w:ind w:left="2529"/>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3" w:tplc="B48E3646">
      <w:start w:val="1"/>
      <w:numFmt w:val="bullet"/>
      <w:lvlText w:val="•"/>
      <w:lvlJc w:val="left"/>
      <w:pPr>
        <w:ind w:left="3249"/>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4" w:tplc="9DD43788">
      <w:start w:val="1"/>
      <w:numFmt w:val="bullet"/>
      <w:lvlText w:val="o"/>
      <w:lvlJc w:val="left"/>
      <w:pPr>
        <w:ind w:left="3969"/>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5" w:tplc="C34A9FE6">
      <w:start w:val="1"/>
      <w:numFmt w:val="bullet"/>
      <w:lvlText w:val="▪"/>
      <w:lvlJc w:val="left"/>
      <w:pPr>
        <w:ind w:left="4689"/>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6" w:tplc="A72A7910">
      <w:start w:val="1"/>
      <w:numFmt w:val="bullet"/>
      <w:lvlText w:val="•"/>
      <w:lvlJc w:val="left"/>
      <w:pPr>
        <w:ind w:left="5409"/>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7" w:tplc="F9DAE0C6">
      <w:start w:val="1"/>
      <w:numFmt w:val="bullet"/>
      <w:lvlText w:val="o"/>
      <w:lvlJc w:val="left"/>
      <w:pPr>
        <w:ind w:left="6129"/>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8" w:tplc="AFA01068">
      <w:start w:val="1"/>
      <w:numFmt w:val="bullet"/>
      <w:lvlText w:val="▪"/>
      <w:lvlJc w:val="left"/>
      <w:pPr>
        <w:ind w:left="6849"/>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abstractNum>
  <w:abstractNum w:abstractNumId="5" w15:restartNumberingAfterBreak="0">
    <w:nsid w:val="47FE2388"/>
    <w:multiLevelType w:val="hybridMultilevel"/>
    <w:tmpl w:val="90B85A6E"/>
    <w:lvl w:ilvl="0" w:tplc="913AEE9E">
      <w:start w:val="1"/>
      <w:numFmt w:val="bullet"/>
      <w:lvlText w:val="-"/>
      <w:lvlJc w:val="left"/>
      <w:pPr>
        <w:ind w:left="415"/>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1" w:tplc="D42E9BE0">
      <w:start w:val="1"/>
      <w:numFmt w:val="bullet"/>
      <w:lvlText w:val="o"/>
      <w:lvlJc w:val="left"/>
      <w:pPr>
        <w:ind w:left="1331"/>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2" w:tplc="7602AC10">
      <w:start w:val="1"/>
      <w:numFmt w:val="bullet"/>
      <w:lvlText w:val="▪"/>
      <w:lvlJc w:val="left"/>
      <w:pPr>
        <w:ind w:left="2051"/>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3" w:tplc="7D884C9C">
      <w:start w:val="1"/>
      <w:numFmt w:val="bullet"/>
      <w:lvlText w:val="•"/>
      <w:lvlJc w:val="left"/>
      <w:pPr>
        <w:ind w:left="2771"/>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4" w:tplc="5980E56C">
      <w:start w:val="1"/>
      <w:numFmt w:val="bullet"/>
      <w:lvlText w:val="o"/>
      <w:lvlJc w:val="left"/>
      <w:pPr>
        <w:ind w:left="3491"/>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5" w:tplc="F5B4BF28">
      <w:start w:val="1"/>
      <w:numFmt w:val="bullet"/>
      <w:lvlText w:val="▪"/>
      <w:lvlJc w:val="left"/>
      <w:pPr>
        <w:ind w:left="4211"/>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6" w:tplc="FBAE0ED4">
      <w:start w:val="1"/>
      <w:numFmt w:val="bullet"/>
      <w:lvlText w:val="•"/>
      <w:lvlJc w:val="left"/>
      <w:pPr>
        <w:ind w:left="4931"/>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7" w:tplc="4184CAEA">
      <w:start w:val="1"/>
      <w:numFmt w:val="bullet"/>
      <w:lvlText w:val="o"/>
      <w:lvlJc w:val="left"/>
      <w:pPr>
        <w:ind w:left="5651"/>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8" w:tplc="F574EB90">
      <w:start w:val="1"/>
      <w:numFmt w:val="bullet"/>
      <w:lvlText w:val="▪"/>
      <w:lvlJc w:val="left"/>
      <w:pPr>
        <w:ind w:left="6371"/>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abstractNum>
  <w:abstractNum w:abstractNumId="6" w15:restartNumberingAfterBreak="0">
    <w:nsid w:val="4C0D4C80"/>
    <w:multiLevelType w:val="hybridMultilevel"/>
    <w:tmpl w:val="2ADEE1F6"/>
    <w:lvl w:ilvl="0" w:tplc="58A6356E">
      <w:start w:val="2"/>
      <w:numFmt w:val="decimal"/>
      <w:lvlText w:val="%1."/>
      <w:lvlJc w:val="left"/>
      <w:pPr>
        <w:ind w:left="735"/>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1" w:tplc="38F0E0E8">
      <w:start w:val="1"/>
      <w:numFmt w:val="lowerLetter"/>
      <w:lvlText w:val="%2"/>
      <w:lvlJc w:val="left"/>
      <w:pPr>
        <w:ind w:left="144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2" w:tplc="C3D6A498">
      <w:start w:val="1"/>
      <w:numFmt w:val="lowerRoman"/>
      <w:lvlText w:val="%3"/>
      <w:lvlJc w:val="left"/>
      <w:pPr>
        <w:ind w:left="216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3" w:tplc="DD968814">
      <w:start w:val="1"/>
      <w:numFmt w:val="decimal"/>
      <w:lvlText w:val="%4"/>
      <w:lvlJc w:val="left"/>
      <w:pPr>
        <w:ind w:left="288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4" w:tplc="DFD20AD0">
      <w:start w:val="1"/>
      <w:numFmt w:val="lowerLetter"/>
      <w:lvlText w:val="%5"/>
      <w:lvlJc w:val="left"/>
      <w:pPr>
        <w:ind w:left="360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5" w:tplc="2CB6B748">
      <w:start w:val="1"/>
      <w:numFmt w:val="lowerRoman"/>
      <w:lvlText w:val="%6"/>
      <w:lvlJc w:val="left"/>
      <w:pPr>
        <w:ind w:left="432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6" w:tplc="B9C2F822">
      <w:start w:val="1"/>
      <w:numFmt w:val="decimal"/>
      <w:lvlText w:val="%7"/>
      <w:lvlJc w:val="left"/>
      <w:pPr>
        <w:ind w:left="504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7" w:tplc="E4844252">
      <w:start w:val="1"/>
      <w:numFmt w:val="lowerLetter"/>
      <w:lvlText w:val="%8"/>
      <w:lvlJc w:val="left"/>
      <w:pPr>
        <w:ind w:left="576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8" w:tplc="C1045C96">
      <w:start w:val="1"/>
      <w:numFmt w:val="lowerRoman"/>
      <w:lvlText w:val="%9"/>
      <w:lvlJc w:val="left"/>
      <w:pPr>
        <w:ind w:left="648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abstractNum>
  <w:abstractNum w:abstractNumId="7" w15:restartNumberingAfterBreak="0">
    <w:nsid w:val="6584383B"/>
    <w:multiLevelType w:val="hybridMultilevel"/>
    <w:tmpl w:val="CCAC9D3C"/>
    <w:lvl w:ilvl="0" w:tplc="95AC65CC">
      <w:start w:val="1"/>
      <w:numFmt w:val="bullet"/>
      <w:lvlText w:val="-"/>
      <w:lvlJc w:val="left"/>
      <w:pPr>
        <w:ind w:left="842"/>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1" w:tplc="CFCAFE4C">
      <w:start w:val="1"/>
      <w:numFmt w:val="bullet"/>
      <w:lvlText w:val="o"/>
      <w:lvlJc w:val="left"/>
      <w:pPr>
        <w:ind w:left="1804"/>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2" w:tplc="6312FD88">
      <w:start w:val="1"/>
      <w:numFmt w:val="bullet"/>
      <w:lvlText w:val="▪"/>
      <w:lvlJc w:val="left"/>
      <w:pPr>
        <w:ind w:left="2524"/>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3" w:tplc="DB165774">
      <w:start w:val="1"/>
      <w:numFmt w:val="bullet"/>
      <w:lvlText w:val="•"/>
      <w:lvlJc w:val="left"/>
      <w:pPr>
        <w:ind w:left="3244"/>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4" w:tplc="56FC83FE">
      <w:start w:val="1"/>
      <w:numFmt w:val="bullet"/>
      <w:lvlText w:val="o"/>
      <w:lvlJc w:val="left"/>
      <w:pPr>
        <w:ind w:left="3964"/>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5" w:tplc="4DE608E0">
      <w:start w:val="1"/>
      <w:numFmt w:val="bullet"/>
      <w:lvlText w:val="▪"/>
      <w:lvlJc w:val="left"/>
      <w:pPr>
        <w:ind w:left="4684"/>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6" w:tplc="E0C80E88">
      <w:start w:val="1"/>
      <w:numFmt w:val="bullet"/>
      <w:lvlText w:val="•"/>
      <w:lvlJc w:val="left"/>
      <w:pPr>
        <w:ind w:left="5404"/>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7" w:tplc="D27C7548">
      <w:start w:val="1"/>
      <w:numFmt w:val="bullet"/>
      <w:lvlText w:val="o"/>
      <w:lvlJc w:val="left"/>
      <w:pPr>
        <w:ind w:left="6124"/>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8" w:tplc="E6168AA0">
      <w:start w:val="1"/>
      <w:numFmt w:val="bullet"/>
      <w:lvlText w:val="▪"/>
      <w:lvlJc w:val="left"/>
      <w:pPr>
        <w:ind w:left="6844"/>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abstractNum>
  <w:num w:numId="1" w16cid:durableId="1791514422">
    <w:abstractNumId w:val="0"/>
  </w:num>
  <w:num w:numId="2" w16cid:durableId="437406153">
    <w:abstractNumId w:val="2"/>
  </w:num>
  <w:num w:numId="3" w16cid:durableId="2142116296">
    <w:abstractNumId w:val="1"/>
  </w:num>
  <w:num w:numId="4" w16cid:durableId="1169832546">
    <w:abstractNumId w:val="3"/>
  </w:num>
  <w:num w:numId="5" w16cid:durableId="1762529184">
    <w:abstractNumId w:val="5"/>
  </w:num>
  <w:num w:numId="6" w16cid:durableId="1597708056">
    <w:abstractNumId w:val="4"/>
  </w:num>
  <w:num w:numId="7" w16cid:durableId="48649223">
    <w:abstractNumId w:val="7"/>
  </w:num>
  <w:num w:numId="8" w16cid:durableId="926301867">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08"/>
  <w:characterSpacingControl w:val="doNotCompres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B056D6"/>
    <w:rsid w:val="001D7D1E"/>
    <w:rsid w:val="003013CB"/>
    <w:rsid w:val="004953F7"/>
    <w:rsid w:val="0060426B"/>
    <w:rsid w:val="006E2F36"/>
    <w:rsid w:val="006E7B6D"/>
    <w:rsid w:val="00757EE2"/>
    <w:rsid w:val="00794F16"/>
    <w:rsid w:val="007B53B4"/>
    <w:rsid w:val="00A854CB"/>
    <w:rsid w:val="00A94E29"/>
    <w:rsid w:val="00AC3FD6"/>
    <w:rsid w:val="00AE4B05"/>
    <w:rsid w:val="00AF64B8"/>
    <w:rsid w:val="00B056D6"/>
    <w:rsid w:val="00B5434C"/>
    <w:rsid w:val="00BB1292"/>
    <w:rsid w:val="00BD6CCA"/>
    <w:rsid w:val="00C04E60"/>
    <w:rsid w:val="00D2234D"/>
    <w:rsid w:val="00D24A14"/>
    <w:rsid w:val="00D253F1"/>
    <w:rsid w:val="00D64445"/>
    <w:rsid w:val="00DB7B8D"/>
    <w:rsid w:val="00EB0F47"/>
    <w:rsid w:val="00EF58E3"/>
    <w:rsid w:val="00F85B4F"/>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1E10610"/>
  <w15:docId w15:val="{1398F453-0401-464B-908F-11D8E3614C7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ru-RU" w:eastAsia="ru-RU"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pPr>
      <w:spacing w:after="5" w:line="267" w:lineRule="auto"/>
      <w:ind w:left="797" w:hanging="10"/>
      <w:jc w:val="both"/>
    </w:pPr>
    <w:rPr>
      <w:rFonts w:ascii="Times New Roman" w:eastAsia="Times New Roman" w:hAnsi="Times New Roman" w:cs="Times New Roman"/>
      <w:color w:val="000000"/>
      <w:sz w:val="20"/>
    </w:rPr>
  </w:style>
  <w:style w:type="paragraph" w:styleId="1">
    <w:name w:val="heading 1"/>
    <w:next w:val="a"/>
    <w:link w:val="10"/>
    <w:uiPriority w:val="9"/>
    <w:unhideWhenUsed/>
    <w:qFormat/>
    <w:pPr>
      <w:keepNext/>
      <w:keepLines/>
      <w:spacing w:after="3"/>
      <w:ind w:left="25" w:hanging="10"/>
      <w:outlineLvl w:val="0"/>
    </w:pPr>
    <w:rPr>
      <w:rFonts w:ascii="Times New Roman" w:eastAsia="Times New Roman" w:hAnsi="Times New Roman" w:cs="Times New Roman"/>
      <w:color w:val="000000"/>
      <w:sz w:val="27"/>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link w:val="1"/>
    <w:rPr>
      <w:rFonts w:ascii="Times New Roman" w:eastAsia="Times New Roman" w:hAnsi="Times New Roman" w:cs="Times New Roman"/>
      <w:color w:val="000000"/>
      <w:sz w:val="27"/>
    </w:rPr>
  </w:style>
  <w:style w:type="table" w:customStyle="1" w:styleId="TableGrid">
    <w:name w:val="TableGrid"/>
    <w:pPr>
      <w:spacing w:after="0" w:line="240" w:lineRule="auto"/>
    </w:pPr>
    <w:tblPr>
      <w:tblCellMar>
        <w:top w:w="0" w:type="dxa"/>
        <w:left w:w="0" w:type="dxa"/>
        <w:bottom w:w="0" w:type="dxa"/>
        <w:right w:w="0" w:type="dxa"/>
      </w:tblCellMar>
    </w:tblPr>
  </w:style>
  <w:style w:type="paragraph" w:styleId="a3">
    <w:name w:val="header"/>
    <w:basedOn w:val="a"/>
    <w:link w:val="a4"/>
    <w:uiPriority w:val="99"/>
    <w:unhideWhenUsed/>
    <w:rsid w:val="00EB0F47"/>
    <w:pPr>
      <w:tabs>
        <w:tab w:val="center" w:pos="4677"/>
        <w:tab w:val="right" w:pos="9355"/>
      </w:tabs>
      <w:spacing w:after="0" w:line="240" w:lineRule="auto"/>
    </w:pPr>
  </w:style>
  <w:style w:type="character" w:customStyle="1" w:styleId="a4">
    <w:name w:val="Верхний колонтитул Знак"/>
    <w:basedOn w:val="a0"/>
    <w:link w:val="a3"/>
    <w:uiPriority w:val="99"/>
    <w:rsid w:val="00EB0F47"/>
    <w:rPr>
      <w:rFonts w:ascii="Times New Roman" w:eastAsia="Times New Roman" w:hAnsi="Times New Roman" w:cs="Times New Roman"/>
      <w:color w:val="000000"/>
      <w:sz w:val="20"/>
    </w:rPr>
  </w:style>
  <w:style w:type="paragraph" w:styleId="a5">
    <w:name w:val="footer"/>
    <w:basedOn w:val="a"/>
    <w:link w:val="a6"/>
    <w:uiPriority w:val="99"/>
    <w:semiHidden/>
    <w:unhideWhenUsed/>
    <w:rsid w:val="00EB0F47"/>
    <w:pPr>
      <w:tabs>
        <w:tab w:val="center" w:pos="4677"/>
        <w:tab w:val="right" w:pos="9355"/>
      </w:tabs>
      <w:spacing w:after="0" w:line="240" w:lineRule="auto"/>
    </w:pPr>
  </w:style>
  <w:style w:type="character" w:customStyle="1" w:styleId="a6">
    <w:name w:val="Нижний колонтитул Знак"/>
    <w:basedOn w:val="a0"/>
    <w:link w:val="a5"/>
    <w:uiPriority w:val="99"/>
    <w:semiHidden/>
    <w:rsid w:val="00EB0F47"/>
    <w:rPr>
      <w:rFonts w:ascii="Times New Roman" w:eastAsia="Times New Roman" w:hAnsi="Times New Roman" w:cs="Times New Roman"/>
      <w:color w:val="000000"/>
      <w:sz w:val="20"/>
    </w:rPr>
  </w:style>
  <w:style w:type="paragraph" w:styleId="a7">
    <w:name w:val="List Paragraph"/>
    <w:basedOn w:val="a"/>
    <w:uiPriority w:val="34"/>
    <w:qFormat/>
    <w:rsid w:val="00AC3FD6"/>
    <w:pPr>
      <w:ind w:left="720"/>
      <w:contextualSpacing/>
    </w:pPr>
  </w:style>
  <w:style w:type="character" w:styleId="a8">
    <w:name w:val="Placeholder Text"/>
    <w:basedOn w:val="a0"/>
    <w:uiPriority w:val="99"/>
    <w:semiHidden/>
    <w:rsid w:val="00D253F1"/>
    <w:rPr>
      <w:color w:val="80808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file>

<file path=word/_rels/document.xml.rels><?xml version="1.0" encoding="UTF-8" standalone="yes"?>
<Relationships xmlns="http://schemas.openxmlformats.org/package/2006/relationships"><Relationship Id="rId13" Type="http://schemas.openxmlformats.org/officeDocument/2006/relationships/image" Target="media/image7.png"/><Relationship Id="rId18" Type="http://schemas.openxmlformats.org/officeDocument/2006/relationships/image" Target="media/image12.png"/><Relationship Id="rId26" Type="http://schemas.openxmlformats.org/officeDocument/2006/relationships/image" Target="media/image20.png"/><Relationship Id="rId21" Type="http://schemas.openxmlformats.org/officeDocument/2006/relationships/image" Target="media/image15.png"/><Relationship Id="rId34" Type="http://schemas.openxmlformats.org/officeDocument/2006/relationships/footer" Target="footer4.xml"/><Relationship Id="rId7" Type="http://schemas.openxmlformats.org/officeDocument/2006/relationships/image" Target="media/image1.jpg"/><Relationship Id="rId12" Type="http://schemas.openxmlformats.org/officeDocument/2006/relationships/image" Target="media/image6.png"/><Relationship Id="rId17" Type="http://schemas.openxmlformats.org/officeDocument/2006/relationships/image" Target="media/image11.png"/><Relationship Id="rId25" Type="http://schemas.openxmlformats.org/officeDocument/2006/relationships/image" Target="media/image19.png"/><Relationship Id="rId33" Type="http://schemas.openxmlformats.org/officeDocument/2006/relationships/footer" Target="footer3.xml"/><Relationship Id="rId2" Type="http://schemas.openxmlformats.org/officeDocument/2006/relationships/styles" Target="styles.xml"/><Relationship Id="rId16" Type="http://schemas.openxmlformats.org/officeDocument/2006/relationships/image" Target="media/image10.png"/><Relationship Id="rId20" Type="http://schemas.openxmlformats.org/officeDocument/2006/relationships/image" Target="media/image14.png"/><Relationship Id="rId29" Type="http://schemas.openxmlformats.org/officeDocument/2006/relationships/image" Target="media/image23.jp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png"/><Relationship Id="rId24" Type="http://schemas.openxmlformats.org/officeDocument/2006/relationships/image" Target="media/image18.png"/><Relationship Id="rId32" Type="http://schemas.openxmlformats.org/officeDocument/2006/relationships/footer" Target="footer2.xml"/><Relationship Id="rId37" Type="http://schemas.openxmlformats.org/officeDocument/2006/relationships/theme" Target="theme/theme1.xml"/><Relationship Id="rId5" Type="http://schemas.openxmlformats.org/officeDocument/2006/relationships/footnotes" Target="footnotes.xml"/><Relationship Id="rId15" Type="http://schemas.openxmlformats.org/officeDocument/2006/relationships/image" Target="media/image9.png"/><Relationship Id="rId23" Type="http://schemas.openxmlformats.org/officeDocument/2006/relationships/image" Target="media/image17.png"/><Relationship Id="rId28" Type="http://schemas.openxmlformats.org/officeDocument/2006/relationships/image" Target="media/image22.png"/><Relationship Id="rId36" Type="http://schemas.openxmlformats.org/officeDocument/2006/relationships/fontTable" Target="fontTable.xml"/><Relationship Id="rId10" Type="http://schemas.openxmlformats.org/officeDocument/2006/relationships/image" Target="media/image4.png"/><Relationship Id="rId19" Type="http://schemas.openxmlformats.org/officeDocument/2006/relationships/image" Target="media/image13.png"/><Relationship Id="rId31" Type="http://schemas.openxmlformats.org/officeDocument/2006/relationships/footer" Target="footer1.xml"/><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8.png"/><Relationship Id="rId22" Type="http://schemas.openxmlformats.org/officeDocument/2006/relationships/image" Target="media/image16.png"/><Relationship Id="rId27" Type="http://schemas.openxmlformats.org/officeDocument/2006/relationships/image" Target="media/image21.png"/><Relationship Id="rId30" Type="http://schemas.openxmlformats.org/officeDocument/2006/relationships/image" Target="media/image24.jpg"/><Relationship Id="rId35" Type="http://schemas.openxmlformats.org/officeDocument/2006/relationships/footer" Target="footer5.xml"/><Relationship Id="rId8" Type="http://schemas.openxmlformats.org/officeDocument/2006/relationships/image" Target="media/image2.png"/><Relationship Id="rId3" Type="http://schemas.openxmlformats.org/officeDocument/2006/relationships/settings" Target="settings.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107</TotalTime>
  <Pages>23</Pages>
  <Words>4014</Words>
  <Characters>22883</Characters>
  <Application>Microsoft Office Word</Application>
  <DocSecurity>0</DocSecurity>
  <Lines>190</Lines>
  <Paragraphs>53</Paragraphs>
  <ScaleCrop>false</ScaleCrop>
  <HeadingPairs>
    <vt:vector size="2" baseType="variant">
      <vt:variant>
        <vt:lpstr>Название</vt:lpstr>
      </vt:variant>
      <vt:variant>
        <vt:i4>1</vt:i4>
      </vt:variant>
    </vt:vector>
  </HeadingPairs>
  <TitlesOfParts>
    <vt:vector size="1" baseType="lpstr">
      <vt:lpstr/>
    </vt:vector>
  </TitlesOfParts>
  <Company>diakov.net</Company>
  <LinksUpToDate>false</LinksUpToDate>
  <CharactersWithSpaces>26844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Хомченко Анастасия Васильевна</dc:creator>
  <cp:keywords/>
  <cp:lastModifiedBy>Сергей</cp:lastModifiedBy>
  <cp:revision>16</cp:revision>
  <dcterms:created xsi:type="dcterms:W3CDTF">2023-12-04T05:14:00Z</dcterms:created>
  <dcterms:modified xsi:type="dcterms:W3CDTF">2023-12-04T10:20:00Z</dcterms:modified>
</cp:coreProperties>
</file>